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3B" w:rsidRPr="00210353" w:rsidRDefault="0090713B" w:rsidP="0090713B">
      <w:pPr>
        <w:pStyle w:val="NoSpacing"/>
        <w:ind w:right="-46" w:firstLine="720"/>
        <w:rPr>
          <w:rFonts w:ascii="Times New Roman" w:hAnsi="Times New Roman" w:cs="Times New Roman"/>
          <w:b/>
          <w:sz w:val="28"/>
          <w:szCs w:val="28"/>
        </w:rPr>
      </w:pPr>
      <w:r w:rsidRPr="00210353">
        <w:rPr>
          <w:rFonts w:ascii="Times New Roman" w:hAnsi="Times New Roman" w:cs="Times New Roman"/>
          <w:b/>
          <w:sz w:val="28"/>
          <w:szCs w:val="28"/>
        </w:rPr>
        <w:t>COURT OF THE LOK PAL (OMBUDSMAN),</w:t>
      </w:r>
    </w:p>
    <w:p w:rsidR="0090713B" w:rsidRPr="00210353" w:rsidRDefault="0090713B" w:rsidP="0090713B">
      <w:pPr>
        <w:pStyle w:val="NoSpacing"/>
        <w:ind w:left="720" w:right="-46" w:firstLine="720"/>
        <w:rPr>
          <w:rFonts w:ascii="Times New Roman" w:hAnsi="Times New Roman" w:cs="Times New Roman"/>
          <w:b/>
          <w:sz w:val="28"/>
          <w:szCs w:val="28"/>
        </w:rPr>
      </w:pPr>
      <w:r w:rsidRPr="00210353">
        <w:rPr>
          <w:rFonts w:ascii="Times New Roman" w:hAnsi="Times New Roman" w:cs="Times New Roman"/>
          <w:b/>
          <w:sz w:val="28"/>
          <w:szCs w:val="28"/>
        </w:rPr>
        <w:t xml:space="preserve">         ELECTRICITY, PUNJAB,</w:t>
      </w:r>
    </w:p>
    <w:p w:rsidR="0090713B" w:rsidRPr="00210353" w:rsidRDefault="0090713B" w:rsidP="0090713B">
      <w:pPr>
        <w:pStyle w:val="NoSpacing"/>
        <w:ind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PLOT NO. A-2, INDUSTRIAL AREA, PHASE-1,</w:t>
      </w:r>
    </w:p>
    <w:p w:rsidR="0090713B" w:rsidRPr="00210353" w:rsidRDefault="0090713B" w:rsidP="0090713B">
      <w:pPr>
        <w:pStyle w:val="NoSpacing"/>
        <w:ind w:left="1264"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S.A.S. NAGAR (MOHALI).</w:t>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b/>
          <w:sz w:val="28"/>
          <w:szCs w:val="28"/>
        </w:rPr>
        <w:t>APPEAL NO. 3</w:t>
      </w:r>
      <w:r w:rsidR="00897971" w:rsidRPr="00210353">
        <w:rPr>
          <w:rFonts w:ascii="Times New Roman" w:hAnsi="Times New Roman" w:cs="Times New Roman"/>
          <w:b/>
          <w:sz w:val="28"/>
          <w:szCs w:val="28"/>
        </w:rPr>
        <w:t>5</w:t>
      </w:r>
      <w:r w:rsidRPr="00210353">
        <w:rPr>
          <w:rFonts w:ascii="Times New Roman" w:hAnsi="Times New Roman" w:cs="Times New Roman"/>
          <w:b/>
          <w:sz w:val="28"/>
          <w:szCs w:val="28"/>
        </w:rPr>
        <w:t>/2020</w:t>
      </w:r>
    </w:p>
    <w:p w:rsidR="0090713B" w:rsidRPr="00210353" w:rsidRDefault="0090713B" w:rsidP="0090713B">
      <w:pPr>
        <w:pStyle w:val="NoSpacing"/>
        <w:ind w:left="1984" w:right="1440"/>
        <w:jc w:val="both"/>
        <w:rPr>
          <w:rFonts w:ascii="Times New Roman" w:hAnsi="Times New Roman" w:cs="Times New Roman"/>
          <w:b/>
          <w:sz w:val="28"/>
          <w:szCs w:val="28"/>
        </w:rPr>
      </w:pPr>
    </w:p>
    <w:p w:rsidR="0090713B" w:rsidRPr="00210353" w:rsidRDefault="0090713B" w:rsidP="0090713B">
      <w:pPr>
        <w:pStyle w:val="NoSpacing"/>
        <w:ind w:right="1440"/>
        <w:jc w:val="both"/>
        <w:rPr>
          <w:rFonts w:ascii="Times New Roman" w:hAnsi="Times New Roman" w:cs="Times New Roman"/>
          <w:b/>
          <w:sz w:val="28"/>
          <w:szCs w:val="28"/>
        </w:rPr>
      </w:pPr>
      <w:r w:rsidRPr="00210353">
        <w:rPr>
          <w:rFonts w:ascii="Times New Roman" w:hAnsi="Times New Roman" w:cs="Times New Roman"/>
          <w:b/>
          <w:sz w:val="28"/>
          <w:szCs w:val="28"/>
        </w:rPr>
        <w:t>Date of Registration</w:t>
      </w:r>
      <w:r w:rsidRPr="00210353">
        <w:rPr>
          <w:rFonts w:ascii="Times New Roman" w:hAnsi="Times New Roman" w:cs="Times New Roman"/>
          <w:b/>
          <w:sz w:val="28"/>
          <w:szCs w:val="28"/>
        </w:rPr>
        <w:tab/>
        <w:t xml:space="preserve">: </w:t>
      </w:r>
      <w:r w:rsidR="00897971" w:rsidRPr="00210353">
        <w:rPr>
          <w:rFonts w:ascii="Times New Roman" w:hAnsi="Times New Roman" w:cs="Times New Roman"/>
          <w:b/>
          <w:sz w:val="28"/>
          <w:szCs w:val="28"/>
        </w:rPr>
        <w:t>17</w:t>
      </w:r>
      <w:r w:rsidRPr="00210353">
        <w:rPr>
          <w:rFonts w:ascii="Times New Roman" w:hAnsi="Times New Roman" w:cs="Times New Roman"/>
          <w:b/>
          <w:sz w:val="28"/>
          <w:szCs w:val="28"/>
        </w:rPr>
        <w:t>.07.2020</w:t>
      </w:r>
    </w:p>
    <w:p w:rsidR="0090713B" w:rsidRPr="00210353" w:rsidRDefault="0090713B" w:rsidP="0090713B">
      <w:pPr>
        <w:pStyle w:val="NoSpacing"/>
        <w:ind w:right="1440"/>
        <w:jc w:val="both"/>
        <w:rPr>
          <w:rFonts w:ascii="Times New Roman" w:hAnsi="Times New Roman" w:cs="Times New Roman"/>
          <w:b/>
          <w:sz w:val="28"/>
          <w:szCs w:val="28"/>
        </w:rPr>
      </w:pPr>
      <w:r w:rsidRPr="00210353">
        <w:rPr>
          <w:rFonts w:ascii="Times New Roman" w:hAnsi="Times New Roman" w:cs="Times New Roman"/>
          <w:b/>
          <w:sz w:val="28"/>
          <w:szCs w:val="28"/>
        </w:rPr>
        <w:t>Date of Hearing</w:t>
      </w:r>
      <w:r w:rsidRPr="00210353">
        <w:rPr>
          <w:rFonts w:ascii="Times New Roman" w:hAnsi="Times New Roman" w:cs="Times New Roman"/>
          <w:b/>
          <w:sz w:val="28"/>
          <w:szCs w:val="28"/>
        </w:rPr>
        <w:tab/>
      </w:r>
      <w:r w:rsidR="0064359D" w:rsidRPr="00210353">
        <w:rPr>
          <w:rFonts w:ascii="Times New Roman" w:hAnsi="Times New Roman" w:cs="Times New Roman"/>
          <w:b/>
          <w:sz w:val="28"/>
          <w:szCs w:val="28"/>
        </w:rPr>
        <w:tab/>
        <w:t>: 21</w:t>
      </w:r>
      <w:r w:rsidRPr="00210353">
        <w:rPr>
          <w:rFonts w:ascii="Times New Roman" w:hAnsi="Times New Roman" w:cs="Times New Roman"/>
          <w:b/>
          <w:sz w:val="28"/>
          <w:szCs w:val="28"/>
        </w:rPr>
        <w:t>.08.2020</w:t>
      </w:r>
      <w:r w:rsidR="00397D8F">
        <w:rPr>
          <w:rFonts w:ascii="Times New Roman" w:hAnsi="Times New Roman" w:cs="Times New Roman"/>
          <w:b/>
          <w:sz w:val="28"/>
          <w:szCs w:val="28"/>
        </w:rPr>
        <w:t xml:space="preserve"> and 02.09.2020</w:t>
      </w:r>
    </w:p>
    <w:p w:rsidR="0090713B" w:rsidRPr="00210353" w:rsidRDefault="007764D9" w:rsidP="0090713B">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CE561E">
        <w:rPr>
          <w:rFonts w:ascii="Times New Roman" w:hAnsi="Times New Roman" w:cs="Times New Roman"/>
          <w:b/>
          <w:sz w:val="28"/>
          <w:szCs w:val="28"/>
        </w:rPr>
        <w:t>07</w:t>
      </w:r>
      <w:r w:rsidR="0090713B" w:rsidRPr="00210353">
        <w:rPr>
          <w:rFonts w:ascii="Times New Roman" w:hAnsi="Times New Roman" w:cs="Times New Roman"/>
          <w:b/>
          <w:sz w:val="28"/>
          <w:szCs w:val="28"/>
        </w:rPr>
        <w:t>.0</w:t>
      </w:r>
      <w:r w:rsidR="00397D8F">
        <w:rPr>
          <w:rFonts w:ascii="Times New Roman" w:hAnsi="Times New Roman" w:cs="Times New Roman"/>
          <w:b/>
          <w:sz w:val="28"/>
          <w:szCs w:val="28"/>
        </w:rPr>
        <w:t>9</w:t>
      </w:r>
      <w:r w:rsidR="0090713B" w:rsidRPr="00210353">
        <w:rPr>
          <w:rFonts w:ascii="Times New Roman" w:hAnsi="Times New Roman" w:cs="Times New Roman"/>
          <w:b/>
          <w:sz w:val="28"/>
          <w:szCs w:val="28"/>
        </w:rPr>
        <w:t>.2020</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90713B" w:rsidRPr="00210353" w:rsidRDefault="006A2E71" w:rsidP="0090713B">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Er. Gurinder</w:t>
      </w:r>
      <w:r w:rsidR="008F3AB7">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Jit Singh,</w:t>
      </w:r>
    </w:p>
    <w:p w:rsidR="0090713B" w:rsidRPr="00210353" w:rsidRDefault="006A2E71" w:rsidP="0090713B">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Lokpal (Ombudsman), Electricity, Punjab</w:t>
      </w:r>
      <w:r w:rsidR="0090713B" w:rsidRPr="00210353">
        <w:rPr>
          <w:rFonts w:ascii="Times New Roman" w:hAnsi="Times New Roman" w:cs="Times New Roman"/>
          <w:sz w:val="28"/>
          <w:szCs w:val="28"/>
        </w:rPr>
        <w:t>.</w:t>
      </w:r>
    </w:p>
    <w:p w:rsidR="0090713B" w:rsidRPr="00210353" w:rsidRDefault="0090713B" w:rsidP="0090713B">
      <w:pPr>
        <w:pStyle w:val="NoSpacing"/>
        <w:jc w:val="both"/>
        <w:rPr>
          <w:rFonts w:ascii="Times New Roman" w:hAnsi="Times New Roman" w:cs="Times New Roman"/>
          <w:sz w:val="28"/>
          <w:szCs w:val="28"/>
        </w:rPr>
      </w:pP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In the Matter of :</w:t>
      </w:r>
    </w:p>
    <w:p w:rsidR="0090713B" w:rsidRPr="00210353" w:rsidRDefault="0090713B" w:rsidP="0090713B">
      <w:pPr>
        <w:pStyle w:val="NoSpacing"/>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6A2E71">
        <w:rPr>
          <w:rFonts w:ascii="Times New Roman" w:hAnsi="Times New Roman" w:cs="Times New Roman"/>
          <w:sz w:val="28"/>
          <w:szCs w:val="28"/>
        </w:rPr>
        <w:t xml:space="preserve">        </w:t>
      </w:r>
      <w:r w:rsidR="005B3163" w:rsidRPr="00210353">
        <w:rPr>
          <w:rFonts w:ascii="Times New Roman" w:hAnsi="Times New Roman" w:cs="Times New Roman"/>
          <w:sz w:val="28"/>
          <w:szCs w:val="28"/>
        </w:rPr>
        <w:t>M/s</w:t>
      </w:r>
      <w:r w:rsidR="00897971" w:rsidRPr="00210353">
        <w:rPr>
          <w:rFonts w:ascii="Times New Roman" w:hAnsi="Times New Roman" w:cs="Times New Roman"/>
          <w:sz w:val="28"/>
          <w:szCs w:val="28"/>
        </w:rPr>
        <w:t xml:space="preserve"> Ram Lal</w:t>
      </w:r>
      <w:r w:rsidR="00967BC1">
        <w:rPr>
          <w:rFonts w:ascii="Times New Roman" w:hAnsi="Times New Roman" w:cs="Times New Roman"/>
          <w:sz w:val="28"/>
          <w:szCs w:val="28"/>
        </w:rPr>
        <w:t xml:space="preserve"> </w:t>
      </w:r>
      <w:r w:rsidR="00897971" w:rsidRPr="00210353">
        <w:rPr>
          <w:rFonts w:ascii="Times New Roman" w:hAnsi="Times New Roman" w:cs="Times New Roman"/>
          <w:sz w:val="28"/>
          <w:szCs w:val="28"/>
        </w:rPr>
        <w:t>&amp; Brothers</w:t>
      </w:r>
      <w:r w:rsidRPr="00210353">
        <w:rPr>
          <w:rFonts w:ascii="Times New Roman" w:hAnsi="Times New Roman" w:cs="Times New Roman"/>
          <w:sz w:val="28"/>
          <w:szCs w:val="28"/>
        </w:rPr>
        <w:t xml:space="preserve">, </w:t>
      </w:r>
    </w:p>
    <w:p w:rsidR="00897971" w:rsidRPr="00210353" w:rsidRDefault="006A2E71" w:rsidP="0090713B">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5B3163" w:rsidRPr="00210353">
        <w:rPr>
          <w:rFonts w:ascii="Times New Roman" w:hAnsi="Times New Roman" w:cs="Times New Roman"/>
          <w:sz w:val="28"/>
          <w:szCs w:val="28"/>
        </w:rPr>
        <w:t>V</w:t>
      </w:r>
      <w:r>
        <w:rPr>
          <w:rFonts w:ascii="Times New Roman" w:hAnsi="Times New Roman" w:cs="Times New Roman"/>
          <w:sz w:val="28"/>
          <w:szCs w:val="28"/>
        </w:rPr>
        <w:t xml:space="preserve"> </w:t>
      </w:r>
      <w:r w:rsidR="00397D8F">
        <w:rPr>
          <w:rFonts w:ascii="Times New Roman" w:hAnsi="Times New Roman" w:cs="Times New Roman"/>
          <w:sz w:val="28"/>
          <w:szCs w:val="28"/>
        </w:rPr>
        <w:t>&amp;</w:t>
      </w:r>
      <w:r>
        <w:rPr>
          <w:rFonts w:ascii="Times New Roman" w:hAnsi="Times New Roman" w:cs="Times New Roman"/>
          <w:sz w:val="28"/>
          <w:szCs w:val="28"/>
        </w:rPr>
        <w:t xml:space="preserve"> </w:t>
      </w:r>
      <w:r w:rsidR="005B3163" w:rsidRPr="00210353">
        <w:rPr>
          <w:rFonts w:ascii="Times New Roman" w:hAnsi="Times New Roman" w:cs="Times New Roman"/>
          <w:sz w:val="28"/>
          <w:szCs w:val="28"/>
        </w:rPr>
        <w:t>PO</w:t>
      </w:r>
      <w:r>
        <w:rPr>
          <w:rFonts w:ascii="Times New Roman" w:hAnsi="Times New Roman" w:cs="Times New Roman"/>
          <w:sz w:val="28"/>
          <w:szCs w:val="28"/>
        </w:rPr>
        <w:t xml:space="preserve"> </w:t>
      </w:r>
      <w:r w:rsidR="005B3163" w:rsidRPr="00210353">
        <w:rPr>
          <w:rFonts w:ascii="Times New Roman" w:hAnsi="Times New Roman" w:cs="Times New Roman"/>
          <w:sz w:val="28"/>
          <w:szCs w:val="28"/>
        </w:rPr>
        <w:t>Ramg</w:t>
      </w:r>
      <w:r w:rsidR="00613A3C">
        <w:rPr>
          <w:rFonts w:ascii="Times New Roman" w:hAnsi="Times New Roman" w:cs="Times New Roman"/>
          <w:sz w:val="28"/>
          <w:szCs w:val="28"/>
        </w:rPr>
        <w:t>ar</w:t>
      </w:r>
      <w:r w:rsidR="00897971" w:rsidRPr="00210353">
        <w:rPr>
          <w:rFonts w:ascii="Times New Roman" w:hAnsi="Times New Roman" w:cs="Times New Roman"/>
          <w:sz w:val="28"/>
          <w:szCs w:val="28"/>
        </w:rPr>
        <w:t xml:space="preserve">h, </w:t>
      </w:r>
    </w:p>
    <w:p w:rsidR="0090713B" w:rsidRPr="00210353" w:rsidRDefault="00897971" w:rsidP="0090713B">
      <w:pPr>
        <w:pStyle w:val="NoSpacing"/>
        <w:ind w:left="1264" w:right="-46" w:firstLine="720"/>
        <w:jc w:val="both"/>
        <w:rPr>
          <w:rFonts w:ascii="Times New Roman" w:hAnsi="Times New Roman" w:cs="Times New Roman"/>
          <w:sz w:val="28"/>
          <w:szCs w:val="28"/>
        </w:rPr>
      </w:pPr>
      <w:r w:rsidRPr="00210353">
        <w:rPr>
          <w:rFonts w:ascii="Times New Roman" w:hAnsi="Times New Roman" w:cs="Times New Roman"/>
          <w:sz w:val="28"/>
          <w:szCs w:val="28"/>
        </w:rPr>
        <w:t>Chandigarh Road</w:t>
      </w:r>
      <w:r w:rsidR="005B3163" w:rsidRPr="00210353">
        <w:rPr>
          <w:rFonts w:ascii="Times New Roman" w:hAnsi="Times New Roman" w:cs="Times New Roman"/>
          <w:sz w:val="28"/>
          <w:szCs w:val="28"/>
        </w:rPr>
        <w:t>,</w:t>
      </w:r>
      <w:r w:rsidR="006A2E71">
        <w:rPr>
          <w:rFonts w:ascii="Times New Roman" w:hAnsi="Times New Roman" w:cs="Times New Roman"/>
          <w:sz w:val="28"/>
          <w:szCs w:val="28"/>
        </w:rPr>
        <w:t xml:space="preserve"> </w:t>
      </w:r>
      <w:r w:rsidR="0090713B" w:rsidRPr="00210353">
        <w:rPr>
          <w:rFonts w:ascii="Times New Roman" w:hAnsi="Times New Roman" w:cs="Times New Roman"/>
          <w:sz w:val="28"/>
          <w:szCs w:val="28"/>
        </w:rPr>
        <w:t>Ludhiana.</w:t>
      </w:r>
    </w:p>
    <w:p w:rsidR="0090713B" w:rsidRPr="00210353" w:rsidRDefault="0090713B" w:rsidP="0090713B">
      <w:pPr>
        <w:pStyle w:val="NoSpacing"/>
        <w:ind w:left="1984" w:right="-46"/>
        <w:jc w:val="both"/>
        <w:rPr>
          <w:rFonts w:ascii="Times New Roman" w:hAnsi="Times New Roman" w:cs="Times New Roman"/>
          <w:b/>
          <w:bCs/>
          <w:sz w:val="28"/>
          <w:szCs w:val="28"/>
        </w:rPr>
      </w:pPr>
      <w:r w:rsidRPr="00210353">
        <w:rPr>
          <w:rFonts w:ascii="Times New Roman" w:hAnsi="Times New Roman" w:cs="Times New Roman"/>
          <w:b/>
          <w:bCs/>
          <w:sz w:val="28"/>
          <w:szCs w:val="28"/>
        </w:rPr>
        <w:t>Contract Account Number: 30029</w:t>
      </w:r>
      <w:r w:rsidR="00897971" w:rsidRPr="00210353">
        <w:rPr>
          <w:rFonts w:ascii="Times New Roman" w:hAnsi="Times New Roman" w:cs="Times New Roman"/>
          <w:b/>
          <w:bCs/>
          <w:sz w:val="28"/>
          <w:szCs w:val="28"/>
        </w:rPr>
        <w:t>59230</w:t>
      </w:r>
    </w:p>
    <w:p w:rsidR="0090713B" w:rsidRPr="00210353" w:rsidRDefault="0090713B" w:rsidP="0090713B">
      <w:pPr>
        <w:pStyle w:val="NoSpacing"/>
        <w:ind w:right="-46"/>
        <w:jc w:val="both"/>
        <w:rPr>
          <w:rFonts w:ascii="Times New Roman" w:hAnsi="Times New Roman" w:cs="Times New Roman"/>
          <w:b/>
          <w:bCs/>
          <w:sz w:val="28"/>
          <w:szCs w:val="28"/>
        </w:rPr>
      </w:pPr>
    </w:p>
    <w:p w:rsidR="0090713B" w:rsidRPr="00210353" w:rsidRDefault="0090713B" w:rsidP="0090713B">
      <w:pPr>
        <w:pStyle w:val="NoSpacing"/>
        <w:ind w:left="1984" w:right="-46"/>
        <w:jc w:val="both"/>
        <w:rPr>
          <w:rFonts w:ascii="Times New Roman" w:hAnsi="Times New Roman" w:cs="Times New Roman"/>
          <w:sz w:val="28"/>
          <w:szCs w:val="28"/>
        </w:rPr>
      </w:pPr>
      <w:r w:rsidRPr="00210353">
        <w:rPr>
          <w:rFonts w:ascii="Times New Roman" w:hAnsi="Times New Roman" w:cs="Times New Roman"/>
          <w:sz w:val="28"/>
          <w:szCs w:val="28"/>
        </w:rPr>
        <w:t xml:space="preserve">                                                              ...Appellant     </w:t>
      </w:r>
    </w:p>
    <w:p w:rsidR="0090713B" w:rsidRPr="00210353" w:rsidRDefault="0090713B" w:rsidP="0090713B">
      <w:pPr>
        <w:spacing w:line="240" w:lineRule="auto"/>
        <w:ind w:left="2880" w:right="1440"/>
        <w:jc w:val="both"/>
        <w:rPr>
          <w:rFonts w:ascii="Times New Roman" w:hAnsi="Times New Roman" w:cs="Times New Roman"/>
          <w:sz w:val="28"/>
          <w:szCs w:val="28"/>
        </w:rPr>
      </w:pPr>
      <w:r w:rsidRPr="00210353">
        <w:rPr>
          <w:rFonts w:ascii="Times New Roman" w:hAnsi="Times New Roman" w:cs="Times New Roman"/>
          <w:sz w:val="28"/>
          <w:szCs w:val="28"/>
        </w:rPr>
        <w:t>Versus</w:t>
      </w:r>
    </w:p>
    <w:p w:rsidR="0090713B" w:rsidRPr="00210353" w:rsidRDefault="0040219E" w:rsidP="0090713B">
      <w:pPr>
        <w:pStyle w:val="NoSpacing"/>
        <w:ind w:left="1440" w:right="1440" w:firstLine="545"/>
        <w:jc w:val="both"/>
        <w:rPr>
          <w:rFonts w:ascii="Times New Roman" w:hAnsi="Times New Roman" w:cs="Times New Roman"/>
          <w:sz w:val="28"/>
          <w:szCs w:val="28"/>
        </w:rPr>
      </w:pPr>
      <w:r w:rsidRPr="00210353">
        <w:rPr>
          <w:rFonts w:ascii="Times New Roman" w:hAnsi="Times New Roman" w:cs="Times New Roman"/>
          <w:sz w:val="28"/>
          <w:szCs w:val="28"/>
        </w:rPr>
        <w:t>Addl. Superintending</w:t>
      </w:r>
      <w:r w:rsidR="0090713B" w:rsidRPr="00210353">
        <w:rPr>
          <w:rFonts w:ascii="Times New Roman" w:hAnsi="Times New Roman" w:cs="Times New Roman"/>
          <w:sz w:val="28"/>
          <w:szCs w:val="28"/>
        </w:rPr>
        <w:t xml:space="preserve"> Engineer,</w:t>
      </w:r>
    </w:p>
    <w:p w:rsidR="00CF3788" w:rsidRPr="00210353" w:rsidRDefault="0090713B" w:rsidP="0090713B">
      <w:pPr>
        <w:pStyle w:val="NoSpacing"/>
        <w:ind w:left="1440" w:right="1440" w:firstLine="545"/>
        <w:jc w:val="both"/>
        <w:rPr>
          <w:rFonts w:ascii="Times New Roman" w:hAnsi="Times New Roman" w:cs="Times New Roman"/>
          <w:sz w:val="28"/>
          <w:szCs w:val="28"/>
        </w:rPr>
      </w:pPr>
      <w:r w:rsidRPr="00210353">
        <w:rPr>
          <w:rFonts w:ascii="Times New Roman" w:hAnsi="Times New Roman" w:cs="Times New Roman"/>
          <w:sz w:val="28"/>
          <w:szCs w:val="28"/>
        </w:rPr>
        <w:t xml:space="preserve">DS </w:t>
      </w:r>
      <w:r w:rsidR="00897971" w:rsidRPr="00210353">
        <w:rPr>
          <w:rFonts w:ascii="Times New Roman" w:hAnsi="Times New Roman" w:cs="Times New Roman"/>
          <w:sz w:val="28"/>
          <w:szCs w:val="28"/>
        </w:rPr>
        <w:t xml:space="preserve">Estate </w:t>
      </w:r>
      <w:r w:rsidR="00CF3788" w:rsidRPr="00210353">
        <w:rPr>
          <w:rFonts w:ascii="Times New Roman" w:hAnsi="Times New Roman" w:cs="Times New Roman"/>
          <w:sz w:val="28"/>
          <w:szCs w:val="28"/>
        </w:rPr>
        <w:t>Division (Special),</w:t>
      </w:r>
    </w:p>
    <w:p w:rsidR="0090713B" w:rsidRPr="00210353" w:rsidRDefault="0090713B" w:rsidP="00CF3788">
      <w:pPr>
        <w:pStyle w:val="NoSpacing"/>
        <w:ind w:left="1440" w:right="1440" w:firstLine="545"/>
        <w:jc w:val="both"/>
        <w:rPr>
          <w:rFonts w:ascii="Times New Roman" w:hAnsi="Times New Roman" w:cs="Times New Roman"/>
          <w:sz w:val="28"/>
          <w:szCs w:val="28"/>
        </w:rPr>
      </w:pPr>
      <w:r w:rsidRPr="00210353">
        <w:rPr>
          <w:rFonts w:ascii="Times New Roman" w:hAnsi="Times New Roman" w:cs="Times New Roman"/>
          <w:sz w:val="28"/>
          <w:szCs w:val="28"/>
        </w:rPr>
        <w:t>PSPCL,</w:t>
      </w:r>
      <w:r w:rsidR="00EB16BE">
        <w:rPr>
          <w:rFonts w:ascii="Times New Roman" w:hAnsi="Times New Roman" w:cs="Times New Roman"/>
          <w:sz w:val="28"/>
          <w:szCs w:val="28"/>
        </w:rPr>
        <w:t xml:space="preserve"> </w:t>
      </w:r>
      <w:r w:rsidRPr="00210353">
        <w:rPr>
          <w:rFonts w:ascii="Times New Roman" w:hAnsi="Times New Roman" w:cs="Times New Roman"/>
          <w:sz w:val="28"/>
          <w:szCs w:val="28"/>
        </w:rPr>
        <w:t>Ludhiana.</w:t>
      </w:r>
    </w:p>
    <w:p w:rsidR="0090713B" w:rsidRPr="00210353" w:rsidRDefault="0090713B" w:rsidP="0090713B">
      <w:pPr>
        <w:spacing w:line="240" w:lineRule="auto"/>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t xml:space="preserve">                                                                  ...Respondent</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Present For:</w:t>
      </w:r>
    </w:p>
    <w:p w:rsidR="0090713B" w:rsidRPr="00210353" w:rsidRDefault="00A2233B" w:rsidP="0090713B">
      <w:pPr>
        <w:pStyle w:val="NoSpacing"/>
        <w:ind w:right="1440"/>
        <w:jc w:val="both"/>
        <w:rPr>
          <w:rFonts w:ascii="Times New Roman" w:hAnsi="Times New Roman" w:cs="Times New Roman"/>
          <w:sz w:val="28"/>
          <w:szCs w:val="28"/>
        </w:rPr>
      </w:pPr>
      <w:r w:rsidRPr="00210353">
        <w:rPr>
          <w:rFonts w:ascii="Times New Roman" w:hAnsi="Times New Roman" w:cs="Times New Roman"/>
          <w:sz w:val="28"/>
          <w:szCs w:val="28"/>
        </w:rPr>
        <w:t xml:space="preserve"> Appellant</w:t>
      </w:r>
      <w:r w:rsidRPr="00210353">
        <w:rPr>
          <w:rFonts w:ascii="Times New Roman" w:hAnsi="Times New Roman" w:cs="Times New Roman"/>
          <w:sz w:val="28"/>
          <w:szCs w:val="28"/>
        </w:rPr>
        <w:tab/>
        <w:t xml:space="preserve">:  </w:t>
      </w:r>
      <w:r w:rsidR="000B197C">
        <w:rPr>
          <w:rFonts w:ascii="Times New Roman" w:hAnsi="Times New Roman" w:cs="Times New Roman"/>
          <w:sz w:val="28"/>
          <w:szCs w:val="28"/>
        </w:rPr>
        <w:t xml:space="preserve">    </w:t>
      </w:r>
      <w:r w:rsidR="0090713B" w:rsidRPr="00210353">
        <w:rPr>
          <w:rFonts w:ascii="Times New Roman" w:hAnsi="Times New Roman" w:cs="Times New Roman"/>
          <w:sz w:val="28"/>
          <w:szCs w:val="28"/>
        </w:rPr>
        <w:t>Sh. Parvesh</w:t>
      </w:r>
      <w:r w:rsidR="00156EA3">
        <w:rPr>
          <w:rFonts w:ascii="Times New Roman" w:hAnsi="Times New Roman" w:cs="Times New Roman"/>
          <w:sz w:val="28"/>
          <w:szCs w:val="28"/>
        </w:rPr>
        <w:t xml:space="preserve"> </w:t>
      </w:r>
      <w:r w:rsidR="0090713B" w:rsidRPr="00210353">
        <w:rPr>
          <w:rFonts w:ascii="Times New Roman" w:hAnsi="Times New Roman" w:cs="Times New Roman"/>
          <w:sz w:val="28"/>
          <w:szCs w:val="28"/>
        </w:rPr>
        <w:t>Chadha</w:t>
      </w:r>
    </w:p>
    <w:p w:rsidR="0090713B" w:rsidRPr="00210353" w:rsidRDefault="00A2233B" w:rsidP="0090713B">
      <w:pPr>
        <w:pStyle w:val="NoSpacing"/>
        <w:ind w:right="-2"/>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0B197C">
        <w:rPr>
          <w:rFonts w:ascii="Times New Roman" w:hAnsi="Times New Roman" w:cs="Times New Roman"/>
          <w:sz w:val="28"/>
          <w:szCs w:val="28"/>
        </w:rPr>
        <w:t xml:space="preserve">       </w:t>
      </w:r>
      <w:r w:rsidR="0090713B" w:rsidRPr="00210353">
        <w:rPr>
          <w:rFonts w:ascii="Times New Roman" w:hAnsi="Times New Roman" w:cs="Times New Roman"/>
          <w:sz w:val="28"/>
          <w:szCs w:val="28"/>
        </w:rPr>
        <w:t>Appellant’s Representative (AR).</w:t>
      </w:r>
    </w:p>
    <w:p w:rsidR="0090713B" w:rsidRPr="00210353" w:rsidRDefault="0090713B" w:rsidP="0090713B">
      <w:pPr>
        <w:pStyle w:val="NoSpacing"/>
        <w:ind w:right="-2"/>
        <w:rPr>
          <w:rFonts w:ascii="Times New Roman" w:hAnsi="Times New Roman" w:cs="Times New Roman"/>
          <w:sz w:val="28"/>
          <w:szCs w:val="28"/>
        </w:rPr>
      </w:pPr>
      <w:r w:rsidRPr="00210353">
        <w:rPr>
          <w:rFonts w:ascii="Times New Roman" w:hAnsi="Times New Roman" w:cs="Times New Roman"/>
          <w:sz w:val="28"/>
          <w:szCs w:val="28"/>
        </w:rPr>
        <w:tab/>
      </w:r>
    </w:p>
    <w:p w:rsidR="0090713B" w:rsidRPr="00210353" w:rsidRDefault="00A2233B" w:rsidP="0090713B">
      <w:pPr>
        <w:pStyle w:val="NoSpacing"/>
        <w:ind w:right="1440"/>
        <w:rPr>
          <w:rFonts w:ascii="Times New Roman" w:hAnsi="Times New Roman" w:cs="Times New Roman"/>
          <w:sz w:val="28"/>
          <w:szCs w:val="28"/>
        </w:rPr>
      </w:pPr>
      <w:r w:rsidRPr="00210353">
        <w:rPr>
          <w:rFonts w:ascii="Times New Roman" w:hAnsi="Times New Roman" w:cs="Times New Roman"/>
          <w:sz w:val="28"/>
          <w:szCs w:val="28"/>
        </w:rPr>
        <w:t>Respondent</w:t>
      </w:r>
      <w:r w:rsidRPr="00210353">
        <w:rPr>
          <w:rFonts w:ascii="Times New Roman" w:hAnsi="Times New Roman" w:cs="Times New Roman"/>
          <w:sz w:val="28"/>
          <w:szCs w:val="28"/>
        </w:rPr>
        <w:tab/>
        <w:t xml:space="preserve">:  </w:t>
      </w:r>
      <w:r w:rsidR="00397D8F">
        <w:rPr>
          <w:rFonts w:ascii="Times New Roman" w:hAnsi="Times New Roman" w:cs="Times New Roman"/>
          <w:sz w:val="28"/>
          <w:szCs w:val="28"/>
        </w:rPr>
        <w:t xml:space="preserve">1. </w:t>
      </w:r>
      <w:r w:rsidR="0090713B" w:rsidRPr="00210353">
        <w:rPr>
          <w:rFonts w:ascii="Times New Roman" w:hAnsi="Times New Roman" w:cs="Times New Roman"/>
          <w:sz w:val="28"/>
          <w:szCs w:val="28"/>
        </w:rPr>
        <w:t>Er.</w:t>
      </w:r>
      <w:r w:rsidR="000B197C">
        <w:rPr>
          <w:rFonts w:ascii="Times New Roman" w:hAnsi="Times New Roman" w:cs="Times New Roman"/>
          <w:sz w:val="28"/>
          <w:szCs w:val="28"/>
        </w:rPr>
        <w:t xml:space="preserve"> </w:t>
      </w:r>
      <w:r w:rsidR="00397D8F">
        <w:rPr>
          <w:rFonts w:ascii="Times New Roman" w:hAnsi="Times New Roman" w:cs="Times New Roman"/>
          <w:sz w:val="28"/>
          <w:szCs w:val="28"/>
        </w:rPr>
        <w:t>Mandeep Kumar Garg,</w:t>
      </w:r>
    </w:p>
    <w:p w:rsidR="00A2233B" w:rsidRPr="00210353" w:rsidRDefault="000B197C" w:rsidP="00A2233B">
      <w:pPr>
        <w:pStyle w:val="NoSpacing"/>
        <w:ind w:left="1265" w:right="1440" w:firstLine="175"/>
        <w:jc w:val="both"/>
        <w:rPr>
          <w:rFonts w:ascii="Times New Roman" w:hAnsi="Times New Roman" w:cs="Times New Roman"/>
          <w:sz w:val="28"/>
          <w:szCs w:val="28"/>
        </w:rPr>
      </w:pPr>
      <w:r>
        <w:rPr>
          <w:rFonts w:ascii="Times New Roman" w:hAnsi="Times New Roman" w:cs="Times New Roman"/>
          <w:sz w:val="28"/>
          <w:szCs w:val="28"/>
        </w:rPr>
        <w:t xml:space="preserve">       </w:t>
      </w:r>
      <w:r w:rsidR="00397D8F">
        <w:rPr>
          <w:rFonts w:ascii="Times New Roman" w:hAnsi="Times New Roman" w:cs="Times New Roman"/>
          <w:sz w:val="28"/>
          <w:szCs w:val="28"/>
        </w:rPr>
        <w:t>Asstt.</w:t>
      </w:r>
      <w:r>
        <w:rPr>
          <w:rFonts w:ascii="Times New Roman" w:hAnsi="Times New Roman" w:cs="Times New Roman"/>
          <w:sz w:val="28"/>
          <w:szCs w:val="28"/>
        </w:rPr>
        <w:t xml:space="preserve"> </w:t>
      </w:r>
      <w:r w:rsidR="008D490E">
        <w:rPr>
          <w:rFonts w:ascii="Times New Roman" w:hAnsi="Times New Roman" w:cs="Times New Roman"/>
          <w:sz w:val="28"/>
          <w:szCs w:val="28"/>
        </w:rPr>
        <w:t xml:space="preserve">Executive </w:t>
      </w:r>
      <w:r w:rsidR="00A2233B" w:rsidRPr="00210353">
        <w:rPr>
          <w:rFonts w:ascii="Times New Roman" w:hAnsi="Times New Roman" w:cs="Times New Roman"/>
          <w:sz w:val="28"/>
          <w:szCs w:val="28"/>
        </w:rPr>
        <w:t>Engineer,</w:t>
      </w:r>
    </w:p>
    <w:p w:rsidR="00A2233B" w:rsidRPr="00210353" w:rsidRDefault="00FD0964" w:rsidP="00A2233B">
      <w:pPr>
        <w:pStyle w:val="NoSpacing"/>
        <w:ind w:left="545"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2233B" w:rsidRPr="00210353">
        <w:rPr>
          <w:rFonts w:ascii="Times New Roman" w:hAnsi="Times New Roman" w:cs="Times New Roman"/>
          <w:sz w:val="28"/>
          <w:szCs w:val="28"/>
        </w:rPr>
        <w:t>DS Estate Division (Special),</w:t>
      </w:r>
    </w:p>
    <w:p w:rsidR="0090713B" w:rsidRDefault="00FD0964" w:rsidP="00A2233B">
      <w:pPr>
        <w:pStyle w:val="NoSpacing"/>
        <w:ind w:right="-2" w:firstLine="720"/>
        <w:rPr>
          <w:rFonts w:ascii="Times New Roman" w:hAnsi="Times New Roman" w:cs="Times New Roman"/>
          <w:sz w:val="28"/>
          <w:szCs w:val="28"/>
        </w:rPr>
      </w:pPr>
      <w:r>
        <w:rPr>
          <w:rFonts w:ascii="Times New Roman" w:hAnsi="Times New Roman" w:cs="Times New Roman"/>
          <w:sz w:val="28"/>
          <w:szCs w:val="28"/>
        </w:rPr>
        <w:t xml:space="preserve">                  </w:t>
      </w:r>
      <w:r w:rsidR="00A2233B" w:rsidRPr="00210353">
        <w:rPr>
          <w:rFonts w:ascii="Times New Roman" w:hAnsi="Times New Roman" w:cs="Times New Roman"/>
          <w:sz w:val="28"/>
          <w:szCs w:val="28"/>
        </w:rPr>
        <w:t>PSPCL, Ludhiana</w:t>
      </w:r>
      <w:r w:rsidR="00397D8F">
        <w:rPr>
          <w:rFonts w:ascii="Times New Roman" w:hAnsi="Times New Roman" w:cs="Times New Roman"/>
          <w:sz w:val="28"/>
          <w:szCs w:val="28"/>
        </w:rPr>
        <w:t>.</w:t>
      </w:r>
    </w:p>
    <w:p w:rsidR="00397D8F" w:rsidRDefault="00397D8F" w:rsidP="00397D8F">
      <w:pPr>
        <w:pStyle w:val="NoSpacing"/>
        <w:spacing w:before="240"/>
        <w:ind w:right="-2" w:firstLine="720"/>
        <w:rPr>
          <w:rFonts w:ascii="Times New Roman" w:hAnsi="Times New Roman" w:cs="Times New Roman"/>
          <w:sz w:val="28"/>
          <w:szCs w:val="28"/>
        </w:rPr>
      </w:pPr>
      <w:r>
        <w:rPr>
          <w:rFonts w:ascii="Times New Roman" w:hAnsi="Times New Roman" w:cs="Times New Roman"/>
          <w:sz w:val="28"/>
          <w:szCs w:val="28"/>
        </w:rPr>
        <w:tab/>
        <w:t xml:space="preserve">   2. Sh. Rishav</w:t>
      </w:r>
      <w:r w:rsidR="000B197C">
        <w:rPr>
          <w:rFonts w:ascii="Times New Roman" w:hAnsi="Times New Roman" w:cs="Times New Roman"/>
          <w:sz w:val="28"/>
          <w:szCs w:val="28"/>
        </w:rPr>
        <w:t xml:space="preserve"> </w:t>
      </w:r>
      <w:r>
        <w:rPr>
          <w:rFonts w:ascii="Times New Roman" w:hAnsi="Times New Roman" w:cs="Times New Roman"/>
          <w:sz w:val="28"/>
          <w:szCs w:val="28"/>
        </w:rPr>
        <w:t>Singla,</w:t>
      </w:r>
    </w:p>
    <w:p w:rsidR="00397D8F" w:rsidRPr="00210353" w:rsidRDefault="00397D8F" w:rsidP="00A2233B">
      <w:pPr>
        <w:pStyle w:val="NoSpacing"/>
        <w:ind w:right="-2" w:firstLine="720"/>
        <w:rPr>
          <w:rFonts w:ascii="Times New Roman" w:hAnsi="Times New Roman" w:cs="Times New Roman"/>
          <w:sz w:val="28"/>
          <w:szCs w:val="28"/>
        </w:rPr>
      </w:pPr>
      <w:r>
        <w:rPr>
          <w:rFonts w:ascii="Times New Roman" w:hAnsi="Times New Roman" w:cs="Times New Roman"/>
          <w:sz w:val="28"/>
          <w:szCs w:val="28"/>
        </w:rPr>
        <w:tab/>
      </w:r>
      <w:r w:rsidR="000B197C">
        <w:rPr>
          <w:rFonts w:ascii="Times New Roman" w:hAnsi="Times New Roman" w:cs="Times New Roman"/>
          <w:sz w:val="28"/>
          <w:szCs w:val="28"/>
        </w:rPr>
        <w:t xml:space="preserve">      </w:t>
      </w:r>
      <w:r>
        <w:rPr>
          <w:rFonts w:ascii="Times New Roman" w:hAnsi="Times New Roman" w:cs="Times New Roman"/>
          <w:sz w:val="28"/>
          <w:szCs w:val="28"/>
        </w:rPr>
        <w:t xml:space="preserve"> Revenue Accountant (RA)</w:t>
      </w:r>
      <w:r>
        <w:rPr>
          <w:rFonts w:ascii="Times New Roman" w:hAnsi="Times New Roman" w:cs="Times New Roman"/>
          <w:sz w:val="28"/>
          <w:szCs w:val="28"/>
        </w:rPr>
        <w:tab/>
      </w:r>
      <w:r>
        <w:rPr>
          <w:rFonts w:ascii="Times New Roman" w:hAnsi="Times New Roman" w:cs="Times New Roman"/>
          <w:sz w:val="28"/>
          <w:szCs w:val="28"/>
        </w:rPr>
        <w:tab/>
      </w:r>
    </w:p>
    <w:p w:rsidR="0090713B" w:rsidRPr="00210353" w:rsidRDefault="0090713B" w:rsidP="0090713B">
      <w:pPr>
        <w:pStyle w:val="NoSpacing"/>
        <w:ind w:right="1440"/>
        <w:jc w:val="both"/>
        <w:rPr>
          <w:rFonts w:ascii="Times New Roman" w:hAnsi="Times New Roman" w:cs="Times New Roman"/>
          <w:sz w:val="28"/>
          <w:szCs w:val="28"/>
        </w:rPr>
      </w:pPr>
    </w:p>
    <w:p w:rsidR="0090713B" w:rsidRPr="00210353" w:rsidRDefault="0090713B" w:rsidP="0090713B">
      <w:pPr>
        <w:spacing w:line="240" w:lineRule="auto"/>
        <w:ind w:right="1440"/>
        <w:jc w:val="both"/>
        <w:rPr>
          <w:rFonts w:ascii="Times New Roman" w:hAnsi="Times New Roman" w:cs="Times New Roman"/>
          <w:b/>
          <w:sz w:val="28"/>
          <w:szCs w:val="28"/>
        </w:rPr>
      </w:pPr>
    </w:p>
    <w:p w:rsidR="0090713B" w:rsidRPr="00210353" w:rsidRDefault="0090713B" w:rsidP="0090713B">
      <w:pPr>
        <w:pStyle w:val="NoSpacing"/>
        <w:ind w:right="1440"/>
        <w:rPr>
          <w:rFonts w:ascii="Times New Roman" w:hAnsi="Times New Roman" w:cs="Times New Roman"/>
          <w:sz w:val="28"/>
          <w:szCs w:val="28"/>
        </w:rPr>
      </w:pPr>
    </w:p>
    <w:p w:rsidR="00897971" w:rsidRPr="00210353" w:rsidRDefault="00897971" w:rsidP="0090713B">
      <w:pPr>
        <w:pStyle w:val="NoSpacing"/>
        <w:tabs>
          <w:tab w:val="left" w:pos="7631"/>
        </w:tabs>
        <w:spacing w:line="480" w:lineRule="auto"/>
        <w:ind w:left="720" w:right="-24"/>
        <w:jc w:val="both"/>
        <w:rPr>
          <w:rFonts w:ascii="Times New Roman" w:hAnsi="Times New Roman" w:cs="Times New Roman"/>
          <w:sz w:val="28"/>
          <w:szCs w:val="28"/>
        </w:rPr>
      </w:pPr>
    </w:p>
    <w:p w:rsidR="0090713B" w:rsidRPr="00210353" w:rsidRDefault="0090713B" w:rsidP="003348AB">
      <w:pPr>
        <w:pStyle w:val="NoSpacing"/>
        <w:tabs>
          <w:tab w:val="left" w:pos="7631"/>
        </w:tabs>
        <w:spacing w:line="480" w:lineRule="auto"/>
        <w:ind w:left="720" w:right="-24" w:firstLine="981"/>
        <w:jc w:val="both"/>
        <w:rPr>
          <w:rFonts w:ascii="Times New Roman" w:hAnsi="Times New Roman" w:cs="Times New Roman"/>
          <w:sz w:val="28"/>
          <w:szCs w:val="28"/>
        </w:rPr>
      </w:pPr>
      <w:r w:rsidRPr="00210353">
        <w:rPr>
          <w:rFonts w:ascii="Times New Roman" w:hAnsi="Times New Roman" w:cs="Times New Roman"/>
          <w:sz w:val="28"/>
          <w:szCs w:val="28"/>
        </w:rPr>
        <w:lastRenderedPageBreak/>
        <w:t xml:space="preserve">Before me for consideration is an Appeal preferred by the Appellant against the order dated </w:t>
      </w:r>
      <w:r w:rsidR="00897971" w:rsidRPr="00210353">
        <w:rPr>
          <w:rFonts w:ascii="Times New Roman" w:hAnsi="Times New Roman" w:cs="Times New Roman"/>
          <w:sz w:val="28"/>
          <w:szCs w:val="28"/>
        </w:rPr>
        <w:t>20</w:t>
      </w:r>
      <w:r w:rsidRPr="00210353">
        <w:rPr>
          <w:rFonts w:ascii="Times New Roman" w:hAnsi="Times New Roman" w:cs="Times New Roman"/>
          <w:sz w:val="28"/>
          <w:szCs w:val="28"/>
        </w:rPr>
        <w:t>.03.2020 of the Consumer Grievances Redressal Forum (Forum), Ludhiana in Case No. CGL-3</w:t>
      </w:r>
      <w:r w:rsidR="00897971" w:rsidRPr="00210353">
        <w:rPr>
          <w:rFonts w:ascii="Times New Roman" w:hAnsi="Times New Roman" w:cs="Times New Roman"/>
          <w:sz w:val="28"/>
          <w:szCs w:val="28"/>
        </w:rPr>
        <w:t>87</w:t>
      </w:r>
      <w:r w:rsidRPr="00210353">
        <w:rPr>
          <w:rFonts w:ascii="Times New Roman" w:hAnsi="Times New Roman" w:cs="Times New Roman"/>
          <w:sz w:val="28"/>
          <w:szCs w:val="28"/>
        </w:rPr>
        <w:t xml:space="preserve"> of 2019, deciding that:</w:t>
      </w:r>
    </w:p>
    <w:p w:rsidR="00897971" w:rsidRPr="00210353" w:rsidRDefault="00897971" w:rsidP="003865E3">
      <w:pPr>
        <w:pStyle w:val="NoSpacing"/>
        <w:numPr>
          <w:ilvl w:val="0"/>
          <w:numId w:val="11"/>
        </w:numPr>
        <w:tabs>
          <w:tab w:val="left" w:pos="7631"/>
        </w:tabs>
        <w:spacing w:line="360" w:lineRule="auto"/>
        <w:ind w:right="-24" w:hanging="731"/>
        <w:jc w:val="both"/>
        <w:rPr>
          <w:rFonts w:ascii="Times New Roman" w:hAnsi="Times New Roman" w:cs="Times New Roman"/>
          <w:i/>
          <w:iCs/>
          <w:sz w:val="28"/>
          <w:szCs w:val="28"/>
        </w:rPr>
      </w:pPr>
      <w:r w:rsidRPr="00210353">
        <w:rPr>
          <w:rFonts w:ascii="Times New Roman" w:hAnsi="Times New Roman" w:cs="Times New Roman"/>
          <w:i/>
          <w:iCs/>
          <w:sz w:val="28"/>
          <w:szCs w:val="28"/>
        </w:rPr>
        <w:t>“No record of ACD of Rs. 2</w:t>
      </w:r>
      <w:r w:rsidR="000E6F3B">
        <w:rPr>
          <w:rFonts w:ascii="Times New Roman" w:hAnsi="Times New Roman" w:cs="Times New Roman"/>
          <w:i/>
          <w:iCs/>
          <w:sz w:val="28"/>
          <w:szCs w:val="28"/>
        </w:rPr>
        <w:t>,</w:t>
      </w:r>
      <w:r w:rsidRPr="00210353">
        <w:rPr>
          <w:rFonts w:ascii="Times New Roman" w:hAnsi="Times New Roman" w:cs="Times New Roman"/>
          <w:i/>
          <w:iCs/>
          <w:sz w:val="28"/>
          <w:szCs w:val="28"/>
        </w:rPr>
        <w:t xml:space="preserve">68,896/- has been established, hence claim of the petitioner is denied. The auto adjusted amount of bill and six no. </w:t>
      </w:r>
      <w:r w:rsidR="00796BDC" w:rsidRPr="00210353">
        <w:rPr>
          <w:rFonts w:ascii="Times New Roman" w:hAnsi="Times New Roman" w:cs="Times New Roman"/>
          <w:i/>
          <w:iCs/>
          <w:sz w:val="28"/>
          <w:szCs w:val="28"/>
        </w:rPr>
        <w:t>instalments</w:t>
      </w:r>
      <w:r w:rsidRPr="00210353">
        <w:rPr>
          <w:rFonts w:ascii="Times New Roman" w:hAnsi="Times New Roman" w:cs="Times New Roman"/>
          <w:i/>
          <w:iCs/>
          <w:sz w:val="28"/>
          <w:szCs w:val="28"/>
        </w:rPr>
        <w:t xml:space="preserve"> on account of tariff revision after release of </w:t>
      </w:r>
      <w:r w:rsidR="003865E3" w:rsidRPr="00210353">
        <w:rPr>
          <w:rFonts w:ascii="Times New Roman" w:hAnsi="Times New Roman" w:cs="Times New Roman"/>
          <w:i/>
          <w:iCs/>
          <w:sz w:val="28"/>
          <w:szCs w:val="28"/>
        </w:rPr>
        <w:t>A</w:t>
      </w:r>
      <w:r w:rsidRPr="00210353">
        <w:rPr>
          <w:rFonts w:ascii="Times New Roman" w:hAnsi="Times New Roman" w:cs="Times New Roman"/>
          <w:i/>
          <w:iCs/>
          <w:sz w:val="28"/>
          <w:szCs w:val="28"/>
        </w:rPr>
        <w:t>CD are correct and recoverable. The amount of Rs. 7,717/- and Rs. 13,092/- are rig</w:t>
      </w:r>
      <w:r w:rsidR="003865E3" w:rsidRPr="00210353">
        <w:rPr>
          <w:rFonts w:ascii="Times New Roman" w:hAnsi="Times New Roman" w:cs="Times New Roman"/>
          <w:i/>
          <w:iCs/>
          <w:sz w:val="28"/>
          <w:szCs w:val="28"/>
        </w:rPr>
        <w:t>h</w:t>
      </w:r>
      <w:r w:rsidRPr="00210353">
        <w:rPr>
          <w:rFonts w:ascii="Times New Roman" w:hAnsi="Times New Roman" w:cs="Times New Roman"/>
          <w:i/>
          <w:iCs/>
          <w:sz w:val="28"/>
          <w:szCs w:val="28"/>
        </w:rPr>
        <w:t>tly recoverable but interest be recovered from the date of issue of notice i.e 03.01.2019. Rs. 1794/- charged by CBC is recoverable.</w:t>
      </w:r>
    </w:p>
    <w:p w:rsidR="00897971" w:rsidRPr="00210353" w:rsidRDefault="00897971" w:rsidP="003865E3">
      <w:pPr>
        <w:pStyle w:val="NoSpacing"/>
        <w:numPr>
          <w:ilvl w:val="0"/>
          <w:numId w:val="11"/>
        </w:numPr>
        <w:tabs>
          <w:tab w:val="left" w:pos="7631"/>
        </w:tabs>
        <w:spacing w:line="360" w:lineRule="auto"/>
        <w:ind w:right="-24" w:hanging="731"/>
        <w:jc w:val="both"/>
        <w:rPr>
          <w:rFonts w:ascii="Times New Roman" w:hAnsi="Times New Roman" w:cs="Times New Roman"/>
          <w:i/>
          <w:iCs/>
          <w:sz w:val="28"/>
          <w:szCs w:val="28"/>
        </w:rPr>
      </w:pPr>
      <w:r w:rsidRPr="00210353">
        <w:rPr>
          <w:rFonts w:ascii="Times New Roman" w:hAnsi="Times New Roman" w:cs="Times New Roman"/>
          <w:i/>
          <w:iCs/>
          <w:sz w:val="28"/>
          <w:szCs w:val="28"/>
        </w:rPr>
        <w:t>The ACD be updated in the system as agreed by b</w:t>
      </w:r>
      <w:r w:rsidR="003865E3" w:rsidRPr="00210353">
        <w:rPr>
          <w:rFonts w:ascii="Times New Roman" w:hAnsi="Times New Roman" w:cs="Times New Roman"/>
          <w:i/>
          <w:iCs/>
          <w:sz w:val="28"/>
          <w:szCs w:val="28"/>
        </w:rPr>
        <w:t>o</w:t>
      </w:r>
      <w:r w:rsidRPr="00210353">
        <w:rPr>
          <w:rFonts w:ascii="Times New Roman" w:hAnsi="Times New Roman" w:cs="Times New Roman"/>
          <w:i/>
          <w:iCs/>
          <w:sz w:val="28"/>
          <w:szCs w:val="28"/>
        </w:rPr>
        <w:t>th parties and interest under Reg. 17.1 to 17.3 of Supply Code-2007 w.e.f 01.01.2008 and under Reg. 17.1 and 17.2 of Supply Code-2014 w.e.f 01.01.2015 on updated ACD and Meter Security with amendments, if any, be given to petitioner aft</w:t>
      </w:r>
      <w:r w:rsidR="003865E3" w:rsidRPr="00210353">
        <w:rPr>
          <w:rFonts w:ascii="Times New Roman" w:hAnsi="Times New Roman" w:cs="Times New Roman"/>
          <w:i/>
          <w:iCs/>
          <w:sz w:val="28"/>
          <w:szCs w:val="28"/>
        </w:rPr>
        <w:t>e</w:t>
      </w:r>
      <w:r w:rsidRPr="00210353">
        <w:rPr>
          <w:rFonts w:ascii="Times New Roman" w:hAnsi="Times New Roman" w:cs="Times New Roman"/>
          <w:i/>
          <w:iCs/>
          <w:sz w:val="28"/>
          <w:szCs w:val="28"/>
        </w:rPr>
        <w:t>r pre</w:t>
      </w:r>
      <w:r w:rsidR="003865E3" w:rsidRPr="00210353">
        <w:rPr>
          <w:rFonts w:ascii="Times New Roman" w:hAnsi="Times New Roman" w:cs="Times New Roman"/>
          <w:i/>
          <w:iCs/>
          <w:sz w:val="28"/>
          <w:szCs w:val="28"/>
        </w:rPr>
        <w:t>-</w:t>
      </w:r>
      <w:r w:rsidRPr="00210353">
        <w:rPr>
          <w:rFonts w:ascii="Times New Roman" w:hAnsi="Times New Roman" w:cs="Times New Roman"/>
          <w:i/>
          <w:iCs/>
          <w:sz w:val="28"/>
          <w:szCs w:val="28"/>
        </w:rPr>
        <w:t>audit. However</w:t>
      </w:r>
      <w:r w:rsidR="003865E3" w:rsidRPr="00210353">
        <w:rPr>
          <w:rFonts w:ascii="Times New Roman" w:hAnsi="Times New Roman" w:cs="Times New Roman"/>
          <w:i/>
          <w:iCs/>
          <w:sz w:val="28"/>
          <w:szCs w:val="28"/>
        </w:rPr>
        <w:t>,</w:t>
      </w:r>
      <w:r w:rsidRPr="00210353">
        <w:rPr>
          <w:rFonts w:ascii="Times New Roman" w:hAnsi="Times New Roman" w:cs="Times New Roman"/>
          <w:i/>
          <w:iCs/>
          <w:sz w:val="28"/>
          <w:szCs w:val="28"/>
        </w:rPr>
        <w:t xml:space="preserve"> no penal interest is allowed as per Reg. 17.4 of Supply Code-2007 and 17.3 of Supply Code-2014.</w:t>
      </w:r>
    </w:p>
    <w:p w:rsidR="00897971" w:rsidRPr="00210353" w:rsidRDefault="00897971" w:rsidP="003865E3">
      <w:pPr>
        <w:pStyle w:val="NoSpacing"/>
        <w:numPr>
          <w:ilvl w:val="0"/>
          <w:numId w:val="11"/>
        </w:numPr>
        <w:tabs>
          <w:tab w:val="left" w:pos="7631"/>
        </w:tabs>
        <w:spacing w:line="360" w:lineRule="auto"/>
        <w:ind w:right="-24" w:hanging="731"/>
        <w:jc w:val="both"/>
        <w:rPr>
          <w:rFonts w:ascii="Times New Roman" w:hAnsi="Times New Roman" w:cs="Times New Roman"/>
          <w:i/>
          <w:iCs/>
          <w:sz w:val="28"/>
          <w:szCs w:val="28"/>
        </w:rPr>
      </w:pPr>
      <w:r w:rsidRPr="00210353">
        <w:rPr>
          <w:rFonts w:ascii="Times New Roman" w:hAnsi="Times New Roman" w:cs="Times New Roman"/>
          <w:i/>
          <w:iCs/>
          <w:sz w:val="28"/>
          <w:szCs w:val="28"/>
        </w:rPr>
        <w:t>Since no octroi has been charged in the bills, so nothing is refundable on account of that.</w:t>
      </w:r>
    </w:p>
    <w:p w:rsidR="0090713B" w:rsidRPr="00210353" w:rsidRDefault="00897971" w:rsidP="003865E3">
      <w:pPr>
        <w:pStyle w:val="NoSpacing"/>
        <w:numPr>
          <w:ilvl w:val="0"/>
          <w:numId w:val="11"/>
        </w:numPr>
        <w:tabs>
          <w:tab w:val="left" w:pos="7631"/>
        </w:tabs>
        <w:spacing w:line="360" w:lineRule="auto"/>
        <w:ind w:right="-24" w:hanging="731"/>
        <w:jc w:val="both"/>
        <w:rPr>
          <w:rFonts w:ascii="Times New Roman" w:hAnsi="Times New Roman" w:cs="Times New Roman"/>
          <w:i/>
          <w:iCs/>
          <w:sz w:val="28"/>
          <w:szCs w:val="28"/>
        </w:rPr>
      </w:pPr>
      <w:r w:rsidRPr="00210353">
        <w:rPr>
          <w:rFonts w:ascii="Times New Roman" w:hAnsi="Times New Roman" w:cs="Times New Roman"/>
          <w:i/>
          <w:iCs/>
          <w:sz w:val="28"/>
          <w:szCs w:val="28"/>
        </w:rPr>
        <w:t xml:space="preserve">Respondent is further directed to update security of all consumers and give refund of interest asper relevant Regulation of Supply Code and after getting approval as per Reg. 93.5 of ESIM-2018 in line with the instructions issued by CE/ Comml. vide memo No. </w:t>
      </w:r>
      <w:r w:rsidR="003865E3" w:rsidRPr="00210353">
        <w:rPr>
          <w:rFonts w:ascii="Times New Roman" w:hAnsi="Times New Roman" w:cs="Times New Roman"/>
          <w:i/>
          <w:iCs/>
          <w:sz w:val="28"/>
          <w:szCs w:val="28"/>
        </w:rPr>
        <w:t>1038/43/DD/SR103 dated 15.05.2019 in this regard.”</w:t>
      </w:r>
    </w:p>
    <w:p w:rsidR="0090713B" w:rsidRPr="00210353" w:rsidRDefault="0090713B" w:rsidP="0090713B">
      <w:pPr>
        <w:spacing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lastRenderedPageBreak/>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90713B" w:rsidRPr="00210353" w:rsidRDefault="0090713B" w:rsidP="0090713B">
      <w:pPr>
        <w:pStyle w:val="NoSpacing"/>
        <w:tabs>
          <w:tab w:val="left" w:pos="7631"/>
        </w:tabs>
        <w:spacing w:line="480" w:lineRule="auto"/>
        <w:ind w:left="720" w:right="-24"/>
        <w:jc w:val="both"/>
        <w:rPr>
          <w:rFonts w:ascii="Times New Roman" w:hAnsi="Times New Roman" w:cs="Times New Roman"/>
          <w:bCs/>
          <w:iCs/>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sidR="003865E3" w:rsidRPr="00210353">
        <w:rPr>
          <w:rFonts w:ascii="Times New Roman" w:hAnsi="Times New Roman" w:cs="Times New Roman"/>
          <w:bCs/>
          <w:sz w:val="28"/>
          <w:szCs w:val="28"/>
        </w:rPr>
        <w:t>17</w:t>
      </w:r>
      <w:r w:rsidRPr="00210353">
        <w:rPr>
          <w:rFonts w:ascii="Times New Roman" w:hAnsi="Times New Roman" w:cs="Times New Roman"/>
          <w:bCs/>
          <w:sz w:val="28"/>
          <w:szCs w:val="28"/>
        </w:rPr>
        <w:t xml:space="preserve">.07.2020 i.e. after more than one month of receipt of the decision dated </w:t>
      </w:r>
      <w:r w:rsidR="003865E3" w:rsidRPr="00210353">
        <w:rPr>
          <w:rFonts w:ascii="Times New Roman" w:hAnsi="Times New Roman" w:cs="Times New Roman"/>
          <w:bCs/>
          <w:sz w:val="28"/>
          <w:szCs w:val="28"/>
        </w:rPr>
        <w:t>20</w:t>
      </w:r>
      <w:r w:rsidRPr="00210353">
        <w:rPr>
          <w:rFonts w:ascii="Times New Roman" w:hAnsi="Times New Roman" w:cs="Times New Roman"/>
          <w:bCs/>
          <w:sz w:val="28"/>
          <w:szCs w:val="28"/>
        </w:rPr>
        <w:t>.03.2020 of the CGRF, Ludhiana in Case No. CGL-3</w:t>
      </w:r>
      <w:r w:rsidR="003865E3" w:rsidRPr="00210353">
        <w:rPr>
          <w:rFonts w:ascii="Times New Roman" w:hAnsi="Times New Roman" w:cs="Times New Roman"/>
          <w:bCs/>
          <w:sz w:val="28"/>
          <w:szCs w:val="28"/>
        </w:rPr>
        <w:t>87</w:t>
      </w:r>
      <w:r w:rsidR="00F579D6" w:rsidRPr="00210353">
        <w:rPr>
          <w:rFonts w:ascii="Times New Roman" w:hAnsi="Times New Roman" w:cs="Times New Roman"/>
          <w:bCs/>
          <w:sz w:val="28"/>
          <w:szCs w:val="28"/>
        </w:rPr>
        <w:t xml:space="preserve"> of 2019. An application for condonation of </w:t>
      </w:r>
      <w:r w:rsidRPr="00210353">
        <w:rPr>
          <w:rFonts w:ascii="Times New Roman" w:hAnsi="Times New Roman" w:cs="Times New Roman"/>
          <w:bCs/>
          <w:sz w:val="28"/>
          <w:szCs w:val="28"/>
        </w:rPr>
        <w:t xml:space="preserve">delay </w:t>
      </w:r>
      <w:r w:rsidR="00F579D6" w:rsidRPr="00210353">
        <w:rPr>
          <w:rFonts w:ascii="Times New Roman" w:hAnsi="Times New Roman" w:cs="Times New Roman"/>
          <w:bCs/>
          <w:sz w:val="28"/>
          <w:szCs w:val="28"/>
        </w:rPr>
        <w:t>giving reasons was also received with the Appeal.</w:t>
      </w:r>
      <w:r w:rsidR="00F067A0">
        <w:rPr>
          <w:rFonts w:ascii="Times New Roman" w:hAnsi="Times New Roman" w:cs="Times New Roman"/>
          <w:bCs/>
          <w:sz w:val="28"/>
          <w:szCs w:val="28"/>
        </w:rPr>
        <w:t xml:space="preserve"> </w:t>
      </w:r>
      <w:r w:rsidR="00397D8F">
        <w:rPr>
          <w:rFonts w:ascii="Times New Roman" w:hAnsi="Times New Roman" w:cs="Times New Roman"/>
          <w:bCs/>
          <w:sz w:val="28"/>
          <w:szCs w:val="28"/>
        </w:rPr>
        <w:t>Th</w:t>
      </w:r>
      <w:r w:rsidR="00F412EE">
        <w:rPr>
          <w:rFonts w:ascii="Times New Roman" w:hAnsi="Times New Roman" w:cs="Times New Roman"/>
          <w:bCs/>
          <w:sz w:val="28"/>
          <w:szCs w:val="28"/>
        </w:rPr>
        <w:t>e dispute related mainly to non</w:t>
      </w:r>
      <w:r w:rsidR="00F067A0">
        <w:rPr>
          <w:rFonts w:ascii="Times New Roman" w:hAnsi="Times New Roman" w:cs="Times New Roman"/>
          <w:bCs/>
          <w:sz w:val="28"/>
          <w:szCs w:val="28"/>
        </w:rPr>
        <w:t xml:space="preserve"> </w:t>
      </w:r>
      <w:r w:rsidR="00397D8F">
        <w:rPr>
          <w:rFonts w:ascii="Times New Roman" w:hAnsi="Times New Roman" w:cs="Times New Roman"/>
          <w:bCs/>
          <w:sz w:val="28"/>
          <w:szCs w:val="28"/>
        </w:rPr>
        <w:t>up</w:t>
      </w:r>
      <w:r w:rsidR="00257B6A">
        <w:rPr>
          <w:rFonts w:ascii="Times New Roman" w:hAnsi="Times New Roman" w:cs="Times New Roman"/>
          <w:bCs/>
          <w:sz w:val="28"/>
          <w:szCs w:val="28"/>
        </w:rPr>
        <w:t>-</w:t>
      </w:r>
      <w:r w:rsidR="00397D8F">
        <w:rPr>
          <w:rFonts w:ascii="Times New Roman" w:hAnsi="Times New Roman" w:cs="Times New Roman"/>
          <w:bCs/>
          <w:sz w:val="28"/>
          <w:szCs w:val="28"/>
        </w:rPr>
        <w:t>dation of Security (consumption) &amp; Security (meter) and for allowing in</w:t>
      </w:r>
      <w:r w:rsidR="00771AAE">
        <w:rPr>
          <w:rFonts w:ascii="Times New Roman" w:hAnsi="Times New Roman" w:cs="Times New Roman"/>
          <w:bCs/>
          <w:sz w:val="28"/>
          <w:szCs w:val="28"/>
        </w:rPr>
        <w:t>terest/</w:t>
      </w:r>
      <w:r w:rsidR="00397D8F">
        <w:rPr>
          <w:rFonts w:ascii="Times New Roman" w:hAnsi="Times New Roman" w:cs="Times New Roman"/>
          <w:bCs/>
          <w:sz w:val="28"/>
          <w:szCs w:val="28"/>
        </w:rPr>
        <w:t xml:space="preserve">additional interest. </w:t>
      </w:r>
      <w:r w:rsidR="00397D8F">
        <w:rPr>
          <w:rFonts w:ascii="Times New Roman" w:hAnsi="Times New Roman" w:cs="Times New Roman"/>
          <w:bCs/>
          <w:iCs/>
          <w:sz w:val="28"/>
          <w:szCs w:val="28"/>
        </w:rPr>
        <w:t>A</w:t>
      </w:r>
      <w:r w:rsidR="0016637B" w:rsidRPr="00210353">
        <w:rPr>
          <w:rFonts w:ascii="Times New Roman" w:hAnsi="Times New Roman" w:cs="Times New Roman"/>
          <w:bCs/>
          <w:iCs/>
          <w:sz w:val="28"/>
          <w:szCs w:val="28"/>
        </w:rPr>
        <w:t>s such</w:t>
      </w:r>
      <w:r w:rsidR="00397D8F">
        <w:rPr>
          <w:rFonts w:ascii="Times New Roman" w:hAnsi="Times New Roman" w:cs="Times New Roman"/>
          <w:bCs/>
          <w:iCs/>
          <w:sz w:val="28"/>
          <w:szCs w:val="28"/>
        </w:rPr>
        <w:t xml:space="preserve">, the Appellant was not required to deposit </w:t>
      </w:r>
      <w:r w:rsidRPr="00210353">
        <w:rPr>
          <w:rFonts w:ascii="Times New Roman" w:hAnsi="Times New Roman" w:cs="Times New Roman"/>
          <w:bCs/>
          <w:iCs/>
          <w:sz w:val="28"/>
          <w:szCs w:val="28"/>
        </w:rPr>
        <w:t xml:space="preserve">40% of the disputed amount. Accordingly, the Appeal was registered and a copy of the same was sent to the </w:t>
      </w:r>
      <w:r w:rsidR="00397D8F">
        <w:rPr>
          <w:rFonts w:ascii="Times New Roman" w:hAnsi="Times New Roman" w:cs="Times New Roman"/>
          <w:bCs/>
          <w:iCs/>
          <w:sz w:val="28"/>
          <w:szCs w:val="28"/>
        </w:rPr>
        <w:t>Addl. SE</w:t>
      </w:r>
      <w:r w:rsidR="000853B6" w:rsidRPr="00210353">
        <w:rPr>
          <w:rFonts w:ascii="Times New Roman" w:hAnsi="Times New Roman" w:cs="Times New Roman"/>
          <w:bCs/>
          <w:iCs/>
          <w:sz w:val="28"/>
          <w:szCs w:val="28"/>
        </w:rPr>
        <w:t>/</w:t>
      </w:r>
      <w:r w:rsidRPr="00210353">
        <w:rPr>
          <w:rFonts w:ascii="Times New Roman" w:hAnsi="Times New Roman" w:cs="Times New Roman"/>
          <w:bCs/>
          <w:iCs/>
          <w:sz w:val="28"/>
          <w:szCs w:val="28"/>
        </w:rPr>
        <w:t xml:space="preserve"> DS </w:t>
      </w:r>
      <w:r w:rsidR="0016637B" w:rsidRPr="00210353">
        <w:rPr>
          <w:rFonts w:ascii="Times New Roman" w:hAnsi="Times New Roman" w:cs="Times New Roman"/>
          <w:bCs/>
          <w:iCs/>
          <w:sz w:val="28"/>
          <w:szCs w:val="28"/>
        </w:rPr>
        <w:t>Estate Divn.</w:t>
      </w:r>
      <w:r w:rsidR="00397D8F">
        <w:rPr>
          <w:rFonts w:ascii="Times New Roman" w:hAnsi="Times New Roman" w:cs="Times New Roman"/>
          <w:bCs/>
          <w:iCs/>
          <w:sz w:val="28"/>
          <w:szCs w:val="28"/>
        </w:rPr>
        <w:t xml:space="preserve"> (Special)</w:t>
      </w:r>
      <w:r w:rsidRPr="00210353">
        <w:rPr>
          <w:rFonts w:ascii="Times New Roman" w:hAnsi="Times New Roman" w:cs="Times New Roman"/>
          <w:bCs/>
          <w:iCs/>
          <w:sz w:val="28"/>
          <w:szCs w:val="28"/>
        </w:rPr>
        <w:t>, PSPCL, Ludhian</w:t>
      </w:r>
      <w:r w:rsidR="00C37ADA">
        <w:rPr>
          <w:rFonts w:ascii="Times New Roman" w:hAnsi="Times New Roman" w:cs="Times New Roman"/>
          <w:bCs/>
          <w:iCs/>
          <w:sz w:val="28"/>
          <w:szCs w:val="28"/>
        </w:rPr>
        <w:t>a for furnishing written reply/</w:t>
      </w:r>
      <w:r w:rsidRPr="00210353">
        <w:rPr>
          <w:rFonts w:ascii="Times New Roman" w:hAnsi="Times New Roman" w:cs="Times New Roman"/>
          <w:bCs/>
          <w:iCs/>
          <w:sz w:val="28"/>
          <w:szCs w:val="28"/>
        </w:rPr>
        <w:t xml:space="preserve">parawise comments and also to the </w:t>
      </w:r>
      <w:r w:rsidR="00397D8F">
        <w:rPr>
          <w:rFonts w:ascii="Times New Roman" w:hAnsi="Times New Roman" w:cs="Times New Roman"/>
          <w:bCs/>
          <w:iCs/>
          <w:sz w:val="28"/>
          <w:szCs w:val="28"/>
        </w:rPr>
        <w:t xml:space="preserve">Office of the </w:t>
      </w:r>
      <w:r w:rsidRPr="00210353">
        <w:rPr>
          <w:rFonts w:ascii="Times New Roman" w:hAnsi="Times New Roman" w:cs="Times New Roman"/>
          <w:bCs/>
          <w:iCs/>
          <w:sz w:val="28"/>
          <w:szCs w:val="28"/>
        </w:rPr>
        <w:t>CGRF, Ludhiana for sending the case file under intimation to the Appellant vide this office letter no</w:t>
      </w:r>
      <w:r w:rsidR="000E6F3B">
        <w:rPr>
          <w:rFonts w:ascii="Times New Roman" w:hAnsi="Times New Roman" w:cs="Times New Roman"/>
          <w:bCs/>
          <w:iCs/>
          <w:sz w:val="28"/>
          <w:szCs w:val="28"/>
        </w:rPr>
        <w:t>s</w:t>
      </w:r>
      <w:r w:rsidRPr="00210353">
        <w:rPr>
          <w:rFonts w:ascii="Times New Roman" w:hAnsi="Times New Roman" w:cs="Times New Roman"/>
          <w:bCs/>
          <w:iCs/>
          <w:sz w:val="28"/>
          <w:szCs w:val="28"/>
        </w:rPr>
        <w:t xml:space="preserve">. </w:t>
      </w:r>
      <w:r w:rsidR="0016637B" w:rsidRPr="00210353">
        <w:rPr>
          <w:rFonts w:ascii="Times New Roman" w:hAnsi="Times New Roman" w:cs="Times New Roman"/>
          <w:bCs/>
          <w:iCs/>
          <w:sz w:val="28"/>
          <w:szCs w:val="28"/>
        </w:rPr>
        <w:t>596</w:t>
      </w:r>
      <w:r w:rsidRPr="00210353">
        <w:rPr>
          <w:rFonts w:ascii="Times New Roman" w:hAnsi="Times New Roman" w:cs="Times New Roman"/>
          <w:bCs/>
          <w:iCs/>
          <w:sz w:val="28"/>
          <w:szCs w:val="28"/>
        </w:rPr>
        <w:t>-</w:t>
      </w:r>
      <w:r w:rsidR="0016637B" w:rsidRPr="00210353">
        <w:rPr>
          <w:rFonts w:ascii="Times New Roman" w:hAnsi="Times New Roman" w:cs="Times New Roman"/>
          <w:bCs/>
          <w:iCs/>
          <w:sz w:val="28"/>
          <w:szCs w:val="28"/>
        </w:rPr>
        <w:t>98</w:t>
      </w:r>
      <w:r w:rsidRPr="00210353">
        <w:rPr>
          <w:rFonts w:ascii="Times New Roman" w:hAnsi="Times New Roman" w:cs="Times New Roman"/>
          <w:bCs/>
          <w:iCs/>
          <w:sz w:val="28"/>
          <w:szCs w:val="28"/>
        </w:rPr>
        <w:t>/OEP/A-3</w:t>
      </w:r>
      <w:r w:rsidR="0016637B" w:rsidRPr="00210353">
        <w:rPr>
          <w:rFonts w:ascii="Times New Roman" w:hAnsi="Times New Roman" w:cs="Times New Roman"/>
          <w:bCs/>
          <w:iCs/>
          <w:sz w:val="28"/>
          <w:szCs w:val="28"/>
        </w:rPr>
        <w:t>5</w:t>
      </w:r>
      <w:r w:rsidRPr="00210353">
        <w:rPr>
          <w:rFonts w:ascii="Times New Roman" w:hAnsi="Times New Roman" w:cs="Times New Roman"/>
          <w:bCs/>
          <w:iCs/>
          <w:sz w:val="28"/>
          <w:szCs w:val="28"/>
        </w:rPr>
        <w:t xml:space="preserve">/2020 dated </w:t>
      </w:r>
      <w:r w:rsidR="0016637B" w:rsidRPr="00210353">
        <w:rPr>
          <w:rFonts w:ascii="Times New Roman" w:hAnsi="Times New Roman" w:cs="Times New Roman"/>
          <w:bCs/>
          <w:iCs/>
          <w:sz w:val="28"/>
          <w:szCs w:val="28"/>
        </w:rPr>
        <w:t>17</w:t>
      </w:r>
      <w:r w:rsidRPr="00210353">
        <w:rPr>
          <w:rFonts w:ascii="Times New Roman" w:hAnsi="Times New Roman" w:cs="Times New Roman"/>
          <w:bCs/>
          <w:iCs/>
          <w:sz w:val="28"/>
          <w:szCs w:val="28"/>
        </w:rPr>
        <w:t>.07.2020.</w:t>
      </w:r>
    </w:p>
    <w:p w:rsidR="0090713B" w:rsidRPr="00210353" w:rsidRDefault="0090713B" w:rsidP="0090713B">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FC0A8D" w:rsidRDefault="00FC0A8D" w:rsidP="000C517A">
      <w:pPr>
        <w:pStyle w:val="NoSpacing"/>
        <w:tabs>
          <w:tab w:val="left" w:pos="7631"/>
        </w:tabs>
        <w:spacing w:line="480" w:lineRule="auto"/>
        <w:ind w:left="1134" w:right="-24" w:hanging="414"/>
        <w:jc w:val="both"/>
        <w:rPr>
          <w:rFonts w:ascii="Times New Roman" w:hAnsi="Times New Roman" w:cs="Times New Roman"/>
          <w:bCs/>
          <w:sz w:val="28"/>
          <w:szCs w:val="28"/>
        </w:rPr>
      </w:pPr>
      <w:r>
        <w:rPr>
          <w:rFonts w:ascii="Times New Roman" w:hAnsi="Times New Roman" w:cs="Times New Roman"/>
          <w:bCs/>
          <w:sz w:val="28"/>
          <w:szCs w:val="28"/>
        </w:rPr>
        <w:t xml:space="preserve">(i)  </w:t>
      </w:r>
      <w:r w:rsidR="0090713B" w:rsidRPr="00210353">
        <w:rPr>
          <w:rFonts w:ascii="Times New Roman" w:hAnsi="Times New Roman" w:cs="Times New Roman"/>
          <w:bCs/>
          <w:sz w:val="28"/>
          <w:szCs w:val="28"/>
        </w:rPr>
        <w:t>With a view to adjudicate the dispute, a hearing wa</w:t>
      </w:r>
      <w:r w:rsidR="00B72DBE" w:rsidRPr="00210353">
        <w:rPr>
          <w:rFonts w:ascii="Times New Roman" w:hAnsi="Times New Roman" w:cs="Times New Roman"/>
          <w:bCs/>
          <w:sz w:val="28"/>
          <w:szCs w:val="28"/>
        </w:rPr>
        <w:t>s fixed in this Court on 21</w:t>
      </w:r>
      <w:r w:rsidR="0090713B" w:rsidRPr="00210353">
        <w:rPr>
          <w:rFonts w:ascii="Times New Roman" w:hAnsi="Times New Roman" w:cs="Times New Roman"/>
          <w:bCs/>
          <w:sz w:val="28"/>
          <w:szCs w:val="28"/>
        </w:rPr>
        <w:t>.08.2020 at 1</w:t>
      </w:r>
      <w:r>
        <w:rPr>
          <w:rFonts w:ascii="Times New Roman" w:hAnsi="Times New Roman" w:cs="Times New Roman"/>
          <w:bCs/>
          <w:sz w:val="28"/>
          <w:szCs w:val="28"/>
        </w:rPr>
        <w:t>2</w:t>
      </w:r>
      <w:r w:rsidR="0090713B" w:rsidRPr="00210353">
        <w:rPr>
          <w:rFonts w:ascii="Times New Roman" w:hAnsi="Times New Roman" w:cs="Times New Roman"/>
          <w:bCs/>
          <w:sz w:val="28"/>
          <w:szCs w:val="28"/>
        </w:rPr>
        <w:t>.</w:t>
      </w:r>
      <w:r>
        <w:rPr>
          <w:rFonts w:ascii="Times New Roman" w:hAnsi="Times New Roman" w:cs="Times New Roman"/>
          <w:bCs/>
          <w:sz w:val="28"/>
          <w:szCs w:val="28"/>
        </w:rPr>
        <w:t>0</w:t>
      </w:r>
      <w:r w:rsidR="0090713B" w:rsidRPr="00210353">
        <w:rPr>
          <w:rFonts w:ascii="Times New Roman" w:hAnsi="Times New Roman" w:cs="Times New Roman"/>
          <w:bCs/>
          <w:sz w:val="28"/>
          <w:szCs w:val="28"/>
        </w:rPr>
        <w:t xml:space="preserve">0 </w:t>
      </w:r>
      <w:r>
        <w:rPr>
          <w:rFonts w:ascii="Times New Roman" w:hAnsi="Times New Roman" w:cs="Times New Roman"/>
          <w:bCs/>
          <w:sz w:val="28"/>
          <w:szCs w:val="28"/>
        </w:rPr>
        <w:t xml:space="preserve">Noon </w:t>
      </w:r>
      <w:r w:rsidR="0090713B" w:rsidRPr="00210353">
        <w:rPr>
          <w:rFonts w:ascii="Times New Roman" w:hAnsi="Times New Roman" w:cs="Times New Roman"/>
          <w:bCs/>
          <w:sz w:val="28"/>
          <w:szCs w:val="28"/>
        </w:rPr>
        <w:t>an</w:t>
      </w:r>
      <w:r w:rsidR="000E6F3B">
        <w:rPr>
          <w:rFonts w:ascii="Times New Roman" w:hAnsi="Times New Roman" w:cs="Times New Roman"/>
          <w:bCs/>
          <w:sz w:val="28"/>
          <w:szCs w:val="28"/>
        </w:rPr>
        <w:t>d</w:t>
      </w:r>
      <w:r w:rsidR="0090713B" w:rsidRPr="00210353">
        <w:rPr>
          <w:rFonts w:ascii="Times New Roman" w:hAnsi="Times New Roman" w:cs="Times New Roman"/>
          <w:bCs/>
          <w:sz w:val="28"/>
          <w:szCs w:val="28"/>
        </w:rPr>
        <w:t xml:space="preserve"> intimation to this effect was sent</w:t>
      </w:r>
      <w:r w:rsidR="000E6F3B">
        <w:rPr>
          <w:rFonts w:ascii="Times New Roman" w:hAnsi="Times New Roman" w:cs="Times New Roman"/>
          <w:bCs/>
          <w:sz w:val="28"/>
          <w:szCs w:val="28"/>
        </w:rPr>
        <w:t xml:space="preserve"> to both the sides vide letter n</w:t>
      </w:r>
      <w:r w:rsidR="0090713B" w:rsidRPr="00210353">
        <w:rPr>
          <w:rFonts w:ascii="Times New Roman" w:hAnsi="Times New Roman" w:cs="Times New Roman"/>
          <w:bCs/>
          <w:sz w:val="28"/>
          <w:szCs w:val="28"/>
        </w:rPr>
        <w:t>o</w:t>
      </w:r>
      <w:r w:rsidR="000E6F3B">
        <w:rPr>
          <w:rFonts w:ascii="Times New Roman" w:hAnsi="Times New Roman" w:cs="Times New Roman"/>
          <w:bCs/>
          <w:sz w:val="28"/>
          <w:szCs w:val="28"/>
        </w:rPr>
        <w:t>s</w:t>
      </w:r>
      <w:r w:rsidR="0090713B" w:rsidRPr="00210353">
        <w:rPr>
          <w:rFonts w:ascii="Times New Roman" w:hAnsi="Times New Roman" w:cs="Times New Roman"/>
          <w:bCs/>
          <w:sz w:val="28"/>
          <w:szCs w:val="28"/>
        </w:rPr>
        <w:t xml:space="preserve">. </w:t>
      </w:r>
      <w:r w:rsidR="000E6F3B">
        <w:rPr>
          <w:rFonts w:ascii="Times New Roman" w:hAnsi="Times New Roman" w:cs="Times New Roman"/>
          <w:bCs/>
          <w:sz w:val="28"/>
          <w:szCs w:val="28"/>
        </w:rPr>
        <w:t>742-43</w:t>
      </w:r>
      <w:r w:rsidR="0090713B" w:rsidRPr="00210353">
        <w:rPr>
          <w:rFonts w:ascii="Times New Roman" w:hAnsi="Times New Roman" w:cs="Times New Roman"/>
          <w:bCs/>
          <w:sz w:val="28"/>
          <w:szCs w:val="28"/>
        </w:rPr>
        <w:t>/</w:t>
      </w:r>
      <w:r>
        <w:rPr>
          <w:rFonts w:ascii="Times New Roman" w:hAnsi="Times New Roman" w:cs="Times New Roman"/>
          <w:bCs/>
          <w:sz w:val="28"/>
          <w:szCs w:val="28"/>
        </w:rPr>
        <w:t>OEP/</w:t>
      </w:r>
      <w:r w:rsidR="0090713B" w:rsidRPr="00210353">
        <w:rPr>
          <w:rFonts w:ascii="Times New Roman" w:hAnsi="Times New Roman" w:cs="Times New Roman"/>
          <w:bCs/>
          <w:sz w:val="28"/>
          <w:szCs w:val="28"/>
        </w:rPr>
        <w:t>A-3</w:t>
      </w:r>
      <w:r w:rsidR="00FF1613" w:rsidRPr="00210353">
        <w:rPr>
          <w:rFonts w:ascii="Times New Roman" w:hAnsi="Times New Roman" w:cs="Times New Roman"/>
          <w:bCs/>
          <w:sz w:val="28"/>
          <w:szCs w:val="28"/>
        </w:rPr>
        <w:t>5</w:t>
      </w:r>
      <w:r w:rsidR="0090713B" w:rsidRPr="00210353">
        <w:rPr>
          <w:rFonts w:ascii="Times New Roman" w:hAnsi="Times New Roman" w:cs="Times New Roman"/>
          <w:bCs/>
          <w:sz w:val="28"/>
          <w:szCs w:val="28"/>
        </w:rPr>
        <w:t xml:space="preserve">/2020 dated </w:t>
      </w:r>
      <w:r>
        <w:rPr>
          <w:rFonts w:ascii="Times New Roman" w:hAnsi="Times New Roman" w:cs="Times New Roman"/>
          <w:bCs/>
          <w:sz w:val="28"/>
          <w:szCs w:val="28"/>
        </w:rPr>
        <w:t>19</w:t>
      </w:r>
      <w:r w:rsidR="0090713B" w:rsidRPr="00210353">
        <w:rPr>
          <w:rFonts w:ascii="Times New Roman" w:hAnsi="Times New Roman" w:cs="Times New Roman"/>
          <w:bCs/>
          <w:sz w:val="28"/>
          <w:szCs w:val="28"/>
        </w:rPr>
        <w:t>.08.2020. As schedule</w:t>
      </w:r>
      <w:r w:rsidR="006576EB" w:rsidRPr="00210353">
        <w:rPr>
          <w:rFonts w:ascii="Times New Roman" w:hAnsi="Times New Roman" w:cs="Times New Roman"/>
          <w:bCs/>
          <w:sz w:val="28"/>
          <w:szCs w:val="28"/>
        </w:rPr>
        <w:t>d, the hearing was held on 21</w:t>
      </w:r>
      <w:r w:rsidR="0090713B" w:rsidRPr="00210353">
        <w:rPr>
          <w:rFonts w:ascii="Times New Roman" w:hAnsi="Times New Roman" w:cs="Times New Roman"/>
          <w:bCs/>
          <w:sz w:val="28"/>
          <w:szCs w:val="28"/>
        </w:rPr>
        <w:t>.08.2020 in this Court</w:t>
      </w:r>
      <w:r>
        <w:rPr>
          <w:rFonts w:ascii="Times New Roman" w:hAnsi="Times New Roman" w:cs="Times New Roman"/>
          <w:bCs/>
          <w:sz w:val="28"/>
          <w:szCs w:val="28"/>
        </w:rPr>
        <w:t xml:space="preserve">. At the end of </w:t>
      </w:r>
      <w:r>
        <w:rPr>
          <w:rFonts w:ascii="Times New Roman" w:hAnsi="Times New Roman" w:cs="Times New Roman"/>
          <w:bCs/>
          <w:sz w:val="28"/>
          <w:szCs w:val="28"/>
        </w:rPr>
        <w:lastRenderedPageBreak/>
        <w:t xml:space="preserve">deliberations, another hearing was considered necessary and fixed for 02.09.2020 and copies of the proceedings were sent to both the </w:t>
      </w:r>
      <w:r w:rsidR="000E6F3B">
        <w:rPr>
          <w:rFonts w:ascii="Times New Roman" w:hAnsi="Times New Roman" w:cs="Times New Roman"/>
          <w:bCs/>
          <w:sz w:val="28"/>
          <w:szCs w:val="28"/>
        </w:rPr>
        <w:t>sides vide this office letter nos</w:t>
      </w:r>
      <w:r>
        <w:rPr>
          <w:rFonts w:ascii="Times New Roman" w:hAnsi="Times New Roman" w:cs="Times New Roman"/>
          <w:bCs/>
          <w:sz w:val="28"/>
          <w:szCs w:val="28"/>
        </w:rPr>
        <w:t>. 762-63/A-35/2020 dated 21.08.2020.</w:t>
      </w:r>
    </w:p>
    <w:p w:rsidR="0090713B" w:rsidRPr="00210353" w:rsidRDefault="000C517A" w:rsidP="000C517A">
      <w:pPr>
        <w:pStyle w:val="NoSpacing"/>
        <w:tabs>
          <w:tab w:val="left" w:pos="7631"/>
        </w:tabs>
        <w:spacing w:line="480" w:lineRule="auto"/>
        <w:ind w:left="1134" w:right="-24" w:hanging="414"/>
        <w:jc w:val="both"/>
        <w:rPr>
          <w:rFonts w:ascii="Times New Roman" w:hAnsi="Times New Roman" w:cs="Times New Roman"/>
          <w:bCs/>
          <w:sz w:val="28"/>
          <w:szCs w:val="28"/>
        </w:rPr>
      </w:pPr>
      <w:r>
        <w:rPr>
          <w:rFonts w:ascii="Times New Roman" w:hAnsi="Times New Roman" w:cs="Times New Roman"/>
          <w:bCs/>
          <w:sz w:val="28"/>
          <w:szCs w:val="28"/>
        </w:rPr>
        <w:t xml:space="preserve">(ii) </w:t>
      </w:r>
      <w:r w:rsidR="00FC0A8D">
        <w:rPr>
          <w:rFonts w:ascii="Times New Roman" w:hAnsi="Times New Roman" w:cs="Times New Roman"/>
          <w:bCs/>
          <w:sz w:val="28"/>
          <w:szCs w:val="28"/>
        </w:rPr>
        <w:t>As scheduled, next hearing was held on 02.09.2020. Copies of minutes of these proceedings were sent to both sides</w:t>
      </w:r>
      <w:r w:rsidR="000E6F3B">
        <w:rPr>
          <w:rFonts w:ascii="Times New Roman" w:hAnsi="Times New Roman" w:cs="Times New Roman"/>
          <w:bCs/>
          <w:sz w:val="28"/>
          <w:szCs w:val="28"/>
        </w:rPr>
        <w:t xml:space="preserve"> vide this office letter n</w:t>
      </w:r>
      <w:r w:rsidR="007879A2">
        <w:rPr>
          <w:rFonts w:ascii="Times New Roman" w:hAnsi="Times New Roman" w:cs="Times New Roman"/>
          <w:bCs/>
          <w:sz w:val="28"/>
          <w:szCs w:val="28"/>
        </w:rPr>
        <w:t>o</w:t>
      </w:r>
      <w:r w:rsidR="00B40B1A">
        <w:rPr>
          <w:rFonts w:ascii="Times New Roman" w:hAnsi="Times New Roman" w:cs="Times New Roman"/>
          <w:bCs/>
          <w:sz w:val="28"/>
          <w:szCs w:val="28"/>
        </w:rPr>
        <w:t>s</w:t>
      </w:r>
      <w:r w:rsidR="007879A2">
        <w:rPr>
          <w:rFonts w:ascii="Times New Roman" w:hAnsi="Times New Roman" w:cs="Times New Roman"/>
          <w:bCs/>
          <w:sz w:val="28"/>
          <w:szCs w:val="28"/>
        </w:rPr>
        <w:t>. 813-814/OEP/A-35/2020 dated 02.</w:t>
      </w:r>
      <w:r w:rsidR="00FC0A8D">
        <w:rPr>
          <w:rFonts w:ascii="Times New Roman" w:hAnsi="Times New Roman" w:cs="Times New Roman"/>
          <w:bCs/>
          <w:sz w:val="28"/>
          <w:szCs w:val="28"/>
        </w:rPr>
        <w:t>09.2020.</w:t>
      </w:r>
    </w:p>
    <w:p w:rsidR="0090713B" w:rsidRPr="00210353" w:rsidRDefault="0090713B" w:rsidP="0090713B">
      <w:pPr>
        <w:spacing w:line="480" w:lineRule="auto"/>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4.   </w:t>
      </w:r>
      <w:r w:rsidRPr="00210353">
        <w:rPr>
          <w:rFonts w:ascii="Times New Roman" w:hAnsi="Times New Roman" w:cs="Times New Roman"/>
          <w:b/>
          <w:bCs/>
          <w:sz w:val="28"/>
          <w:szCs w:val="28"/>
        </w:rPr>
        <w:tab/>
        <w:t>Condonation of Delay</w:t>
      </w:r>
    </w:p>
    <w:p w:rsidR="0090713B" w:rsidRPr="00210353" w:rsidRDefault="0090713B" w:rsidP="00484C83">
      <w:pPr>
        <w:pStyle w:val="NoSpacing"/>
        <w:tabs>
          <w:tab w:val="left" w:pos="7631"/>
        </w:tabs>
        <w:spacing w:line="480" w:lineRule="auto"/>
        <w:ind w:left="720" w:right="-24"/>
        <w:jc w:val="both"/>
        <w:rPr>
          <w:rFonts w:ascii="Times New Roman" w:hAnsi="Times New Roman" w:cs="Times New Roman"/>
          <w:sz w:val="28"/>
          <w:szCs w:val="28"/>
        </w:rPr>
      </w:pPr>
      <w:r w:rsidRPr="00210353">
        <w:rPr>
          <w:rFonts w:ascii="Times New Roman" w:hAnsi="Times New Roman" w:cs="Times New Roman"/>
          <w:sz w:val="28"/>
          <w:szCs w:val="28"/>
        </w:rPr>
        <w:t>At the start of</w:t>
      </w:r>
      <w:r w:rsidR="00D23D7D" w:rsidRPr="00210353">
        <w:rPr>
          <w:rFonts w:ascii="Times New Roman" w:hAnsi="Times New Roman" w:cs="Times New Roman"/>
          <w:sz w:val="28"/>
          <w:szCs w:val="28"/>
        </w:rPr>
        <w:t xml:space="preserve"> hearing on 21</w:t>
      </w:r>
      <w:r w:rsidRPr="00210353">
        <w:rPr>
          <w:rFonts w:ascii="Times New Roman" w:hAnsi="Times New Roman" w:cs="Times New Roman"/>
          <w:sz w:val="28"/>
          <w:szCs w:val="28"/>
        </w:rPr>
        <w:t>.08.2020, the issue of condonation of delay was taken up. The Appellant’s Representative had submitted that the Unit of the Appellant was not op</w:t>
      </w:r>
      <w:r w:rsidR="00CB0B4F">
        <w:rPr>
          <w:rFonts w:ascii="Times New Roman" w:hAnsi="Times New Roman" w:cs="Times New Roman"/>
          <w:sz w:val="28"/>
          <w:szCs w:val="28"/>
        </w:rPr>
        <w:t>erating due to Lockdown and</w:t>
      </w:r>
      <w:r w:rsidRPr="00210353">
        <w:rPr>
          <w:rFonts w:ascii="Times New Roman" w:hAnsi="Times New Roman" w:cs="Times New Roman"/>
          <w:sz w:val="28"/>
          <w:szCs w:val="28"/>
        </w:rPr>
        <w:t xml:space="preserve"> the Appellant was busy in arranging labour and funds to re</w:t>
      </w:r>
      <w:r w:rsidR="00A00C46">
        <w:rPr>
          <w:rFonts w:ascii="Times New Roman" w:hAnsi="Times New Roman" w:cs="Times New Roman"/>
          <w:sz w:val="28"/>
          <w:szCs w:val="28"/>
        </w:rPr>
        <w:t xml:space="preserve">start the unit. </w:t>
      </w:r>
      <w:r w:rsidR="00C632AE">
        <w:rPr>
          <w:rFonts w:ascii="Times New Roman" w:hAnsi="Times New Roman" w:cs="Times New Roman"/>
          <w:sz w:val="28"/>
          <w:szCs w:val="28"/>
        </w:rPr>
        <w:t>The order dated 20.03.2020</w:t>
      </w:r>
      <w:r w:rsidR="00E42430">
        <w:rPr>
          <w:rFonts w:ascii="Times New Roman" w:hAnsi="Times New Roman" w:cs="Times New Roman"/>
          <w:sz w:val="28"/>
          <w:szCs w:val="28"/>
        </w:rPr>
        <w:t xml:space="preserve"> was dispatched by the Forum vide Memo No.1144</w:t>
      </w:r>
      <w:r w:rsidR="00346DE5">
        <w:rPr>
          <w:rFonts w:ascii="Times New Roman" w:hAnsi="Times New Roman" w:cs="Times New Roman"/>
          <w:sz w:val="28"/>
          <w:szCs w:val="28"/>
        </w:rPr>
        <w:t>-</w:t>
      </w:r>
      <w:r w:rsidR="00E42430">
        <w:rPr>
          <w:rFonts w:ascii="Times New Roman" w:hAnsi="Times New Roman" w:cs="Times New Roman"/>
          <w:sz w:val="28"/>
          <w:szCs w:val="28"/>
        </w:rPr>
        <w:t xml:space="preserve">45/CGL-387/2019 dated 07.05.2020 and received on 27.05.2020. </w:t>
      </w:r>
      <w:r w:rsidR="00C929B2">
        <w:rPr>
          <w:rFonts w:ascii="Times New Roman" w:hAnsi="Times New Roman" w:cs="Times New Roman"/>
          <w:sz w:val="28"/>
          <w:szCs w:val="28"/>
        </w:rPr>
        <w:t>As a result,</w:t>
      </w:r>
      <w:r w:rsidRPr="00210353">
        <w:rPr>
          <w:rFonts w:ascii="Times New Roman" w:hAnsi="Times New Roman" w:cs="Times New Roman"/>
          <w:sz w:val="28"/>
          <w:szCs w:val="28"/>
        </w:rPr>
        <w:t xml:space="preserve"> ther</w:t>
      </w:r>
      <w:r w:rsidR="00D23D7D" w:rsidRPr="00210353">
        <w:rPr>
          <w:rFonts w:ascii="Times New Roman" w:hAnsi="Times New Roman" w:cs="Times New Roman"/>
          <w:sz w:val="28"/>
          <w:szCs w:val="28"/>
        </w:rPr>
        <w:t xml:space="preserve">e occurred a delay of </w:t>
      </w:r>
      <w:r w:rsidR="000C554B">
        <w:rPr>
          <w:rFonts w:ascii="Times New Roman" w:hAnsi="Times New Roman" w:cs="Times New Roman"/>
          <w:sz w:val="28"/>
          <w:szCs w:val="28"/>
        </w:rPr>
        <w:t>about</w:t>
      </w:r>
      <w:r w:rsidR="00493E42">
        <w:rPr>
          <w:rFonts w:ascii="Times New Roman" w:hAnsi="Times New Roman" w:cs="Times New Roman"/>
          <w:sz w:val="28"/>
          <w:szCs w:val="28"/>
        </w:rPr>
        <w:t xml:space="preserve"> </w:t>
      </w:r>
      <w:r w:rsidR="00945796">
        <w:rPr>
          <w:rFonts w:ascii="Times New Roman" w:hAnsi="Times New Roman" w:cs="Times New Roman"/>
          <w:sz w:val="28"/>
          <w:szCs w:val="28"/>
        </w:rPr>
        <w:t>2</w:t>
      </w:r>
      <w:r w:rsidR="00D23D7D" w:rsidRPr="00210353">
        <w:rPr>
          <w:rFonts w:ascii="Times New Roman" w:hAnsi="Times New Roman" w:cs="Times New Roman"/>
          <w:sz w:val="28"/>
          <w:szCs w:val="28"/>
        </w:rPr>
        <w:t xml:space="preserve">0 </w:t>
      </w:r>
      <w:r w:rsidR="000853B6" w:rsidRPr="00210353">
        <w:rPr>
          <w:rFonts w:ascii="Times New Roman" w:hAnsi="Times New Roman" w:cs="Times New Roman"/>
          <w:sz w:val="28"/>
          <w:szCs w:val="28"/>
        </w:rPr>
        <w:t>days</w:t>
      </w:r>
      <w:r w:rsidR="00945796">
        <w:rPr>
          <w:rFonts w:ascii="Times New Roman" w:hAnsi="Times New Roman" w:cs="Times New Roman"/>
          <w:sz w:val="28"/>
          <w:szCs w:val="28"/>
        </w:rPr>
        <w:t>, beyond the stipulated period of one month</w:t>
      </w:r>
      <w:r w:rsidR="00A169A9">
        <w:rPr>
          <w:rFonts w:ascii="Times New Roman" w:hAnsi="Times New Roman" w:cs="Times New Roman"/>
          <w:sz w:val="28"/>
          <w:szCs w:val="28"/>
        </w:rPr>
        <w:t xml:space="preserve"> of receipt</w:t>
      </w:r>
      <w:r w:rsidR="00727189">
        <w:rPr>
          <w:rFonts w:ascii="Times New Roman" w:hAnsi="Times New Roman" w:cs="Times New Roman"/>
          <w:sz w:val="28"/>
          <w:szCs w:val="28"/>
        </w:rPr>
        <w:t xml:space="preserve"> of the said order</w:t>
      </w:r>
      <w:r w:rsidRPr="00210353">
        <w:rPr>
          <w:rFonts w:ascii="Times New Roman" w:hAnsi="Times New Roman" w:cs="Times New Roman"/>
          <w:sz w:val="28"/>
          <w:szCs w:val="28"/>
        </w:rPr>
        <w:t xml:space="preserve">. </w:t>
      </w:r>
      <w:r w:rsidR="00945796">
        <w:rPr>
          <w:rFonts w:ascii="Times New Roman" w:hAnsi="Times New Roman" w:cs="Times New Roman"/>
          <w:sz w:val="28"/>
          <w:szCs w:val="28"/>
        </w:rPr>
        <w:t>D</w:t>
      </w:r>
      <w:r w:rsidRPr="00210353">
        <w:rPr>
          <w:rFonts w:ascii="Times New Roman" w:hAnsi="Times New Roman" w:cs="Times New Roman"/>
          <w:sz w:val="28"/>
          <w:szCs w:val="28"/>
        </w:rPr>
        <w:t xml:space="preserve">ue to spread of COVID-19 Pandemic, </w:t>
      </w:r>
      <w:r w:rsidR="00945796">
        <w:rPr>
          <w:rFonts w:ascii="Times New Roman" w:hAnsi="Times New Roman" w:cs="Times New Roman"/>
          <w:sz w:val="28"/>
          <w:szCs w:val="28"/>
        </w:rPr>
        <w:t xml:space="preserve">the said </w:t>
      </w:r>
      <w:r w:rsidRPr="00210353">
        <w:rPr>
          <w:rFonts w:ascii="Times New Roman" w:hAnsi="Times New Roman" w:cs="Times New Roman"/>
          <w:sz w:val="28"/>
          <w:szCs w:val="28"/>
        </w:rPr>
        <w:t xml:space="preserve">delay was beyond </w:t>
      </w:r>
      <w:r w:rsidR="00945796">
        <w:rPr>
          <w:rFonts w:ascii="Times New Roman" w:hAnsi="Times New Roman" w:cs="Times New Roman"/>
          <w:sz w:val="28"/>
          <w:szCs w:val="28"/>
        </w:rPr>
        <w:t xml:space="preserve">the </w:t>
      </w:r>
      <w:r w:rsidRPr="00210353">
        <w:rPr>
          <w:rFonts w:ascii="Times New Roman" w:hAnsi="Times New Roman" w:cs="Times New Roman"/>
          <w:sz w:val="28"/>
          <w:szCs w:val="28"/>
        </w:rPr>
        <w:t>control of the Appellant</w:t>
      </w:r>
      <w:r w:rsidR="00945796">
        <w:rPr>
          <w:rFonts w:ascii="Times New Roman" w:hAnsi="Times New Roman" w:cs="Times New Roman"/>
          <w:sz w:val="28"/>
          <w:szCs w:val="28"/>
        </w:rPr>
        <w:t xml:space="preserve"> and was not intentional</w:t>
      </w:r>
      <w:r w:rsidRPr="00210353">
        <w:rPr>
          <w:rFonts w:ascii="Times New Roman" w:hAnsi="Times New Roman" w:cs="Times New Roman"/>
          <w:sz w:val="28"/>
          <w:szCs w:val="28"/>
        </w:rPr>
        <w:t>. As such, the Appellant</w:t>
      </w:r>
      <w:r w:rsidR="00945796">
        <w:rPr>
          <w:rFonts w:ascii="Times New Roman" w:hAnsi="Times New Roman" w:cs="Times New Roman"/>
          <w:sz w:val="28"/>
          <w:szCs w:val="28"/>
        </w:rPr>
        <w:t>’s Representative</w:t>
      </w:r>
      <w:r w:rsidRPr="00210353">
        <w:rPr>
          <w:rFonts w:ascii="Times New Roman" w:hAnsi="Times New Roman" w:cs="Times New Roman"/>
          <w:sz w:val="28"/>
          <w:szCs w:val="28"/>
        </w:rPr>
        <w:t xml:space="preserve"> requested to entertain the appeal and to condone delay </w:t>
      </w:r>
      <w:r w:rsidR="00945796">
        <w:rPr>
          <w:rFonts w:ascii="Times New Roman" w:hAnsi="Times New Roman" w:cs="Times New Roman"/>
          <w:sz w:val="28"/>
          <w:szCs w:val="28"/>
        </w:rPr>
        <w:t>be</w:t>
      </w:r>
      <w:r w:rsidR="004D29CF">
        <w:rPr>
          <w:rFonts w:ascii="Times New Roman" w:hAnsi="Times New Roman" w:cs="Times New Roman"/>
          <w:sz w:val="28"/>
          <w:szCs w:val="28"/>
        </w:rPr>
        <w:t xml:space="preserve">yond the stipulated time limit. </w:t>
      </w:r>
      <w:r w:rsidRPr="00210353">
        <w:rPr>
          <w:rFonts w:ascii="Times New Roman" w:hAnsi="Times New Roman" w:cs="Times New Roman"/>
          <w:sz w:val="28"/>
          <w:szCs w:val="28"/>
        </w:rPr>
        <w:t xml:space="preserve">I find </w:t>
      </w:r>
      <w:r w:rsidRPr="00210353">
        <w:rPr>
          <w:rFonts w:ascii="Times New Roman" w:hAnsi="Times New Roman" w:cs="Times New Roman"/>
          <w:sz w:val="28"/>
          <w:szCs w:val="28"/>
        </w:rPr>
        <w:lastRenderedPageBreak/>
        <w:t>that the Respondent did not object to the condonation of the delay in filing the Appeal in this Court either in its written reply or during hearing in this Court. In this connection, I have gone through Regulation 3.18 of PSERC (Forum and Ombudsman) Regulations, 2016 which reads as under:</w:t>
      </w:r>
    </w:p>
    <w:p w:rsidR="0090713B" w:rsidRPr="00210353" w:rsidRDefault="0090713B" w:rsidP="0090713B">
      <w:pPr>
        <w:pStyle w:val="Subtitle"/>
        <w:ind w:firstLine="720"/>
        <w:rPr>
          <w:rFonts w:ascii="Times New Roman" w:hAnsi="Times New Roman" w:cs="Times New Roman"/>
          <w:color w:val="000000" w:themeColor="text1"/>
          <w:sz w:val="28"/>
          <w:szCs w:val="28"/>
        </w:rPr>
      </w:pPr>
      <w:r w:rsidRPr="00210353">
        <w:rPr>
          <w:rStyle w:val="SubtitleChar"/>
          <w:rFonts w:ascii="Times New Roman" w:hAnsi="Times New Roman" w:cs="Times New Roman"/>
          <w:i/>
          <w:iCs/>
          <w:color w:val="000000" w:themeColor="text1"/>
          <w:sz w:val="28"/>
          <w:szCs w:val="28"/>
        </w:rPr>
        <w:t>“No representation to the Ombudsman</w:t>
      </w:r>
      <w:r w:rsidRPr="00210353">
        <w:rPr>
          <w:rFonts w:ascii="Times New Roman" w:hAnsi="Times New Roman" w:cs="Times New Roman"/>
          <w:color w:val="000000" w:themeColor="text1"/>
          <w:sz w:val="28"/>
          <w:szCs w:val="28"/>
        </w:rPr>
        <w:t xml:space="preserve"> shall lie unless:</w:t>
      </w:r>
    </w:p>
    <w:p w:rsidR="0090713B" w:rsidRPr="00210353" w:rsidRDefault="0090713B" w:rsidP="0090713B">
      <w:pPr>
        <w:spacing w:line="480" w:lineRule="auto"/>
        <w:ind w:left="1440" w:hanging="720"/>
        <w:jc w:val="both"/>
        <w:rPr>
          <w:rFonts w:ascii="Times New Roman" w:hAnsi="Times New Roman" w:cs="Times New Roman"/>
          <w:i/>
          <w:iCs/>
          <w:sz w:val="28"/>
          <w:szCs w:val="28"/>
        </w:rPr>
      </w:pPr>
      <w:r w:rsidRPr="00210353">
        <w:rPr>
          <w:rFonts w:ascii="Times New Roman" w:hAnsi="Times New Roman" w:cs="Times New Roman"/>
          <w:i/>
          <w:iCs/>
          <w:sz w:val="28"/>
          <w:szCs w:val="28"/>
        </w:rPr>
        <w:t>(ii)</w:t>
      </w:r>
      <w:r w:rsidRPr="00210353">
        <w:rPr>
          <w:rFonts w:ascii="Times New Roman" w:hAnsi="Times New Roman" w:cs="Times New Roman"/>
          <w:i/>
          <w:iCs/>
          <w:sz w:val="28"/>
          <w:szCs w:val="28"/>
        </w:rPr>
        <w:tab/>
        <w:t>The representation is made within one month from the date of receipt of the order of the Forum.</w:t>
      </w:r>
    </w:p>
    <w:p w:rsidR="0090713B" w:rsidRPr="00210353" w:rsidRDefault="0090713B" w:rsidP="0090713B">
      <w:pPr>
        <w:spacing w:line="480" w:lineRule="auto"/>
        <w:ind w:left="1440"/>
        <w:jc w:val="both"/>
        <w:rPr>
          <w:rFonts w:ascii="Times New Roman" w:hAnsi="Times New Roman" w:cs="Times New Roman"/>
          <w:i/>
          <w:iCs/>
          <w:sz w:val="28"/>
          <w:szCs w:val="28"/>
        </w:rPr>
      </w:pPr>
      <w:r w:rsidRPr="00210353">
        <w:rPr>
          <w:rFonts w:ascii="Times New Roman" w:hAnsi="Times New Roman" w:cs="Times New Roman"/>
          <w:i/>
          <w:iCs/>
          <w:sz w:val="28"/>
          <w:szCs w:val="28"/>
        </w:rPr>
        <w:t>Provided that the Ombudsman may entertain a representation beyond one month on sufficient cause being shown by the complainant that he/she had reasons for not filing the representation within the aforesaid period of one month.”</w:t>
      </w:r>
    </w:p>
    <w:p w:rsidR="0090713B" w:rsidRDefault="00F27034" w:rsidP="003119A8">
      <w:pPr>
        <w:spacing w:line="480" w:lineRule="auto"/>
        <w:ind w:left="720" w:firstLine="720"/>
        <w:jc w:val="both"/>
        <w:rPr>
          <w:rFonts w:ascii="Times New Roman" w:hAnsi="Times New Roman" w:cs="Times New Roman"/>
          <w:bCs/>
          <w:sz w:val="28"/>
          <w:szCs w:val="28"/>
        </w:rPr>
      </w:pPr>
      <w:r>
        <w:rPr>
          <w:rFonts w:ascii="Times New Roman" w:hAnsi="Times New Roman" w:cs="Times New Roman"/>
          <w:sz w:val="28"/>
          <w:szCs w:val="28"/>
        </w:rPr>
        <w:t xml:space="preserve">I </w:t>
      </w:r>
      <w:r w:rsidR="0090713B" w:rsidRPr="00210353">
        <w:rPr>
          <w:rFonts w:ascii="Times New Roman" w:hAnsi="Times New Roman" w:cs="Times New Roman"/>
          <w:bCs/>
          <w:sz w:val="28"/>
          <w:szCs w:val="28"/>
        </w:rPr>
        <w:t>observe that non condonation of delay would deprive the Appellant of the opportunity required to be afforded to defend the case on merits. Therefore, with a view to meet the ends of ultimate justice, the delay in filing the Appeal in this Court beyond the stipulated period was condoned and the Appellant</w:t>
      </w:r>
      <w:r w:rsidR="00945796">
        <w:rPr>
          <w:rFonts w:ascii="Times New Roman" w:hAnsi="Times New Roman" w:cs="Times New Roman"/>
          <w:bCs/>
          <w:sz w:val="28"/>
          <w:szCs w:val="28"/>
        </w:rPr>
        <w:t>’s Representative</w:t>
      </w:r>
      <w:r w:rsidR="0090713B" w:rsidRPr="00210353">
        <w:rPr>
          <w:rFonts w:ascii="Times New Roman" w:hAnsi="Times New Roman" w:cs="Times New Roman"/>
          <w:bCs/>
          <w:sz w:val="28"/>
          <w:szCs w:val="28"/>
        </w:rPr>
        <w:t xml:space="preserve"> was allowed to present the case</w:t>
      </w:r>
      <w:r w:rsidR="00D55716">
        <w:rPr>
          <w:rFonts w:ascii="Times New Roman" w:hAnsi="Times New Roman" w:cs="Times New Roman"/>
          <w:bCs/>
          <w:sz w:val="28"/>
          <w:szCs w:val="28"/>
        </w:rPr>
        <w:t>.</w:t>
      </w:r>
    </w:p>
    <w:p w:rsidR="00E8795E" w:rsidRDefault="00E8795E" w:rsidP="002301E0">
      <w:pPr>
        <w:spacing w:line="480" w:lineRule="auto"/>
        <w:jc w:val="both"/>
        <w:rPr>
          <w:rFonts w:ascii="Times New Roman" w:hAnsi="Times New Roman" w:cs="Times New Roman"/>
          <w:bCs/>
          <w:sz w:val="28"/>
          <w:szCs w:val="28"/>
        </w:rPr>
      </w:pPr>
    </w:p>
    <w:p w:rsidR="00E8795E" w:rsidRPr="00210353" w:rsidRDefault="00E8795E" w:rsidP="00C327F3">
      <w:pPr>
        <w:spacing w:line="480" w:lineRule="auto"/>
        <w:jc w:val="both"/>
        <w:rPr>
          <w:rFonts w:ascii="Times New Roman" w:hAnsi="Times New Roman" w:cs="Times New Roman"/>
          <w:sz w:val="28"/>
          <w:szCs w:val="28"/>
        </w:rPr>
      </w:pPr>
    </w:p>
    <w:p w:rsidR="0090713B" w:rsidRPr="00210353" w:rsidRDefault="0090713B" w:rsidP="0090713B">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lastRenderedPageBreak/>
        <w:t>5.</w:t>
      </w:r>
      <w:r w:rsidRPr="00210353">
        <w:rPr>
          <w:rFonts w:ascii="Times New Roman" w:hAnsi="Times New Roman" w:cs="Times New Roman"/>
          <w:sz w:val="28"/>
          <w:szCs w:val="28"/>
        </w:rPr>
        <w:tab/>
      </w:r>
      <w:r w:rsidRPr="00210353">
        <w:rPr>
          <w:rFonts w:ascii="Times New Roman" w:hAnsi="Times New Roman" w:cs="Times New Roman"/>
          <w:b/>
          <w:sz w:val="28"/>
          <w:szCs w:val="28"/>
        </w:rPr>
        <w:t>Submissions made by the Appellant and the Respondent</w:t>
      </w:r>
      <w:r w:rsidRPr="00210353">
        <w:rPr>
          <w:rFonts w:ascii="Times New Roman" w:hAnsi="Times New Roman" w:cs="Times New Roman"/>
          <w:sz w:val="28"/>
          <w:szCs w:val="28"/>
        </w:rPr>
        <w:t>:</w:t>
      </w:r>
    </w:p>
    <w:p w:rsidR="0090713B" w:rsidRPr="00210353" w:rsidRDefault="0090713B" w:rsidP="0090713B">
      <w:pPr>
        <w:spacing w:line="480" w:lineRule="auto"/>
        <w:ind w:left="720" w:right="-2"/>
        <w:jc w:val="both"/>
        <w:rPr>
          <w:rFonts w:ascii="Times New Roman" w:hAnsi="Times New Roman" w:cs="Times New Roman"/>
          <w:sz w:val="28"/>
          <w:szCs w:val="28"/>
        </w:rPr>
      </w:pPr>
      <w:r w:rsidRPr="00210353">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90713B" w:rsidRPr="00210353" w:rsidRDefault="0090713B" w:rsidP="0090713B">
      <w:pPr>
        <w:pStyle w:val="ListParagraph"/>
        <w:numPr>
          <w:ilvl w:val="0"/>
          <w:numId w:val="2"/>
        </w:numPr>
        <w:spacing w:line="480" w:lineRule="auto"/>
        <w:ind w:left="0" w:right="-2" w:firstLine="0"/>
        <w:jc w:val="both"/>
        <w:rPr>
          <w:rFonts w:ascii="Times New Roman" w:hAnsi="Times New Roman" w:cs="Times New Roman"/>
          <w:sz w:val="28"/>
          <w:szCs w:val="28"/>
        </w:rPr>
      </w:pPr>
      <w:r w:rsidRPr="00210353">
        <w:rPr>
          <w:rFonts w:ascii="Times New Roman" w:hAnsi="Times New Roman" w:cs="Times New Roman"/>
          <w:b/>
          <w:sz w:val="28"/>
          <w:szCs w:val="28"/>
        </w:rPr>
        <w:t>Submissions of the Appellant</w:t>
      </w:r>
    </w:p>
    <w:p w:rsidR="0090713B" w:rsidRPr="00210353" w:rsidRDefault="0090713B" w:rsidP="0090713B">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Appeal</w:t>
      </w:r>
    </w:p>
    <w:p w:rsidR="0090713B" w:rsidRPr="00210353" w:rsidRDefault="0090713B" w:rsidP="0090713B">
      <w:pPr>
        <w:pStyle w:val="ListParagraph"/>
        <w:spacing w:line="240" w:lineRule="auto"/>
        <w:ind w:left="0" w:right="1440"/>
        <w:jc w:val="both"/>
        <w:rPr>
          <w:rFonts w:ascii="Times New Roman" w:hAnsi="Times New Roman" w:cs="Times New Roman"/>
          <w:sz w:val="28"/>
          <w:szCs w:val="28"/>
        </w:rPr>
      </w:pPr>
    </w:p>
    <w:p w:rsidR="0090713B" w:rsidRPr="00210353" w:rsidRDefault="0090713B" w:rsidP="0090713B">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The Appellant made the following submissions in the Appeal</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received in this Court on </w:t>
      </w:r>
      <w:r w:rsidR="00FF1613" w:rsidRPr="00210353">
        <w:rPr>
          <w:rFonts w:ascii="Times New Roman" w:hAnsi="Times New Roman" w:cs="Times New Roman"/>
          <w:sz w:val="28"/>
          <w:szCs w:val="28"/>
        </w:rPr>
        <w:t>17</w:t>
      </w:r>
      <w:r w:rsidRPr="00210353">
        <w:rPr>
          <w:rFonts w:ascii="Times New Roman" w:hAnsi="Times New Roman" w:cs="Times New Roman"/>
          <w:sz w:val="28"/>
          <w:szCs w:val="28"/>
        </w:rPr>
        <w:t>.07.2020</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for consideration: </w:t>
      </w:r>
    </w:p>
    <w:p w:rsidR="0090713B" w:rsidRPr="00210353" w:rsidRDefault="0090713B"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sidRPr="00210353">
        <w:rPr>
          <w:rFonts w:ascii="Times New Roman" w:hAnsi="Times New Roman" w:cs="Times New Roman"/>
          <w:sz w:val="28"/>
          <w:szCs w:val="28"/>
        </w:rPr>
        <w:t xml:space="preserve">The Appellant was having a </w:t>
      </w:r>
      <w:r w:rsidR="00FF1613" w:rsidRPr="00210353">
        <w:rPr>
          <w:rFonts w:ascii="Times New Roman" w:hAnsi="Times New Roman" w:cs="Times New Roman"/>
          <w:sz w:val="28"/>
          <w:szCs w:val="28"/>
        </w:rPr>
        <w:t>L</w:t>
      </w:r>
      <w:r w:rsidRPr="00210353">
        <w:rPr>
          <w:rFonts w:ascii="Times New Roman" w:hAnsi="Times New Roman" w:cs="Times New Roman"/>
          <w:sz w:val="28"/>
          <w:szCs w:val="28"/>
        </w:rPr>
        <w:t xml:space="preserve">S category connection </w:t>
      </w:r>
      <w:r w:rsidR="000853B6" w:rsidRPr="00210353">
        <w:rPr>
          <w:rFonts w:ascii="Times New Roman" w:hAnsi="Times New Roman" w:cs="Times New Roman"/>
          <w:sz w:val="28"/>
          <w:szCs w:val="28"/>
        </w:rPr>
        <w:t>bearing Account No. 30029</w:t>
      </w:r>
      <w:r w:rsidR="00FF1613" w:rsidRPr="00210353">
        <w:rPr>
          <w:rFonts w:ascii="Times New Roman" w:hAnsi="Times New Roman" w:cs="Times New Roman"/>
          <w:sz w:val="28"/>
          <w:szCs w:val="28"/>
        </w:rPr>
        <w:t>59230</w:t>
      </w:r>
      <w:r w:rsidR="000853B6" w:rsidRPr="00210353">
        <w:rPr>
          <w:rFonts w:ascii="Times New Roman" w:hAnsi="Times New Roman" w:cs="Times New Roman"/>
          <w:sz w:val="28"/>
          <w:szCs w:val="28"/>
        </w:rPr>
        <w:t xml:space="preserve"> with sanctioned load (SL) as </w:t>
      </w:r>
      <w:r w:rsidR="00FF1613" w:rsidRPr="00210353">
        <w:rPr>
          <w:rFonts w:ascii="Times New Roman" w:hAnsi="Times New Roman" w:cs="Times New Roman"/>
          <w:sz w:val="28"/>
          <w:szCs w:val="28"/>
        </w:rPr>
        <w:t>543</w:t>
      </w:r>
      <w:r w:rsidR="000853B6" w:rsidRPr="00210353">
        <w:rPr>
          <w:rFonts w:ascii="Times New Roman" w:hAnsi="Times New Roman" w:cs="Times New Roman"/>
          <w:sz w:val="28"/>
          <w:szCs w:val="28"/>
        </w:rPr>
        <w:t xml:space="preserve"> kW and C</w:t>
      </w:r>
      <w:r w:rsidR="00FF1613" w:rsidRPr="00210353">
        <w:rPr>
          <w:rFonts w:ascii="Times New Roman" w:hAnsi="Times New Roman" w:cs="Times New Roman"/>
          <w:sz w:val="28"/>
          <w:szCs w:val="28"/>
        </w:rPr>
        <w:t>D543</w:t>
      </w:r>
      <w:r w:rsidR="000853B6" w:rsidRPr="00210353">
        <w:rPr>
          <w:rFonts w:ascii="Times New Roman" w:hAnsi="Times New Roman" w:cs="Times New Roman"/>
          <w:sz w:val="28"/>
          <w:szCs w:val="28"/>
        </w:rPr>
        <w:t>.</w:t>
      </w:r>
      <w:r w:rsidR="00FF1613" w:rsidRPr="00210353">
        <w:rPr>
          <w:rFonts w:ascii="Times New Roman" w:hAnsi="Times New Roman" w:cs="Times New Roman"/>
          <w:sz w:val="28"/>
          <w:szCs w:val="28"/>
        </w:rPr>
        <w:t>900</w:t>
      </w:r>
      <w:r w:rsidR="000853B6" w:rsidRPr="00210353">
        <w:rPr>
          <w:rFonts w:ascii="Times New Roman" w:hAnsi="Times New Roman" w:cs="Times New Roman"/>
          <w:sz w:val="28"/>
          <w:szCs w:val="28"/>
        </w:rPr>
        <w:t xml:space="preserve"> kVA </w:t>
      </w:r>
      <w:r w:rsidRPr="00210353">
        <w:rPr>
          <w:rFonts w:ascii="Times New Roman" w:hAnsi="Times New Roman" w:cs="Times New Roman"/>
          <w:sz w:val="28"/>
          <w:szCs w:val="28"/>
        </w:rPr>
        <w:t xml:space="preserve">installed at its site office at </w:t>
      </w:r>
      <w:r w:rsidR="001505D2" w:rsidRPr="00210353">
        <w:rPr>
          <w:rFonts w:ascii="Times New Roman" w:hAnsi="Times New Roman" w:cs="Times New Roman"/>
          <w:sz w:val="28"/>
          <w:szCs w:val="28"/>
        </w:rPr>
        <w:t>V</w:t>
      </w:r>
      <w:r w:rsidR="00985DF0">
        <w:rPr>
          <w:rFonts w:ascii="Times New Roman" w:hAnsi="Times New Roman" w:cs="Times New Roman"/>
          <w:sz w:val="28"/>
          <w:szCs w:val="28"/>
        </w:rPr>
        <w:t xml:space="preserve"> </w:t>
      </w:r>
      <w:r w:rsidR="002C69D8">
        <w:rPr>
          <w:rFonts w:ascii="Times New Roman" w:hAnsi="Times New Roman" w:cs="Times New Roman"/>
          <w:sz w:val="28"/>
          <w:szCs w:val="28"/>
        </w:rPr>
        <w:t>&amp;</w:t>
      </w:r>
      <w:r w:rsidR="00D471B4">
        <w:rPr>
          <w:rFonts w:ascii="Times New Roman" w:hAnsi="Times New Roman" w:cs="Times New Roman"/>
          <w:sz w:val="28"/>
          <w:szCs w:val="28"/>
        </w:rPr>
        <w:t xml:space="preserve"> </w:t>
      </w:r>
      <w:r w:rsidR="001505D2" w:rsidRPr="00210353">
        <w:rPr>
          <w:rFonts w:ascii="Times New Roman" w:hAnsi="Times New Roman" w:cs="Times New Roman"/>
          <w:sz w:val="28"/>
          <w:szCs w:val="28"/>
        </w:rPr>
        <w:t>PO Ramg</w:t>
      </w:r>
      <w:r w:rsidR="00FF1613" w:rsidRPr="00210353">
        <w:rPr>
          <w:rFonts w:ascii="Times New Roman" w:hAnsi="Times New Roman" w:cs="Times New Roman"/>
          <w:sz w:val="28"/>
          <w:szCs w:val="28"/>
        </w:rPr>
        <w:t xml:space="preserve">arh, Chandigarh Road, </w:t>
      </w:r>
      <w:r w:rsidRPr="00210353">
        <w:rPr>
          <w:rFonts w:ascii="Times New Roman" w:hAnsi="Times New Roman" w:cs="Times New Roman"/>
          <w:sz w:val="28"/>
          <w:szCs w:val="28"/>
        </w:rPr>
        <w:t xml:space="preserve">Ludhiana. </w:t>
      </w:r>
    </w:p>
    <w:p w:rsidR="00B923CC" w:rsidRPr="00210353" w:rsidRDefault="0090713B"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sidRPr="00210353">
        <w:rPr>
          <w:rFonts w:ascii="Times New Roman" w:hAnsi="Times New Roman" w:cs="Times New Roman"/>
          <w:sz w:val="28"/>
          <w:szCs w:val="28"/>
        </w:rPr>
        <w:t xml:space="preserve">The Appellant </w:t>
      </w:r>
      <w:r w:rsidR="00B923CC" w:rsidRPr="00210353">
        <w:rPr>
          <w:rFonts w:ascii="Times New Roman" w:hAnsi="Times New Roman" w:cs="Times New Roman"/>
          <w:sz w:val="28"/>
          <w:szCs w:val="28"/>
        </w:rPr>
        <w:t xml:space="preserve">had not accepted part (i) of the decision </w:t>
      </w:r>
      <w:r w:rsidR="002C69D8">
        <w:rPr>
          <w:rFonts w:ascii="Times New Roman" w:hAnsi="Times New Roman" w:cs="Times New Roman"/>
          <w:sz w:val="28"/>
          <w:szCs w:val="28"/>
        </w:rPr>
        <w:t>of the Forum. T</w:t>
      </w:r>
      <w:r w:rsidR="00B923CC" w:rsidRPr="00210353">
        <w:rPr>
          <w:rFonts w:ascii="Times New Roman" w:hAnsi="Times New Roman" w:cs="Times New Roman"/>
          <w:sz w:val="28"/>
          <w:szCs w:val="28"/>
        </w:rPr>
        <w:t xml:space="preserve">he receipt </w:t>
      </w:r>
      <w:r w:rsidR="002C69D8">
        <w:rPr>
          <w:rFonts w:ascii="Times New Roman" w:hAnsi="Times New Roman" w:cs="Times New Roman"/>
          <w:sz w:val="28"/>
          <w:szCs w:val="28"/>
        </w:rPr>
        <w:t xml:space="preserve">for deposit </w:t>
      </w:r>
      <w:r w:rsidR="00B923CC" w:rsidRPr="00210353">
        <w:rPr>
          <w:rFonts w:ascii="Times New Roman" w:hAnsi="Times New Roman" w:cs="Times New Roman"/>
          <w:sz w:val="28"/>
          <w:szCs w:val="28"/>
        </w:rPr>
        <w:t xml:space="preserve">of </w:t>
      </w:r>
      <w:r w:rsidR="00980F01" w:rsidRPr="00210353">
        <w:rPr>
          <w:rFonts w:ascii="Times New Roman" w:hAnsi="Times New Roman" w:cs="Times New Roman"/>
          <w:bCs/>
          <w:iCs/>
          <w:sz w:val="28"/>
          <w:szCs w:val="28"/>
        </w:rPr>
        <w:t xml:space="preserve">₹ </w:t>
      </w:r>
      <w:r w:rsidR="00B923CC" w:rsidRPr="00210353">
        <w:rPr>
          <w:rFonts w:ascii="Times New Roman" w:hAnsi="Times New Roman" w:cs="Times New Roman"/>
          <w:bCs/>
          <w:iCs/>
          <w:sz w:val="28"/>
          <w:szCs w:val="28"/>
        </w:rPr>
        <w:t>2</w:t>
      </w:r>
      <w:r w:rsidR="000E6F3B">
        <w:rPr>
          <w:rFonts w:ascii="Times New Roman" w:hAnsi="Times New Roman" w:cs="Times New Roman"/>
          <w:bCs/>
          <w:iCs/>
          <w:sz w:val="28"/>
          <w:szCs w:val="28"/>
        </w:rPr>
        <w:t>,</w:t>
      </w:r>
      <w:r w:rsidR="00B923CC" w:rsidRPr="00210353">
        <w:rPr>
          <w:rFonts w:ascii="Times New Roman" w:hAnsi="Times New Roman" w:cs="Times New Roman"/>
          <w:bCs/>
          <w:iCs/>
          <w:sz w:val="28"/>
          <w:szCs w:val="28"/>
        </w:rPr>
        <w:t>68</w:t>
      </w:r>
      <w:r w:rsidR="00980F01" w:rsidRPr="00210353">
        <w:rPr>
          <w:rFonts w:ascii="Times New Roman" w:hAnsi="Times New Roman" w:cs="Times New Roman"/>
          <w:bCs/>
          <w:iCs/>
          <w:sz w:val="28"/>
          <w:szCs w:val="28"/>
        </w:rPr>
        <w:t>,</w:t>
      </w:r>
      <w:r w:rsidR="00B923CC" w:rsidRPr="00210353">
        <w:rPr>
          <w:rFonts w:ascii="Times New Roman" w:hAnsi="Times New Roman" w:cs="Times New Roman"/>
          <w:bCs/>
          <w:iCs/>
          <w:sz w:val="28"/>
          <w:szCs w:val="28"/>
        </w:rPr>
        <w:t>896</w:t>
      </w:r>
      <w:r w:rsidR="00980F01" w:rsidRPr="00210353">
        <w:rPr>
          <w:rFonts w:ascii="Times New Roman" w:hAnsi="Times New Roman" w:cs="Times New Roman"/>
          <w:bCs/>
          <w:iCs/>
          <w:sz w:val="28"/>
          <w:szCs w:val="28"/>
        </w:rPr>
        <w:t xml:space="preserve">/- </w:t>
      </w:r>
      <w:r w:rsidR="00B923CC" w:rsidRPr="00210353">
        <w:rPr>
          <w:rFonts w:ascii="Times New Roman" w:hAnsi="Times New Roman" w:cs="Times New Roman"/>
          <w:bCs/>
          <w:iCs/>
          <w:sz w:val="28"/>
          <w:szCs w:val="28"/>
        </w:rPr>
        <w:t xml:space="preserve">was available with </w:t>
      </w:r>
      <w:r w:rsidR="002C69D8">
        <w:rPr>
          <w:rFonts w:ascii="Times New Roman" w:hAnsi="Times New Roman" w:cs="Times New Roman"/>
          <w:bCs/>
          <w:iCs/>
          <w:sz w:val="28"/>
          <w:szCs w:val="28"/>
        </w:rPr>
        <w:t>the Appellant a</w:t>
      </w:r>
      <w:r w:rsidR="00B923CC" w:rsidRPr="00210353">
        <w:rPr>
          <w:rFonts w:ascii="Times New Roman" w:hAnsi="Times New Roman" w:cs="Times New Roman"/>
          <w:bCs/>
          <w:iCs/>
          <w:sz w:val="28"/>
          <w:szCs w:val="28"/>
        </w:rPr>
        <w:t xml:space="preserve">nd was given to </w:t>
      </w:r>
      <w:r w:rsidR="002C69D8">
        <w:rPr>
          <w:rFonts w:ascii="Times New Roman" w:hAnsi="Times New Roman" w:cs="Times New Roman"/>
          <w:bCs/>
          <w:iCs/>
          <w:sz w:val="28"/>
          <w:szCs w:val="28"/>
        </w:rPr>
        <w:t xml:space="preserve">the </w:t>
      </w:r>
      <w:r w:rsidR="00B923CC" w:rsidRPr="00210353">
        <w:rPr>
          <w:rFonts w:ascii="Times New Roman" w:hAnsi="Times New Roman" w:cs="Times New Roman"/>
          <w:bCs/>
          <w:iCs/>
          <w:sz w:val="28"/>
          <w:szCs w:val="28"/>
        </w:rPr>
        <w:t>R</w:t>
      </w:r>
      <w:r w:rsidR="002C69D8">
        <w:rPr>
          <w:rFonts w:ascii="Times New Roman" w:hAnsi="Times New Roman" w:cs="Times New Roman"/>
          <w:bCs/>
          <w:iCs/>
          <w:sz w:val="28"/>
          <w:szCs w:val="28"/>
        </w:rPr>
        <w:t xml:space="preserve">evenue Accountant </w:t>
      </w:r>
      <w:r w:rsidR="00B923CC" w:rsidRPr="00210353">
        <w:rPr>
          <w:rFonts w:ascii="Times New Roman" w:hAnsi="Times New Roman" w:cs="Times New Roman"/>
          <w:bCs/>
          <w:iCs/>
          <w:sz w:val="28"/>
          <w:szCs w:val="28"/>
        </w:rPr>
        <w:t xml:space="preserve">Sh. Deepak Gupta </w:t>
      </w:r>
      <w:r w:rsidR="002C69D8">
        <w:rPr>
          <w:rFonts w:ascii="Times New Roman" w:hAnsi="Times New Roman" w:cs="Times New Roman"/>
          <w:bCs/>
          <w:iCs/>
          <w:sz w:val="28"/>
          <w:szCs w:val="28"/>
        </w:rPr>
        <w:t xml:space="preserve">who </w:t>
      </w:r>
      <w:r w:rsidR="00B923CC" w:rsidRPr="00210353">
        <w:rPr>
          <w:rFonts w:ascii="Times New Roman" w:hAnsi="Times New Roman" w:cs="Times New Roman"/>
          <w:bCs/>
          <w:iCs/>
          <w:sz w:val="28"/>
          <w:szCs w:val="28"/>
        </w:rPr>
        <w:t xml:space="preserve">retained </w:t>
      </w:r>
      <w:r w:rsidR="002C69D8">
        <w:rPr>
          <w:rFonts w:ascii="Times New Roman" w:hAnsi="Times New Roman" w:cs="Times New Roman"/>
          <w:bCs/>
          <w:iCs/>
          <w:sz w:val="28"/>
          <w:szCs w:val="28"/>
        </w:rPr>
        <w:t xml:space="preserve">the same </w:t>
      </w:r>
      <w:r w:rsidR="00B923CC" w:rsidRPr="00210353">
        <w:rPr>
          <w:rFonts w:ascii="Times New Roman" w:hAnsi="Times New Roman" w:cs="Times New Roman"/>
          <w:bCs/>
          <w:iCs/>
          <w:sz w:val="28"/>
          <w:szCs w:val="28"/>
        </w:rPr>
        <w:t xml:space="preserve">with him for updating the </w:t>
      </w:r>
      <w:r w:rsidR="002C69D8">
        <w:rPr>
          <w:rFonts w:ascii="Times New Roman" w:hAnsi="Times New Roman" w:cs="Times New Roman"/>
          <w:bCs/>
          <w:iCs/>
          <w:sz w:val="28"/>
          <w:szCs w:val="28"/>
        </w:rPr>
        <w:t xml:space="preserve">Security (consumption) </w:t>
      </w:r>
      <w:r w:rsidR="00B923CC" w:rsidRPr="00210353">
        <w:rPr>
          <w:rFonts w:ascii="Times New Roman" w:hAnsi="Times New Roman" w:cs="Times New Roman"/>
          <w:bCs/>
          <w:iCs/>
          <w:sz w:val="28"/>
          <w:szCs w:val="28"/>
        </w:rPr>
        <w:t xml:space="preserve">on the bills. </w:t>
      </w:r>
      <w:r w:rsidR="002C69D8">
        <w:rPr>
          <w:rFonts w:ascii="Times New Roman" w:hAnsi="Times New Roman" w:cs="Times New Roman"/>
          <w:bCs/>
          <w:iCs/>
          <w:sz w:val="28"/>
          <w:szCs w:val="28"/>
        </w:rPr>
        <w:t xml:space="preserve">The said amount was included </w:t>
      </w:r>
      <w:r w:rsidR="00B923CC" w:rsidRPr="00210353">
        <w:rPr>
          <w:rFonts w:ascii="Times New Roman" w:hAnsi="Times New Roman" w:cs="Times New Roman"/>
          <w:bCs/>
          <w:iCs/>
          <w:sz w:val="28"/>
          <w:szCs w:val="28"/>
        </w:rPr>
        <w:t>in the supplementary bill dated 01.10.2015.</w:t>
      </w:r>
    </w:p>
    <w:p w:rsidR="00B923CC" w:rsidRPr="00210353" w:rsidRDefault="00B923CC"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sidRPr="00210353">
        <w:rPr>
          <w:rFonts w:ascii="Times New Roman" w:hAnsi="Times New Roman" w:cs="Times New Roman"/>
          <w:bCs/>
          <w:iCs/>
          <w:sz w:val="28"/>
          <w:szCs w:val="28"/>
        </w:rPr>
        <w:t xml:space="preserve">The auto adjustment of amount of bill and 6 </w:t>
      </w:r>
      <w:r w:rsidR="00E8795E" w:rsidRPr="00210353">
        <w:rPr>
          <w:rFonts w:ascii="Times New Roman" w:hAnsi="Times New Roman" w:cs="Times New Roman"/>
          <w:bCs/>
          <w:iCs/>
          <w:sz w:val="28"/>
          <w:szCs w:val="28"/>
        </w:rPr>
        <w:t>installments</w:t>
      </w:r>
      <w:r w:rsidRPr="00210353">
        <w:rPr>
          <w:rFonts w:ascii="Times New Roman" w:hAnsi="Times New Roman" w:cs="Times New Roman"/>
          <w:bCs/>
          <w:iCs/>
          <w:sz w:val="28"/>
          <w:szCs w:val="28"/>
        </w:rPr>
        <w:t xml:space="preserve"> after the release of </w:t>
      </w:r>
      <w:r w:rsidR="002C69D8">
        <w:rPr>
          <w:rFonts w:ascii="Times New Roman" w:hAnsi="Times New Roman" w:cs="Times New Roman"/>
          <w:bCs/>
          <w:iCs/>
          <w:sz w:val="28"/>
          <w:szCs w:val="28"/>
        </w:rPr>
        <w:t xml:space="preserve">Security (consumption) </w:t>
      </w:r>
      <w:r w:rsidRPr="00210353">
        <w:rPr>
          <w:rFonts w:ascii="Times New Roman" w:hAnsi="Times New Roman" w:cs="Times New Roman"/>
          <w:bCs/>
          <w:iCs/>
          <w:sz w:val="28"/>
          <w:szCs w:val="28"/>
        </w:rPr>
        <w:t xml:space="preserve">was not correct although </w:t>
      </w:r>
      <w:r w:rsidRPr="00210353">
        <w:rPr>
          <w:rFonts w:ascii="Times New Roman" w:hAnsi="Times New Roman" w:cs="Times New Roman"/>
          <w:bCs/>
          <w:iCs/>
          <w:sz w:val="28"/>
          <w:szCs w:val="28"/>
        </w:rPr>
        <w:lastRenderedPageBreak/>
        <w:t>it was recoverable</w:t>
      </w:r>
      <w:r w:rsidR="002C69D8">
        <w:rPr>
          <w:rFonts w:ascii="Times New Roman" w:hAnsi="Times New Roman" w:cs="Times New Roman"/>
          <w:bCs/>
          <w:iCs/>
          <w:sz w:val="28"/>
          <w:szCs w:val="28"/>
        </w:rPr>
        <w:t xml:space="preserve">. There was clear </w:t>
      </w:r>
      <w:r w:rsidRPr="00210353">
        <w:rPr>
          <w:rFonts w:ascii="Times New Roman" w:hAnsi="Times New Roman" w:cs="Times New Roman"/>
          <w:bCs/>
          <w:iCs/>
          <w:sz w:val="28"/>
          <w:szCs w:val="28"/>
        </w:rPr>
        <w:t xml:space="preserve">deficiency in service </w:t>
      </w:r>
      <w:r w:rsidR="002C69D8">
        <w:rPr>
          <w:rFonts w:ascii="Times New Roman" w:hAnsi="Times New Roman" w:cs="Times New Roman"/>
          <w:bCs/>
          <w:iCs/>
          <w:sz w:val="28"/>
          <w:szCs w:val="28"/>
        </w:rPr>
        <w:t xml:space="preserve">on the part of the Licensee </w:t>
      </w:r>
      <w:r w:rsidRPr="00210353">
        <w:rPr>
          <w:rFonts w:ascii="Times New Roman" w:hAnsi="Times New Roman" w:cs="Times New Roman"/>
          <w:bCs/>
          <w:iCs/>
          <w:sz w:val="28"/>
          <w:szCs w:val="28"/>
        </w:rPr>
        <w:t xml:space="preserve">as per ESIM </w:t>
      </w:r>
      <w:r w:rsidR="002C69D8">
        <w:rPr>
          <w:rFonts w:ascii="Times New Roman" w:hAnsi="Times New Roman" w:cs="Times New Roman"/>
          <w:bCs/>
          <w:iCs/>
          <w:sz w:val="28"/>
          <w:szCs w:val="28"/>
        </w:rPr>
        <w:t xml:space="preserve">Instruction </w:t>
      </w:r>
      <w:r w:rsidRPr="00210353">
        <w:rPr>
          <w:rFonts w:ascii="Times New Roman" w:hAnsi="Times New Roman" w:cs="Times New Roman"/>
          <w:bCs/>
          <w:iCs/>
          <w:sz w:val="28"/>
          <w:szCs w:val="28"/>
        </w:rPr>
        <w:t>No.</w:t>
      </w:r>
      <w:r w:rsidR="001505D2" w:rsidRPr="00210353">
        <w:rPr>
          <w:rFonts w:ascii="Times New Roman" w:hAnsi="Times New Roman" w:cs="Times New Roman"/>
          <w:bCs/>
          <w:iCs/>
          <w:sz w:val="28"/>
          <w:szCs w:val="28"/>
        </w:rPr>
        <w:t xml:space="preserve"> 93.1 as no supplementary bill/</w:t>
      </w:r>
      <w:r w:rsidRPr="00210353">
        <w:rPr>
          <w:rFonts w:ascii="Times New Roman" w:hAnsi="Times New Roman" w:cs="Times New Roman"/>
          <w:bCs/>
          <w:iCs/>
          <w:sz w:val="28"/>
          <w:szCs w:val="28"/>
        </w:rPr>
        <w:t xml:space="preserve">notice was issued as </w:t>
      </w:r>
      <w:r w:rsidR="00C01E5C">
        <w:rPr>
          <w:rFonts w:ascii="Times New Roman" w:hAnsi="Times New Roman" w:cs="Times New Roman"/>
          <w:bCs/>
          <w:iCs/>
          <w:sz w:val="28"/>
          <w:szCs w:val="28"/>
        </w:rPr>
        <w:t xml:space="preserve">the </w:t>
      </w:r>
      <w:r w:rsidRPr="00210353">
        <w:rPr>
          <w:rFonts w:ascii="Times New Roman" w:hAnsi="Times New Roman" w:cs="Times New Roman"/>
          <w:bCs/>
          <w:iCs/>
          <w:sz w:val="28"/>
          <w:szCs w:val="28"/>
        </w:rPr>
        <w:t>connection was clubbed</w:t>
      </w:r>
      <w:r w:rsidR="00C01E5C">
        <w:rPr>
          <w:rFonts w:ascii="Times New Roman" w:hAnsi="Times New Roman" w:cs="Times New Roman"/>
          <w:bCs/>
          <w:iCs/>
          <w:sz w:val="28"/>
          <w:szCs w:val="28"/>
        </w:rPr>
        <w:t xml:space="preserve"> with another account of the Unit</w:t>
      </w:r>
      <w:r w:rsidRPr="00210353">
        <w:rPr>
          <w:rFonts w:ascii="Times New Roman" w:hAnsi="Times New Roman" w:cs="Times New Roman"/>
          <w:bCs/>
          <w:iCs/>
          <w:sz w:val="28"/>
          <w:szCs w:val="28"/>
        </w:rPr>
        <w:t xml:space="preserve">. This amount was to be transferred to new connection. The action to adjust was illegal and </w:t>
      </w:r>
      <w:r w:rsidR="00C01E5C">
        <w:rPr>
          <w:rFonts w:ascii="Times New Roman" w:hAnsi="Times New Roman" w:cs="Times New Roman"/>
          <w:bCs/>
          <w:iCs/>
          <w:sz w:val="28"/>
          <w:szCs w:val="28"/>
        </w:rPr>
        <w:t xml:space="preserve">against </w:t>
      </w:r>
      <w:r w:rsidRPr="00210353">
        <w:rPr>
          <w:rFonts w:ascii="Times New Roman" w:hAnsi="Times New Roman" w:cs="Times New Roman"/>
          <w:bCs/>
          <w:iCs/>
          <w:sz w:val="28"/>
          <w:szCs w:val="28"/>
        </w:rPr>
        <w:t>the instructions</w:t>
      </w:r>
      <w:r w:rsidR="00C01E5C">
        <w:rPr>
          <w:rFonts w:ascii="Times New Roman" w:hAnsi="Times New Roman" w:cs="Times New Roman"/>
          <w:bCs/>
          <w:iCs/>
          <w:sz w:val="28"/>
          <w:szCs w:val="28"/>
        </w:rPr>
        <w:t xml:space="preserve"> of PSPCL</w:t>
      </w:r>
      <w:r w:rsidRPr="00210353">
        <w:rPr>
          <w:rFonts w:ascii="Times New Roman" w:hAnsi="Times New Roman" w:cs="Times New Roman"/>
          <w:bCs/>
          <w:iCs/>
          <w:sz w:val="28"/>
          <w:szCs w:val="28"/>
        </w:rPr>
        <w:t xml:space="preserve">. No instruction </w:t>
      </w:r>
      <w:r w:rsidR="00C01E5C">
        <w:rPr>
          <w:rFonts w:ascii="Times New Roman" w:hAnsi="Times New Roman" w:cs="Times New Roman"/>
          <w:bCs/>
          <w:iCs/>
          <w:sz w:val="28"/>
          <w:szCs w:val="28"/>
        </w:rPr>
        <w:t xml:space="preserve">in this regard </w:t>
      </w:r>
      <w:r w:rsidRPr="00210353">
        <w:rPr>
          <w:rFonts w:ascii="Times New Roman" w:hAnsi="Times New Roman" w:cs="Times New Roman"/>
          <w:bCs/>
          <w:iCs/>
          <w:sz w:val="28"/>
          <w:szCs w:val="28"/>
        </w:rPr>
        <w:t xml:space="preserve">was placed before </w:t>
      </w:r>
      <w:r w:rsidR="00C01E5C">
        <w:rPr>
          <w:rFonts w:ascii="Times New Roman" w:hAnsi="Times New Roman" w:cs="Times New Roman"/>
          <w:bCs/>
          <w:iCs/>
          <w:sz w:val="28"/>
          <w:szCs w:val="28"/>
        </w:rPr>
        <w:t xml:space="preserve">the Forum. </w:t>
      </w:r>
    </w:p>
    <w:p w:rsidR="00B923CC" w:rsidRPr="00210353" w:rsidRDefault="004A1DA4"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Security (consumption) w</w:t>
      </w:r>
      <w:r w:rsidR="00B923CC" w:rsidRPr="00210353">
        <w:rPr>
          <w:rFonts w:ascii="Times New Roman" w:hAnsi="Times New Roman" w:cs="Times New Roman"/>
          <w:bCs/>
          <w:iCs/>
          <w:sz w:val="28"/>
          <w:szCs w:val="28"/>
        </w:rPr>
        <w:t>as not updated and interest on full deposit was not paid as per provis</w:t>
      </w:r>
      <w:r>
        <w:rPr>
          <w:rFonts w:ascii="Times New Roman" w:hAnsi="Times New Roman" w:cs="Times New Roman"/>
          <w:bCs/>
          <w:iCs/>
          <w:sz w:val="28"/>
          <w:szCs w:val="28"/>
        </w:rPr>
        <w:t xml:space="preserve">ions </w:t>
      </w:r>
      <w:r w:rsidR="00B923CC" w:rsidRPr="00210353">
        <w:rPr>
          <w:rFonts w:ascii="Times New Roman" w:hAnsi="Times New Roman" w:cs="Times New Roman"/>
          <w:bCs/>
          <w:iCs/>
          <w:sz w:val="28"/>
          <w:szCs w:val="28"/>
        </w:rPr>
        <w:t>of Reg</w:t>
      </w:r>
      <w:r>
        <w:rPr>
          <w:rFonts w:ascii="Times New Roman" w:hAnsi="Times New Roman" w:cs="Times New Roman"/>
          <w:bCs/>
          <w:iCs/>
          <w:sz w:val="28"/>
          <w:szCs w:val="28"/>
        </w:rPr>
        <w:t xml:space="preserve">ulation </w:t>
      </w:r>
      <w:r w:rsidR="00B923CC" w:rsidRPr="00210353">
        <w:rPr>
          <w:rFonts w:ascii="Times New Roman" w:hAnsi="Times New Roman" w:cs="Times New Roman"/>
          <w:bCs/>
          <w:iCs/>
          <w:sz w:val="28"/>
          <w:szCs w:val="28"/>
        </w:rPr>
        <w:t xml:space="preserve">17.1 to 17.3 </w:t>
      </w:r>
      <w:r>
        <w:rPr>
          <w:rFonts w:ascii="Times New Roman" w:hAnsi="Times New Roman" w:cs="Times New Roman"/>
          <w:bCs/>
          <w:iCs/>
          <w:sz w:val="28"/>
          <w:szCs w:val="28"/>
        </w:rPr>
        <w:t xml:space="preserve">of Supply Code-2007 </w:t>
      </w:r>
      <w:r w:rsidR="00B923CC" w:rsidRPr="00210353">
        <w:rPr>
          <w:rFonts w:ascii="Times New Roman" w:hAnsi="Times New Roman" w:cs="Times New Roman"/>
          <w:bCs/>
          <w:iCs/>
          <w:sz w:val="28"/>
          <w:szCs w:val="28"/>
        </w:rPr>
        <w:t>w.e.f 01.01.2008 and under Reg</w:t>
      </w:r>
      <w:r>
        <w:rPr>
          <w:rFonts w:ascii="Times New Roman" w:hAnsi="Times New Roman" w:cs="Times New Roman"/>
          <w:bCs/>
          <w:iCs/>
          <w:sz w:val="28"/>
          <w:szCs w:val="28"/>
        </w:rPr>
        <w:t xml:space="preserve">ulation </w:t>
      </w:r>
      <w:r w:rsidR="00B923CC" w:rsidRPr="00210353">
        <w:rPr>
          <w:rFonts w:ascii="Times New Roman" w:hAnsi="Times New Roman" w:cs="Times New Roman"/>
          <w:bCs/>
          <w:iCs/>
          <w:sz w:val="28"/>
          <w:szCs w:val="28"/>
        </w:rPr>
        <w:t>17.1 &amp; 17.2 of Supply Code-2014</w:t>
      </w:r>
      <w:r>
        <w:rPr>
          <w:rFonts w:ascii="Times New Roman" w:hAnsi="Times New Roman" w:cs="Times New Roman"/>
          <w:bCs/>
          <w:iCs/>
          <w:sz w:val="28"/>
          <w:szCs w:val="28"/>
        </w:rPr>
        <w:t xml:space="preserve"> effective from 01.01.2015</w:t>
      </w:r>
      <w:r w:rsidR="00B923CC" w:rsidRPr="00210353">
        <w:rPr>
          <w:rFonts w:ascii="Times New Roman" w:hAnsi="Times New Roman" w:cs="Times New Roman"/>
          <w:bCs/>
          <w:iCs/>
          <w:sz w:val="28"/>
          <w:szCs w:val="28"/>
        </w:rPr>
        <w:t>. As the PSPCL ha</w:t>
      </w:r>
      <w:r>
        <w:rPr>
          <w:rFonts w:ascii="Times New Roman" w:hAnsi="Times New Roman" w:cs="Times New Roman"/>
          <w:bCs/>
          <w:iCs/>
          <w:sz w:val="28"/>
          <w:szCs w:val="28"/>
        </w:rPr>
        <w:t>d</w:t>
      </w:r>
      <w:r w:rsidR="00B923CC" w:rsidRPr="00210353">
        <w:rPr>
          <w:rFonts w:ascii="Times New Roman" w:hAnsi="Times New Roman" w:cs="Times New Roman"/>
          <w:bCs/>
          <w:iCs/>
          <w:sz w:val="28"/>
          <w:szCs w:val="28"/>
        </w:rPr>
        <w:t xml:space="preserve"> not given interest </w:t>
      </w:r>
      <w:r>
        <w:rPr>
          <w:rFonts w:ascii="Times New Roman" w:hAnsi="Times New Roman" w:cs="Times New Roman"/>
          <w:bCs/>
          <w:iCs/>
          <w:sz w:val="28"/>
          <w:szCs w:val="28"/>
        </w:rPr>
        <w:t xml:space="preserve">on the due date, </w:t>
      </w:r>
      <w:r w:rsidR="00B923CC" w:rsidRPr="00210353">
        <w:rPr>
          <w:rFonts w:ascii="Times New Roman" w:hAnsi="Times New Roman" w:cs="Times New Roman"/>
          <w:bCs/>
          <w:iCs/>
          <w:sz w:val="28"/>
          <w:szCs w:val="28"/>
        </w:rPr>
        <w:t xml:space="preserve">penal interest may also be given </w:t>
      </w:r>
      <w:r>
        <w:rPr>
          <w:rFonts w:ascii="Times New Roman" w:hAnsi="Times New Roman" w:cs="Times New Roman"/>
          <w:bCs/>
          <w:iCs/>
          <w:sz w:val="28"/>
          <w:szCs w:val="28"/>
        </w:rPr>
        <w:t xml:space="preserve">as per </w:t>
      </w:r>
      <w:r w:rsidR="00B923CC" w:rsidRPr="00210353">
        <w:rPr>
          <w:rFonts w:ascii="Times New Roman" w:hAnsi="Times New Roman" w:cs="Times New Roman"/>
          <w:bCs/>
          <w:iCs/>
          <w:sz w:val="28"/>
          <w:szCs w:val="28"/>
        </w:rPr>
        <w:t>Reg</w:t>
      </w:r>
      <w:r>
        <w:rPr>
          <w:rFonts w:ascii="Times New Roman" w:hAnsi="Times New Roman" w:cs="Times New Roman"/>
          <w:bCs/>
          <w:iCs/>
          <w:sz w:val="28"/>
          <w:szCs w:val="28"/>
        </w:rPr>
        <w:t xml:space="preserve">ulation </w:t>
      </w:r>
      <w:r w:rsidR="00B923CC" w:rsidRPr="00210353">
        <w:rPr>
          <w:rFonts w:ascii="Times New Roman" w:hAnsi="Times New Roman" w:cs="Times New Roman"/>
          <w:bCs/>
          <w:iCs/>
          <w:sz w:val="28"/>
          <w:szCs w:val="28"/>
        </w:rPr>
        <w:t xml:space="preserve">17.4 </w:t>
      </w:r>
      <w:r>
        <w:rPr>
          <w:rFonts w:ascii="Times New Roman" w:hAnsi="Times New Roman" w:cs="Times New Roman"/>
          <w:bCs/>
          <w:iCs/>
          <w:sz w:val="28"/>
          <w:szCs w:val="28"/>
        </w:rPr>
        <w:t>of</w:t>
      </w:r>
      <w:r w:rsidR="00B923CC" w:rsidRPr="00210353">
        <w:rPr>
          <w:rFonts w:ascii="Times New Roman" w:hAnsi="Times New Roman" w:cs="Times New Roman"/>
          <w:bCs/>
          <w:iCs/>
          <w:sz w:val="28"/>
          <w:szCs w:val="28"/>
        </w:rPr>
        <w:t xml:space="preserve"> Supply Code-2007 and </w:t>
      </w:r>
      <w:r>
        <w:rPr>
          <w:rFonts w:ascii="Times New Roman" w:hAnsi="Times New Roman" w:cs="Times New Roman"/>
          <w:bCs/>
          <w:iCs/>
          <w:sz w:val="28"/>
          <w:szCs w:val="28"/>
        </w:rPr>
        <w:t xml:space="preserve">Regulation </w:t>
      </w:r>
      <w:r w:rsidR="00B923CC" w:rsidRPr="00210353">
        <w:rPr>
          <w:rFonts w:ascii="Times New Roman" w:hAnsi="Times New Roman" w:cs="Times New Roman"/>
          <w:bCs/>
          <w:iCs/>
          <w:sz w:val="28"/>
          <w:szCs w:val="28"/>
        </w:rPr>
        <w:t>17.3 of Supply Code-2014</w:t>
      </w:r>
      <w:r>
        <w:rPr>
          <w:rFonts w:ascii="Times New Roman" w:hAnsi="Times New Roman" w:cs="Times New Roman"/>
          <w:bCs/>
          <w:iCs/>
          <w:sz w:val="28"/>
          <w:szCs w:val="28"/>
        </w:rPr>
        <w:t>. T</w:t>
      </w:r>
      <w:r w:rsidR="00B923CC" w:rsidRPr="00210353">
        <w:rPr>
          <w:rFonts w:ascii="Times New Roman" w:hAnsi="Times New Roman" w:cs="Times New Roman"/>
          <w:bCs/>
          <w:iCs/>
          <w:sz w:val="28"/>
          <w:szCs w:val="28"/>
        </w:rPr>
        <w:t>his was the right of Appellant and provision</w:t>
      </w:r>
      <w:r>
        <w:rPr>
          <w:rFonts w:ascii="Times New Roman" w:hAnsi="Times New Roman" w:cs="Times New Roman"/>
          <w:bCs/>
          <w:iCs/>
          <w:sz w:val="28"/>
          <w:szCs w:val="28"/>
        </w:rPr>
        <w:t>s</w:t>
      </w:r>
      <w:r w:rsidR="00B923CC" w:rsidRPr="00210353">
        <w:rPr>
          <w:rFonts w:ascii="Times New Roman" w:hAnsi="Times New Roman" w:cs="Times New Roman"/>
          <w:bCs/>
          <w:iCs/>
          <w:sz w:val="28"/>
          <w:szCs w:val="28"/>
        </w:rPr>
        <w:t xml:space="preserve"> f</w:t>
      </w:r>
      <w:r>
        <w:rPr>
          <w:rFonts w:ascii="Times New Roman" w:hAnsi="Times New Roman" w:cs="Times New Roman"/>
          <w:bCs/>
          <w:iCs/>
          <w:sz w:val="28"/>
          <w:szCs w:val="28"/>
        </w:rPr>
        <w:t>or</w:t>
      </w:r>
      <w:r w:rsidR="00B923CC" w:rsidRPr="00210353">
        <w:rPr>
          <w:rFonts w:ascii="Times New Roman" w:hAnsi="Times New Roman" w:cs="Times New Roman"/>
          <w:bCs/>
          <w:iCs/>
          <w:sz w:val="28"/>
          <w:szCs w:val="28"/>
        </w:rPr>
        <w:t xml:space="preserve"> penal interest w</w:t>
      </w:r>
      <w:r>
        <w:rPr>
          <w:rFonts w:ascii="Times New Roman" w:hAnsi="Times New Roman" w:cs="Times New Roman"/>
          <w:bCs/>
          <w:iCs/>
          <w:sz w:val="28"/>
          <w:szCs w:val="28"/>
        </w:rPr>
        <w:t xml:space="preserve">ere made </w:t>
      </w:r>
      <w:r w:rsidR="00B923CC" w:rsidRPr="00210353">
        <w:rPr>
          <w:rFonts w:ascii="Times New Roman" w:hAnsi="Times New Roman" w:cs="Times New Roman"/>
          <w:bCs/>
          <w:iCs/>
          <w:sz w:val="28"/>
          <w:szCs w:val="28"/>
        </w:rPr>
        <w:t>in the Supply Code-2007 a</w:t>
      </w:r>
      <w:r>
        <w:rPr>
          <w:rFonts w:ascii="Times New Roman" w:hAnsi="Times New Roman" w:cs="Times New Roman"/>
          <w:bCs/>
          <w:iCs/>
          <w:sz w:val="28"/>
          <w:szCs w:val="28"/>
        </w:rPr>
        <w:t xml:space="preserve">mended vide </w:t>
      </w:r>
      <w:r w:rsidR="00B923CC" w:rsidRPr="00210353">
        <w:rPr>
          <w:rFonts w:ascii="Times New Roman" w:hAnsi="Times New Roman" w:cs="Times New Roman"/>
          <w:bCs/>
          <w:iCs/>
          <w:sz w:val="28"/>
          <w:szCs w:val="28"/>
        </w:rPr>
        <w:t>Supply Code-2014.</w:t>
      </w:r>
    </w:p>
    <w:p w:rsidR="00DD4791" w:rsidRPr="00210353" w:rsidRDefault="00DD4791"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sidRPr="00210353">
        <w:rPr>
          <w:rFonts w:ascii="Times New Roman" w:hAnsi="Times New Roman" w:cs="Times New Roman"/>
          <w:bCs/>
          <w:iCs/>
          <w:sz w:val="28"/>
          <w:szCs w:val="28"/>
        </w:rPr>
        <w:t xml:space="preserve">There was deficiency in service in clubbing of both the connections. </w:t>
      </w:r>
      <w:r w:rsidR="005A58E7">
        <w:rPr>
          <w:rFonts w:ascii="Times New Roman" w:hAnsi="Times New Roman" w:cs="Times New Roman"/>
          <w:bCs/>
          <w:iCs/>
          <w:sz w:val="28"/>
          <w:szCs w:val="28"/>
        </w:rPr>
        <w:t xml:space="preserve">Security (Consumption) and Security (Meter) were </w:t>
      </w:r>
      <w:r w:rsidRPr="00210353">
        <w:rPr>
          <w:rFonts w:ascii="Times New Roman" w:hAnsi="Times New Roman" w:cs="Times New Roman"/>
          <w:bCs/>
          <w:iCs/>
          <w:sz w:val="28"/>
          <w:szCs w:val="28"/>
        </w:rPr>
        <w:t>to be transferred to new running account but Respondent transferred ₹ 2</w:t>
      </w:r>
      <w:r w:rsidR="005A58E7">
        <w:rPr>
          <w:rFonts w:ascii="Times New Roman" w:hAnsi="Times New Roman" w:cs="Times New Roman"/>
          <w:bCs/>
          <w:iCs/>
          <w:sz w:val="28"/>
          <w:szCs w:val="28"/>
        </w:rPr>
        <w:t>,</w:t>
      </w:r>
      <w:r w:rsidRPr="00210353">
        <w:rPr>
          <w:rFonts w:ascii="Times New Roman" w:hAnsi="Times New Roman" w:cs="Times New Roman"/>
          <w:bCs/>
          <w:iCs/>
          <w:sz w:val="28"/>
          <w:szCs w:val="28"/>
        </w:rPr>
        <w:t xml:space="preserve">39,436.35 on 07.01.2020 after </w:t>
      </w:r>
      <w:r w:rsidR="005A58E7">
        <w:rPr>
          <w:rFonts w:ascii="Times New Roman" w:hAnsi="Times New Roman" w:cs="Times New Roman"/>
          <w:bCs/>
          <w:iCs/>
          <w:sz w:val="28"/>
          <w:szCs w:val="28"/>
        </w:rPr>
        <w:t xml:space="preserve">the Appellant filed </w:t>
      </w:r>
      <w:r w:rsidRPr="00210353">
        <w:rPr>
          <w:rFonts w:ascii="Times New Roman" w:hAnsi="Times New Roman" w:cs="Times New Roman"/>
          <w:bCs/>
          <w:iCs/>
          <w:sz w:val="28"/>
          <w:szCs w:val="28"/>
        </w:rPr>
        <w:t xml:space="preserve">the case in </w:t>
      </w:r>
      <w:r w:rsidR="0021169A">
        <w:rPr>
          <w:rFonts w:ascii="Times New Roman" w:hAnsi="Times New Roman" w:cs="Times New Roman"/>
          <w:bCs/>
          <w:iCs/>
          <w:sz w:val="28"/>
          <w:szCs w:val="28"/>
        </w:rPr>
        <w:t xml:space="preserve"> the </w:t>
      </w:r>
      <w:r w:rsidR="005A58E7">
        <w:rPr>
          <w:rFonts w:ascii="Times New Roman" w:hAnsi="Times New Roman" w:cs="Times New Roman"/>
          <w:bCs/>
          <w:iCs/>
          <w:sz w:val="28"/>
          <w:szCs w:val="28"/>
        </w:rPr>
        <w:t>Forum</w:t>
      </w:r>
      <w:r w:rsidRPr="00210353">
        <w:rPr>
          <w:rFonts w:ascii="Times New Roman" w:hAnsi="Times New Roman" w:cs="Times New Roman"/>
          <w:bCs/>
          <w:iCs/>
          <w:sz w:val="28"/>
          <w:szCs w:val="28"/>
        </w:rPr>
        <w:t>.</w:t>
      </w:r>
    </w:p>
    <w:p w:rsidR="009612AB" w:rsidRPr="00210353" w:rsidRDefault="009612AB"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sidRPr="00210353">
        <w:rPr>
          <w:rFonts w:ascii="Times New Roman" w:hAnsi="Times New Roman" w:cs="Times New Roman"/>
          <w:bCs/>
          <w:iCs/>
          <w:sz w:val="28"/>
          <w:szCs w:val="28"/>
        </w:rPr>
        <w:lastRenderedPageBreak/>
        <w:t xml:space="preserve">The octroi was charged in the bills but out of ₹ 39,359/-, </w:t>
      </w:r>
      <w:r w:rsidR="006C0E58">
        <w:rPr>
          <w:rFonts w:ascii="Times New Roman" w:hAnsi="Times New Roman" w:cs="Times New Roman"/>
          <w:bCs/>
          <w:iCs/>
          <w:sz w:val="28"/>
          <w:szCs w:val="28"/>
        </w:rPr>
        <w:t xml:space="preserve">           </w:t>
      </w:r>
      <w:r w:rsidRPr="00210353">
        <w:rPr>
          <w:rFonts w:ascii="Times New Roman" w:hAnsi="Times New Roman" w:cs="Times New Roman"/>
          <w:bCs/>
          <w:iCs/>
          <w:sz w:val="28"/>
          <w:szCs w:val="28"/>
        </w:rPr>
        <w:t>₹ 7,717/- were only recoverable as adm</w:t>
      </w:r>
      <w:r w:rsidR="0021169A">
        <w:rPr>
          <w:rFonts w:ascii="Times New Roman" w:hAnsi="Times New Roman" w:cs="Times New Roman"/>
          <w:bCs/>
          <w:iCs/>
          <w:sz w:val="28"/>
          <w:szCs w:val="28"/>
        </w:rPr>
        <w:t>itted by the Respondent in its</w:t>
      </w:r>
      <w:r w:rsidRPr="00210353">
        <w:rPr>
          <w:rFonts w:ascii="Times New Roman" w:hAnsi="Times New Roman" w:cs="Times New Roman"/>
          <w:bCs/>
          <w:iCs/>
          <w:sz w:val="28"/>
          <w:szCs w:val="28"/>
        </w:rPr>
        <w:t xml:space="preserve"> reply</w:t>
      </w:r>
      <w:r w:rsidR="005A58E7">
        <w:rPr>
          <w:rFonts w:ascii="Times New Roman" w:hAnsi="Times New Roman" w:cs="Times New Roman"/>
          <w:bCs/>
          <w:iCs/>
          <w:sz w:val="28"/>
          <w:szCs w:val="28"/>
        </w:rPr>
        <w:t>. B</w:t>
      </w:r>
      <w:r w:rsidRPr="00210353">
        <w:rPr>
          <w:rFonts w:ascii="Times New Roman" w:hAnsi="Times New Roman" w:cs="Times New Roman"/>
          <w:bCs/>
          <w:iCs/>
          <w:sz w:val="28"/>
          <w:szCs w:val="28"/>
        </w:rPr>
        <w:t xml:space="preserve">ut </w:t>
      </w:r>
      <w:r w:rsidR="005A58E7">
        <w:rPr>
          <w:rFonts w:ascii="Times New Roman" w:hAnsi="Times New Roman" w:cs="Times New Roman"/>
          <w:bCs/>
          <w:iCs/>
          <w:sz w:val="28"/>
          <w:szCs w:val="28"/>
        </w:rPr>
        <w:t xml:space="preserve">the requisite relief was </w:t>
      </w:r>
      <w:r w:rsidRPr="00210353">
        <w:rPr>
          <w:rFonts w:ascii="Times New Roman" w:hAnsi="Times New Roman" w:cs="Times New Roman"/>
          <w:bCs/>
          <w:iCs/>
          <w:sz w:val="28"/>
          <w:szCs w:val="28"/>
        </w:rPr>
        <w:t xml:space="preserve">not given by the </w:t>
      </w:r>
      <w:r w:rsidR="005A58E7">
        <w:rPr>
          <w:rFonts w:ascii="Times New Roman" w:hAnsi="Times New Roman" w:cs="Times New Roman"/>
          <w:bCs/>
          <w:iCs/>
          <w:sz w:val="28"/>
          <w:szCs w:val="28"/>
        </w:rPr>
        <w:t xml:space="preserve">Forum </w:t>
      </w:r>
      <w:r w:rsidRPr="00210353">
        <w:rPr>
          <w:rFonts w:ascii="Times New Roman" w:hAnsi="Times New Roman" w:cs="Times New Roman"/>
          <w:bCs/>
          <w:iCs/>
          <w:sz w:val="28"/>
          <w:szCs w:val="28"/>
        </w:rPr>
        <w:t xml:space="preserve">in </w:t>
      </w:r>
      <w:r w:rsidR="005A58E7">
        <w:rPr>
          <w:rFonts w:ascii="Times New Roman" w:hAnsi="Times New Roman" w:cs="Times New Roman"/>
          <w:bCs/>
          <w:iCs/>
          <w:sz w:val="28"/>
          <w:szCs w:val="28"/>
        </w:rPr>
        <w:t xml:space="preserve">its </w:t>
      </w:r>
      <w:r w:rsidRPr="00210353">
        <w:rPr>
          <w:rFonts w:ascii="Times New Roman" w:hAnsi="Times New Roman" w:cs="Times New Roman"/>
          <w:bCs/>
          <w:iCs/>
          <w:sz w:val="28"/>
          <w:szCs w:val="28"/>
        </w:rPr>
        <w:t>order</w:t>
      </w:r>
      <w:r w:rsidR="005A58E7">
        <w:rPr>
          <w:rFonts w:ascii="Times New Roman" w:hAnsi="Times New Roman" w:cs="Times New Roman"/>
          <w:bCs/>
          <w:iCs/>
          <w:sz w:val="28"/>
          <w:szCs w:val="28"/>
        </w:rPr>
        <w:t xml:space="preserve">. The Forum observed at </w:t>
      </w:r>
      <w:r w:rsidRPr="00210353">
        <w:rPr>
          <w:rFonts w:ascii="Times New Roman" w:hAnsi="Times New Roman" w:cs="Times New Roman"/>
          <w:bCs/>
          <w:iCs/>
          <w:sz w:val="28"/>
          <w:szCs w:val="28"/>
        </w:rPr>
        <w:t>page No. 14</w:t>
      </w:r>
      <w:r w:rsidR="0021169A">
        <w:rPr>
          <w:rFonts w:ascii="Times New Roman" w:hAnsi="Times New Roman" w:cs="Times New Roman"/>
          <w:bCs/>
          <w:iCs/>
          <w:sz w:val="28"/>
          <w:szCs w:val="28"/>
        </w:rPr>
        <w:t>,</w:t>
      </w:r>
      <w:r w:rsidRPr="00210353">
        <w:rPr>
          <w:rFonts w:ascii="Times New Roman" w:hAnsi="Times New Roman" w:cs="Times New Roman"/>
          <w:bCs/>
          <w:iCs/>
          <w:sz w:val="28"/>
          <w:szCs w:val="28"/>
        </w:rPr>
        <w:t xml:space="preserve"> 2</w:t>
      </w:r>
      <w:r w:rsidRPr="00210353">
        <w:rPr>
          <w:rFonts w:ascii="Times New Roman" w:hAnsi="Times New Roman" w:cs="Times New Roman"/>
          <w:bCs/>
          <w:iCs/>
          <w:sz w:val="28"/>
          <w:szCs w:val="28"/>
          <w:vertAlign w:val="superscript"/>
        </w:rPr>
        <w:t>nd</w:t>
      </w:r>
      <w:r w:rsidR="007343CA">
        <w:rPr>
          <w:rFonts w:ascii="Times New Roman" w:hAnsi="Times New Roman" w:cs="Times New Roman"/>
          <w:bCs/>
          <w:iCs/>
          <w:sz w:val="28"/>
          <w:szCs w:val="28"/>
          <w:vertAlign w:val="superscript"/>
        </w:rPr>
        <w:t xml:space="preserve"> </w:t>
      </w:r>
      <w:r w:rsidRPr="00210353">
        <w:rPr>
          <w:rFonts w:ascii="Times New Roman" w:hAnsi="Times New Roman" w:cs="Times New Roman"/>
          <w:bCs/>
          <w:iCs/>
          <w:sz w:val="28"/>
          <w:szCs w:val="28"/>
        </w:rPr>
        <w:t xml:space="preserve">para last line </w:t>
      </w:r>
      <w:r w:rsidR="007416C9">
        <w:rPr>
          <w:rFonts w:ascii="Times New Roman" w:hAnsi="Times New Roman" w:cs="Times New Roman"/>
          <w:bCs/>
          <w:iCs/>
          <w:sz w:val="28"/>
          <w:szCs w:val="28"/>
        </w:rPr>
        <w:t xml:space="preserve">that </w:t>
      </w:r>
      <w:r w:rsidRPr="00210353">
        <w:rPr>
          <w:rFonts w:ascii="Times New Roman" w:hAnsi="Times New Roman" w:cs="Times New Roman"/>
          <w:bCs/>
          <w:iCs/>
          <w:sz w:val="28"/>
          <w:szCs w:val="28"/>
        </w:rPr>
        <w:t>out of check lot a</w:t>
      </w:r>
      <w:r w:rsidR="0021169A">
        <w:rPr>
          <w:rFonts w:ascii="Times New Roman" w:hAnsi="Times New Roman" w:cs="Times New Roman"/>
          <w:bCs/>
          <w:iCs/>
          <w:sz w:val="28"/>
          <w:szCs w:val="28"/>
        </w:rPr>
        <w:t>mount of ₹ 39,359/-, ₹ 7,717/- we</w:t>
      </w:r>
      <w:r w:rsidRPr="00210353">
        <w:rPr>
          <w:rFonts w:ascii="Times New Roman" w:hAnsi="Times New Roman" w:cs="Times New Roman"/>
          <w:bCs/>
          <w:iCs/>
          <w:sz w:val="28"/>
          <w:szCs w:val="28"/>
        </w:rPr>
        <w:t xml:space="preserve">re recoverable alongwith interest. The Appellant requested for refund of excess charged amount of ₹ 39,359/- </w:t>
      </w:r>
      <w:r w:rsidR="007416C9">
        <w:rPr>
          <w:rFonts w:ascii="Times New Roman" w:hAnsi="Times New Roman" w:cs="Times New Roman"/>
          <w:bCs/>
          <w:iCs/>
          <w:sz w:val="28"/>
          <w:szCs w:val="28"/>
        </w:rPr>
        <w:t xml:space="preserve">minus </w:t>
      </w:r>
      <w:r w:rsidRPr="00210353">
        <w:rPr>
          <w:rFonts w:ascii="Times New Roman" w:hAnsi="Times New Roman" w:cs="Times New Roman"/>
          <w:bCs/>
          <w:iCs/>
          <w:sz w:val="28"/>
          <w:szCs w:val="28"/>
        </w:rPr>
        <w:t>₹ 7,717/- = ₹ 31,678/-.</w:t>
      </w:r>
    </w:p>
    <w:p w:rsidR="009612AB" w:rsidRPr="00210353" w:rsidRDefault="009612AB"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sidRPr="00210353">
        <w:rPr>
          <w:rFonts w:ascii="Times New Roman" w:hAnsi="Times New Roman" w:cs="Times New Roman"/>
          <w:bCs/>
          <w:iCs/>
          <w:sz w:val="28"/>
          <w:szCs w:val="28"/>
        </w:rPr>
        <w:t xml:space="preserve">The Appellant had deposited ₹ 93,885/- as ACD </w:t>
      </w:r>
      <w:r w:rsidR="004B4FD0">
        <w:rPr>
          <w:rFonts w:ascii="Times New Roman" w:hAnsi="Times New Roman" w:cs="Times New Roman"/>
          <w:bCs/>
          <w:iCs/>
          <w:sz w:val="28"/>
          <w:szCs w:val="28"/>
        </w:rPr>
        <w:t xml:space="preserve">renamed as Security (Consumption) </w:t>
      </w:r>
      <w:r w:rsidR="0021169A">
        <w:rPr>
          <w:rFonts w:ascii="Times New Roman" w:hAnsi="Times New Roman" w:cs="Times New Roman"/>
          <w:bCs/>
          <w:iCs/>
          <w:sz w:val="28"/>
          <w:szCs w:val="28"/>
        </w:rPr>
        <w:t>vide receipt n</w:t>
      </w:r>
      <w:r w:rsidRPr="00210353">
        <w:rPr>
          <w:rFonts w:ascii="Times New Roman" w:hAnsi="Times New Roman" w:cs="Times New Roman"/>
          <w:bCs/>
          <w:iCs/>
          <w:sz w:val="28"/>
          <w:szCs w:val="28"/>
        </w:rPr>
        <w:t xml:space="preserve">o. 10477280 dated </w:t>
      </w:r>
      <w:r w:rsidR="006C0E58">
        <w:rPr>
          <w:rFonts w:ascii="Times New Roman" w:hAnsi="Times New Roman" w:cs="Times New Roman"/>
          <w:bCs/>
          <w:iCs/>
          <w:sz w:val="28"/>
          <w:szCs w:val="28"/>
        </w:rPr>
        <w:t xml:space="preserve">       </w:t>
      </w:r>
      <w:r w:rsidR="00FE7A06">
        <w:rPr>
          <w:rFonts w:ascii="Times New Roman" w:hAnsi="Times New Roman" w:cs="Times New Roman"/>
          <w:bCs/>
          <w:iCs/>
          <w:sz w:val="28"/>
          <w:szCs w:val="28"/>
        </w:rPr>
        <w:t>29.04.</w:t>
      </w:r>
      <w:r w:rsidRPr="00210353">
        <w:rPr>
          <w:rFonts w:ascii="Times New Roman" w:hAnsi="Times New Roman" w:cs="Times New Roman"/>
          <w:bCs/>
          <w:iCs/>
          <w:sz w:val="28"/>
          <w:szCs w:val="28"/>
        </w:rPr>
        <w:t>2013 as</w:t>
      </w:r>
      <w:r w:rsidR="0021169A">
        <w:rPr>
          <w:rFonts w:ascii="Times New Roman" w:hAnsi="Times New Roman" w:cs="Times New Roman"/>
          <w:bCs/>
          <w:iCs/>
          <w:sz w:val="28"/>
          <w:szCs w:val="28"/>
        </w:rPr>
        <w:t xml:space="preserve"> per</w:t>
      </w:r>
      <w:r w:rsidR="00FE7A06">
        <w:rPr>
          <w:rFonts w:ascii="Times New Roman" w:hAnsi="Times New Roman" w:cs="Times New Roman"/>
          <w:bCs/>
          <w:iCs/>
          <w:sz w:val="28"/>
          <w:szCs w:val="28"/>
        </w:rPr>
        <w:t xml:space="preserve"> supplementary bill dated 29.04.</w:t>
      </w:r>
      <w:r w:rsidRPr="00210353">
        <w:rPr>
          <w:rFonts w:ascii="Times New Roman" w:hAnsi="Times New Roman" w:cs="Times New Roman"/>
          <w:bCs/>
          <w:iCs/>
          <w:sz w:val="28"/>
          <w:szCs w:val="28"/>
        </w:rPr>
        <w:t>2013 issued against HM No. 45 dated 18.12.2012</w:t>
      </w:r>
      <w:r w:rsidR="004B4FD0">
        <w:rPr>
          <w:rFonts w:ascii="Times New Roman" w:hAnsi="Times New Roman" w:cs="Times New Roman"/>
          <w:bCs/>
          <w:iCs/>
          <w:sz w:val="28"/>
          <w:szCs w:val="28"/>
        </w:rPr>
        <w:t>. B</w:t>
      </w:r>
      <w:r w:rsidRPr="00210353">
        <w:rPr>
          <w:rFonts w:ascii="Times New Roman" w:hAnsi="Times New Roman" w:cs="Times New Roman"/>
          <w:bCs/>
          <w:iCs/>
          <w:sz w:val="28"/>
          <w:szCs w:val="28"/>
        </w:rPr>
        <w:t xml:space="preserve">ut the same </w:t>
      </w:r>
      <w:r w:rsidR="004B4FD0">
        <w:rPr>
          <w:rFonts w:ascii="Times New Roman" w:hAnsi="Times New Roman" w:cs="Times New Roman"/>
          <w:bCs/>
          <w:iCs/>
          <w:sz w:val="28"/>
          <w:szCs w:val="28"/>
        </w:rPr>
        <w:t>w</w:t>
      </w:r>
      <w:r w:rsidRPr="00210353">
        <w:rPr>
          <w:rFonts w:ascii="Times New Roman" w:hAnsi="Times New Roman" w:cs="Times New Roman"/>
          <w:bCs/>
          <w:iCs/>
          <w:sz w:val="28"/>
          <w:szCs w:val="28"/>
        </w:rPr>
        <w:t>as not updated. The Respondent ha</w:t>
      </w:r>
      <w:r w:rsidR="004B4FD0">
        <w:rPr>
          <w:rFonts w:ascii="Times New Roman" w:hAnsi="Times New Roman" w:cs="Times New Roman"/>
          <w:bCs/>
          <w:iCs/>
          <w:sz w:val="28"/>
          <w:szCs w:val="28"/>
        </w:rPr>
        <w:t>d</w:t>
      </w:r>
      <w:r w:rsidRPr="00210353">
        <w:rPr>
          <w:rFonts w:ascii="Times New Roman" w:hAnsi="Times New Roman" w:cs="Times New Roman"/>
          <w:bCs/>
          <w:iCs/>
          <w:sz w:val="28"/>
          <w:szCs w:val="28"/>
        </w:rPr>
        <w:t xml:space="preserve"> not updated this amount in ACD column</w:t>
      </w:r>
      <w:r w:rsidR="004B4FD0">
        <w:rPr>
          <w:rFonts w:ascii="Times New Roman" w:hAnsi="Times New Roman" w:cs="Times New Roman"/>
          <w:bCs/>
          <w:iCs/>
          <w:sz w:val="28"/>
          <w:szCs w:val="28"/>
        </w:rPr>
        <w:t xml:space="preserve">. As a result, </w:t>
      </w:r>
      <w:r w:rsidRPr="00210353">
        <w:rPr>
          <w:rFonts w:ascii="Times New Roman" w:hAnsi="Times New Roman" w:cs="Times New Roman"/>
          <w:bCs/>
          <w:iCs/>
          <w:sz w:val="28"/>
          <w:szCs w:val="28"/>
        </w:rPr>
        <w:t xml:space="preserve">interest </w:t>
      </w:r>
      <w:r w:rsidR="004B4FD0">
        <w:rPr>
          <w:rFonts w:ascii="Times New Roman" w:hAnsi="Times New Roman" w:cs="Times New Roman"/>
          <w:bCs/>
          <w:iCs/>
          <w:sz w:val="28"/>
          <w:szCs w:val="28"/>
        </w:rPr>
        <w:t xml:space="preserve">on the same was not received till </w:t>
      </w:r>
      <w:r w:rsidRPr="00210353">
        <w:rPr>
          <w:rFonts w:ascii="Times New Roman" w:hAnsi="Times New Roman" w:cs="Times New Roman"/>
          <w:bCs/>
          <w:iCs/>
          <w:sz w:val="28"/>
          <w:szCs w:val="28"/>
        </w:rPr>
        <w:t>31.03.2020.</w:t>
      </w:r>
    </w:p>
    <w:p w:rsidR="00304844" w:rsidRPr="00210353" w:rsidRDefault="004B4FD0"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 xml:space="preserve">Security (Consumption) </w:t>
      </w:r>
      <w:r w:rsidR="00304844" w:rsidRPr="00210353">
        <w:rPr>
          <w:rFonts w:ascii="Times New Roman" w:hAnsi="Times New Roman" w:cs="Times New Roman"/>
          <w:bCs/>
          <w:iCs/>
          <w:sz w:val="28"/>
          <w:szCs w:val="28"/>
        </w:rPr>
        <w:t>amounting to</w:t>
      </w:r>
      <w:r w:rsidR="00E675FE">
        <w:rPr>
          <w:rFonts w:ascii="Times New Roman" w:hAnsi="Times New Roman" w:cs="Times New Roman"/>
          <w:bCs/>
          <w:iCs/>
          <w:sz w:val="28"/>
          <w:szCs w:val="28"/>
        </w:rPr>
        <w:t xml:space="preserve"> </w:t>
      </w:r>
      <w:r w:rsidR="00304844" w:rsidRPr="00210353">
        <w:rPr>
          <w:rFonts w:ascii="Times New Roman" w:hAnsi="Times New Roman" w:cs="Times New Roman"/>
          <w:bCs/>
          <w:iCs/>
          <w:sz w:val="28"/>
          <w:szCs w:val="28"/>
        </w:rPr>
        <w:t>₹ 1</w:t>
      </w:r>
      <w:r>
        <w:rPr>
          <w:rFonts w:ascii="Times New Roman" w:hAnsi="Times New Roman" w:cs="Times New Roman"/>
          <w:bCs/>
          <w:iCs/>
          <w:sz w:val="28"/>
          <w:szCs w:val="28"/>
        </w:rPr>
        <w:t>,</w:t>
      </w:r>
      <w:r w:rsidR="00304844" w:rsidRPr="00210353">
        <w:rPr>
          <w:rFonts w:ascii="Times New Roman" w:hAnsi="Times New Roman" w:cs="Times New Roman"/>
          <w:bCs/>
          <w:iCs/>
          <w:sz w:val="28"/>
          <w:szCs w:val="28"/>
        </w:rPr>
        <w:t xml:space="preserve">40,911/- </w:t>
      </w:r>
      <w:r w:rsidR="009612AB" w:rsidRPr="00210353">
        <w:rPr>
          <w:rFonts w:ascii="Times New Roman" w:hAnsi="Times New Roman" w:cs="Times New Roman"/>
          <w:bCs/>
          <w:iCs/>
          <w:sz w:val="28"/>
          <w:szCs w:val="28"/>
        </w:rPr>
        <w:t xml:space="preserve">deposited on 28.12.2016 </w:t>
      </w:r>
      <w:r w:rsidR="00304844" w:rsidRPr="00210353">
        <w:rPr>
          <w:rFonts w:ascii="Times New Roman" w:hAnsi="Times New Roman" w:cs="Times New Roman"/>
          <w:bCs/>
          <w:iCs/>
          <w:sz w:val="28"/>
          <w:szCs w:val="28"/>
        </w:rPr>
        <w:t xml:space="preserve">was not updated. </w:t>
      </w:r>
      <w:r>
        <w:rPr>
          <w:rFonts w:ascii="Times New Roman" w:hAnsi="Times New Roman" w:cs="Times New Roman"/>
          <w:bCs/>
          <w:iCs/>
          <w:sz w:val="28"/>
          <w:szCs w:val="28"/>
        </w:rPr>
        <w:t xml:space="preserve">The Forum </w:t>
      </w:r>
      <w:r w:rsidR="00304844" w:rsidRPr="00210353">
        <w:rPr>
          <w:rFonts w:ascii="Times New Roman" w:hAnsi="Times New Roman" w:cs="Times New Roman"/>
          <w:bCs/>
          <w:iCs/>
          <w:sz w:val="28"/>
          <w:szCs w:val="28"/>
        </w:rPr>
        <w:t xml:space="preserve">ignored it and </w:t>
      </w:r>
      <w:r>
        <w:rPr>
          <w:rFonts w:ascii="Times New Roman" w:hAnsi="Times New Roman" w:cs="Times New Roman"/>
          <w:bCs/>
          <w:iCs/>
          <w:sz w:val="28"/>
          <w:szCs w:val="28"/>
        </w:rPr>
        <w:t xml:space="preserve">did </w:t>
      </w:r>
      <w:r w:rsidR="00304844" w:rsidRPr="00210353">
        <w:rPr>
          <w:rFonts w:ascii="Times New Roman" w:hAnsi="Times New Roman" w:cs="Times New Roman"/>
          <w:bCs/>
          <w:iCs/>
          <w:sz w:val="28"/>
          <w:szCs w:val="28"/>
        </w:rPr>
        <w:t>not pass any order. Further</w:t>
      </w:r>
      <w:r>
        <w:rPr>
          <w:rFonts w:ascii="Times New Roman" w:hAnsi="Times New Roman" w:cs="Times New Roman"/>
          <w:bCs/>
          <w:iCs/>
          <w:sz w:val="28"/>
          <w:szCs w:val="28"/>
        </w:rPr>
        <w:t>,</w:t>
      </w:r>
      <w:r w:rsidR="00304844" w:rsidRPr="00210353">
        <w:rPr>
          <w:rFonts w:ascii="Times New Roman" w:hAnsi="Times New Roman" w:cs="Times New Roman"/>
          <w:bCs/>
          <w:iCs/>
          <w:sz w:val="28"/>
          <w:szCs w:val="28"/>
        </w:rPr>
        <w:t xml:space="preserve"> the Respondent</w:t>
      </w:r>
      <w:r>
        <w:rPr>
          <w:rFonts w:ascii="Times New Roman" w:hAnsi="Times New Roman" w:cs="Times New Roman"/>
          <w:bCs/>
          <w:iCs/>
          <w:sz w:val="28"/>
          <w:szCs w:val="28"/>
        </w:rPr>
        <w:t>,</w:t>
      </w:r>
      <w:r w:rsidR="00304844" w:rsidRPr="00210353">
        <w:rPr>
          <w:rFonts w:ascii="Times New Roman" w:hAnsi="Times New Roman" w:cs="Times New Roman"/>
          <w:bCs/>
          <w:iCs/>
          <w:sz w:val="28"/>
          <w:szCs w:val="28"/>
        </w:rPr>
        <w:t xml:space="preserve"> in its reply dated 13.01.2020</w:t>
      </w:r>
      <w:r>
        <w:rPr>
          <w:rFonts w:ascii="Times New Roman" w:hAnsi="Times New Roman" w:cs="Times New Roman"/>
          <w:bCs/>
          <w:iCs/>
          <w:sz w:val="28"/>
          <w:szCs w:val="28"/>
        </w:rPr>
        <w:t xml:space="preserve"> (in p</w:t>
      </w:r>
      <w:r w:rsidR="00304844" w:rsidRPr="00210353">
        <w:rPr>
          <w:rFonts w:ascii="Times New Roman" w:hAnsi="Times New Roman" w:cs="Times New Roman"/>
          <w:bCs/>
          <w:iCs/>
          <w:sz w:val="28"/>
          <w:szCs w:val="28"/>
        </w:rPr>
        <w:t>ara regarding ACD</w:t>
      </w:r>
      <w:r>
        <w:rPr>
          <w:rFonts w:ascii="Times New Roman" w:hAnsi="Times New Roman" w:cs="Times New Roman"/>
          <w:bCs/>
          <w:iCs/>
          <w:sz w:val="28"/>
          <w:szCs w:val="28"/>
        </w:rPr>
        <w:t>)</w:t>
      </w:r>
      <w:r w:rsidR="00304844" w:rsidRPr="00210353">
        <w:rPr>
          <w:rFonts w:ascii="Times New Roman" w:hAnsi="Times New Roman" w:cs="Times New Roman"/>
          <w:bCs/>
          <w:iCs/>
          <w:sz w:val="28"/>
          <w:szCs w:val="28"/>
        </w:rPr>
        <w:t xml:space="preserve"> had reflected ₹ 6</w:t>
      </w:r>
      <w:r w:rsidR="0021169A">
        <w:rPr>
          <w:rFonts w:ascii="Times New Roman" w:hAnsi="Times New Roman" w:cs="Times New Roman"/>
          <w:bCs/>
          <w:iCs/>
          <w:sz w:val="28"/>
          <w:szCs w:val="28"/>
        </w:rPr>
        <w:t>,</w:t>
      </w:r>
      <w:r w:rsidR="00304844" w:rsidRPr="00210353">
        <w:rPr>
          <w:rFonts w:ascii="Times New Roman" w:hAnsi="Times New Roman" w:cs="Times New Roman"/>
          <w:bCs/>
          <w:iCs/>
          <w:sz w:val="28"/>
          <w:szCs w:val="28"/>
        </w:rPr>
        <w:t>66,946/-.</w:t>
      </w:r>
    </w:p>
    <w:p w:rsidR="00304844" w:rsidRPr="00210353" w:rsidRDefault="00304844"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sidRPr="00210353">
        <w:rPr>
          <w:rFonts w:ascii="Times New Roman" w:hAnsi="Times New Roman" w:cs="Times New Roman"/>
          <w:bCs/>
          <w:iCs/>
          <w:sz w:val="28"/>
          <w:szCs w:val="28"/>
        </w:rPr>
        <w:t>The below noted amounts deposited on account of ACD</w:t>
      </w:r>
      <w:r w:rsidR="0021169A">
        <w:rPr>
          <w:rFonts w:ascii="Times New Roman" w:hAnsi="Times New Roman" w:cs="Times New Roman"/>
          <w:bCs/>
          <w:iCs/>
          <w:sz w:val="28"/>
          <w:szCs w:val="28"/>
        </w:rPr>
        <w:t xml:space="preserve">/ </w:t>
      </w:r>
      <w:r w:rsidR="004B4FD0">
        <w:rPr>
          <w:rFonts w:ascii="Times New Roman" w:hAnsi="Times New Roman" w:cs="Times New Roman"/>
          <w:bCs/>
          <w:iCs/>
          <w:sz w:val="28"/>
          <w:szCs w:val="28"/>
        </w:rPr>
        <w:t xml:space="preserve">Security (Consumption) and Security (Meter) </w:t>
      </w:r>
      <w:r w:rsidRPr="00210353">
        <w:rPr>
          <w:rFonts w:ascii="Times New Roman" w:hAnsi="Times New Roman" w:cs="Times New Roman"/>
          <w:bCs/>
          <w:iCs/>
          <w:sz w:val="28"/>
          <w:szCs w:val="28"/>
        </w:rPr>
        <w:t xml:space="preserve">were to be </w:t>
      </w:r>
      <w:r w:rsidR="004B4FD0">
        <w:rPr>
          <w:rFonts w:ascii="Times New Roman" w:hAnsi="Times New Roman" w:cs="Times New Roman"/>
          <w:bCs/>
          <w:iCs/>
          <w:sz w:val="28"/>
          <w:szCs w:val="28"/>
        </w:rPr>
        <w:t xml:space="preserve">incorporated </w:t>
      </w:r>
      <w:r w:rsidRPr="00210353">
        <w:rPr>
          <w:rFonts w:ascii="Times New Roman" w:hAnsi="Times New Roman" w:cs="Times New Roman"/>
          <w:bCs/>
          <w:iCs/>
          <w:sz w:val="28"/>
          <w:szCs w:val="28"/>
        </w:rPr>
        <w:t xml:space="preserve">in the bill and interest </w:t>
      </w:r>
      <w:r w:rsidR="004B4FD0">
        <w:rPr>
          <w:rFonts w:ascii="Times New Roman" w:hAnsi="Times New Roman" w:cs="Times New Roman"/>
          <w:bCs/>
          <w:iCs/>
          <w:sz w:val="28"/>
          <w:szCs w:val="28"/>
        </w:rPr>
        <w:t xml:space="preserve">due </w:t>
      </w:r>
      <w:r w:rsidRPr="00210353">
        <w:rPr>
          <w:rFonts w:ascii="Times New Roman" w:hAnsi="Times New Roman" w:cs="Times New Roman"/>
          <w:bCs/>
          <w:iCs/>
          <w:sz w:val="28"/>
          <w:szCs w:val="28"/>
        </w:rPr>
        <w:t>was to be given: -</w:t>
      </w:r>
    </w:p>
    <w:tbl>
      <w:tblPr>
        <w:tblStyle w:val="TableGrid"/>
        <w:tblW w:w="0" w:type="auto"/>
        <w:tblInd w:w="709" w:type="dxa"/>
        <w:tblLook w:val="04A0"/>
      </w:tblPr>
      <w:tblGrid>
        <w:gridCol w:w="1100"/>
        <w:gridCol w:w="2542"/>
        <w:gridCol w:w="1912"/>
        <w:gridCol w:w="1845"/>
      </w:tblGrid>
      <w:tr w:rsidR="00304844" w:rsidRPr="00210353" w:rsidTr="00565F01">
        <w:tc>
          <w:tcPr>
            <w:tcW w:w="1100" w:type="dxa"/>
          </w:tcPr>
          <w:p w:rsidR="00304844" w:rsidRPr="00210353" w:rsidRDefault="00304844" w:rsidP="00565F01">
            <w:pPr>
              <w:pStyle w:val="ListParagraph"/>
              <w:ind w:left="0" w:right="-2"/>
              <w:jc w:val="both"/>
              <w:rPr>
                <w:rFonts w:ascii="Times New Roman" w:hAnsi="Times New Roman" w:cs="Times New Roman"/>
                <w:sz w:val="28"/>
                <w:szCs w:val="28"/>
              </w:rPr>
            </w:pPr>
          </w:p>
        </w:tc>
        <w:tc>
          <w:tcPr>
            <w:tcW w:w="2542" w:type="dxa"/>
          </w:tcPr>
          <w:p w:rsidR="00304844" w:rsidRPr="00210353" w:rsidRDefault="00304844"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BA 16 No.</w:t>
            </w:r>
          </w:p>
        </w:tc>
        <w:tc>
          <w:tcPr>
            <w:tcW w:w="1912" w:type="dxa"/>
          </w:tcPr>
          <w:p w:rsidR="00304844" w:rsidRPr="00210353" w:rsidRDefault="00304844"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Date</w:t>
            </w:r>
          </w:p>
        </w:tc>
        <w:tc>
          <w:tcPr>
            <w:tcW w:w="1845" w:type="dxa"/>
          </w:tcPr>
          <w:p w:rsidR="00304844" w:rsidRPr="00210353" w:rsidRDefault="004B4FD0" w:rsidP="00565F01">
            <w:pPr>
              <w:pStyle w:val="ListParagraph"/>
              <w:ind w:left="0" w:right="-2"/>
              <w:jc w:val="both"/>
              <w:rPr>
                <w:rFonts w:ascii="Times New Roman" w:hAnsi="Times New Roman" w:cs="Times New Roman"/>
                <w:sz w:val="28"/>
                <w:szCs w:val="28"/>
              </w:rPr>
            </w:pPr>
            <w:r>
              <w:rPr>
                <w:rFonts w:ascii="Times New Roman" w:hAnsi="Times New Roman" w:cs="Times New Roman"/>
                <w:bCs/>
                <w:iCs/>
                <w:sz w:val="28"/>
                <w:szCs w:val="28"/>
              </w:rPr>
              <w:t xml:space="preserve">Amount in </w:t>
            </w:r>
            <w:r w:rsidR="00304844" w:rsidRPr="00210353">
              <w:rPr>
                <w:rFonts w:ascii="Times New Roman" w:hAnsi="Times New Roman" w:cs="Times New Roman"/>
                <w:bCs/>
                <w:iCs/>
                <w:sz w:val="28"/>
                <w:szCs w:val="28"/>
              </w:rPr>
              <w:t>₹</w:t>
            </w:r>
          </w:p>
        </w:tc>
      </w:tr>
      <w:tr w:rsidR="00304844" w:rsidRPr="00210353" w:rsidTr="00565F01">
        <w:tc>
          <w:tcPr>
            <w:tcW w:w="1100" w:type="dxa"/>
          </w:tcPr>
          <w:p w:rsidR="00304844" w:rsidRPr="00210353" w:rsidRDefault="00304844"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ACD</w:t>
            </w:r>
          </w:p>
        </w:tc>
        <w:tc>
          <w:tcPr>
            <w:tcW w:w="2542" w:type="dxa"/>
          </w:tcPr>
          <w:p w:rsidR="00304844" w:rsidRPr="00210353" w:rsidRDefault="00304844"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99/34198</w:t>
            </w:r>
          </w:p>
        </w:tc>
        <w:tc>
          <w:tcPr>
            <w:tcW w:w="1912" w:type="dxa"/>
          </w:tcPr>
          <w:p w:rsidR="00304844" w:rsidRPr="00210353" w:rsidRDefault="00304844"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22.06.2011</w:t>
            </w:r>
          </w:p>
        </w:tc>
        <w:tc>
          <w:tcPr>
            <w:tcW w:w="1845" w:type="dxa"/>
          </w:tcPr>
          <w:p w:rsidR="00304844" w:rsidRPr="00210353" w:rsidRDefault="00565F01" w:rsidP="00565F01">
            <w:pPr>
              <w:pStyle w:val="ListParagraph"/>
              <w:ind w:left="0" w:right="-2"/>
              <w:jc w:val="both"/>
              <w:rPr>
                <w:rFonts w:ascii="Times New Roman" w:hAnsi="Times New Roman" w:cs="Times New Roman"/>
                <w:bCs/>
                <w:iCs/>
                <w:sz w:val="28"/>
                <w:szCs w:val="28"/>
              </w:rPr>
            </w:pPr>
            <w:r w:rsidRPr="00210353">
              <w:rPr>
                <w:rFonts w:ascii="Times New Roman" w:hAnsi="Times New Roman" w:cs="Times New Roman"/>
                <w:bCs/>
                <w:iCs/>
                <w:sz w:val="28"/>
                <w:szCs w:val="28"/>
              </w:rPr>
              <w:t>12,750/-</w:t>
            </w:r>
          </w:p>
        </w:tc>
      </w:tr>
      <w:tr w:rsidR="00565F01" w:rsidRPr="00210353" w:rsidTr="00565F01">
        <w:tc>
          <w:tcPr>
            <w:tcW w:w="1100" w:type="dxa"/>
          </w:tcPr>
          <w:p w:rsidR="00565F01" w:rsidRPr="00210353" w:rsidRDefault="00565F01" w:rsidP="00565F01">
            <w:pPr>
              <w:pStyle w:val="ListParagraph"/>
              <w:ind w:left="0" w:right="-2"/>
              <w:jc w:val="both"/>
              <w:rPr>
                <w:rFonts w:ascii="Times New Roman" w:hAnsi="Times New Roman" w:cs="Times New Roman"/>
                <w:sz w:val="28"/>
                <w:szCs w:val="28"/>
              </w:rPr>
            </w:pPr>
          </w:p>
        </w:tc>
        <w:tc>
          <w:tcPr>
            <w:tcW w:w="254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463/43509</w:t>
            </w:r>
          </w:p>
        </w:tc>
        <w:tc>
          <w:tcPr>
            <w:tcW w:w="191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06.01.1999</w:t>
            </w:r>
          </w:p>
        </w:tc>
        <w:tc>
          <w:tcPr>
            <w:tcW w:w="1845" w:type="dxa"/>
          </w:tcPr>
          <w:p w:rsidR="00565F01" w:rsidRPr="00210353" w:rsidRDefault="00565F01" w:rsidP="00565F01">
            <w:pPr>
              <w:pStyle w:val="ListParagraph"/>
              <w:ind w:left="0" w:right="-2"/>
              <w:jc w:val="both"/>
              <w:rPr>
                <w:rFonts w:ascii="Times New Roman" w:hAnsi="Times New Roman" w:cs="Times New Roman"/>
                <w:bCs/>
                <w:iCs/>
                <w:sz w:val="28"/>
                <w:szCs w:val="28"/>
              </w:rPr>
            </w:pPr>
            <w:r w:rsidRPr="00210353">
              <w:rPr>
                <w:rFonts w:ascii="Times New Roman" w:hAnsi="Times New Roman" w:cs="Times New Roman"/>
                <w:bCs/>
                <w:iCs/>
                <w:sz w:val="28"/>
                <w:szCs w:val="28"/>
              </w:rPr>
              <w:t>19,125/-</w:t>
            </w:r>
          </w:p>
        </w:tc>
      </w:tr>
      <w:tr w:rsidR="00565F01" w:rsidRPr="00210353" w:rsidTr="00565F01">
        <w:tc>
          <w:tcPr>
            <w:tcW w:w="1100" w:type="dxa"/>
          </w:tcPr>
          <w:p w:rsidR="00565F01" w:rsidRPr="00210353" w:rsidRDefault="00565F01" w:rsidP="00565F01">
            <w:pPr>
              <w:pStyle w:val="ListParagraph"/>
              <w:ind w:left="0" w:right="-2"/>
              <w:jc w:val="both"/>
              <w:rPr>
                <w:rFonts w:ascii="Times New Roman" w:hAnsi="Times New Roman" w:cs="Times New Roman"/>
                <w:sz w:val="28"/>
                <w:szCs w:val="28"/>
              </w:rPr>
            </w:pPr>
          </w:p>
        </w:tc>
        <w:tc>
          <w:tcPr>
            <w:tcW w:w="254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484/906</w:t>
            </w:r>
          </w:p>
        </w:tc>
        <w:tc>
          <w:tcPr>
            <w:tcW w:w="191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22.06.2011</w:t>
            </w:r>
          </w:p>
        </w:tc>
        <w:tc>
          <w:tcPr>
            <w:tcW w:w="1845" w:type="dxa"/>
          </w:tcPr>
          <w:p w:rsidR="00565F01" w:rsidRPr="00210353" w:rsidRDefault="00565F01" w:rsidP="00565F01">
            <w:pPr>
              <w:pStyle w:val="ListParagraph"/>
              <w:ind w:left="0" w:right="-2"/>
              <w:jc w:val="both"/>
              <w:rPr>
                <w:rFonts w:ascii="Times New Roman" w:hAnsi="Times New Roman" w:cs="Times New Roman"/>
                <w:bCs/>
                <w:iCs/>
                <w:sz w:val="28"/>
                <w:szCs w:val="28"/>
              </w:rPr>
            </w:pPr>
            <w:r w:rsidRPr="00210353">
              <w:rPr>
                <w:rFonts w:ascii="Times New Roman" w:hAnsi="Times New Roman" w:cs="Times New Roman"/>
                <w:bCs/>
                <w:iCs/>
                <w:sz w:val="28"/>
                <w:szCs w:val="28"/>
              </w:rPr>
              <w:t>2</w:t>
            </w:r>
            <w:r w:rsidR="004B4FD0">
              <w:rPr>
                <w:rFonts w:ascii="Times New Roman" w:hAnsi="Times New Roman" w:cs="Times New Roman"/>
                <w:bCs/>
                <w:iCs/>
                <w:sz w:val="28"/>
                <w:szCs w:val="28"/>
              </w:rPr>
              <w:t>,</w:t>
            </w:r>
            <w:r w:rsidRPr="00210353">
              <w:rPr>
                <w:rFonts w:ascii="Times New Roman" w:hAnsi="Times New Roman" w:cs="Times New Roman"/>
                <w:bCs/>
                <w:iCs/>
                <w:sz w:val="28"/>
                <w:szCs w:val="28"/>
              </w:rPr>
              <w:t>64,075/-</w:t>
            </w:r>
          </w:p>
        </w:tc>
      </w:tr>
      <w:tr w:rsidR="00565F01" w:rsidRPr="00210353" w:rsidTr="00565F01">
        <w:tc>
          <w:tcPr>
            <w:tcW w:w="1100" w:type="dxa"/>
          </w:tcPr>
          <w:p w:rsidR="00565F01" w:rsidRPr="00210353" w:rsidRDefault="00565F01" w:rsidP="00565F01">
            <w:pPr>
              <w:pStyle w:val="ListParagraph"/>
              <w:ind w:left="0" w:right="-2"/>
              <w:jc w:val="both"/>
              <w:rPr>
                <w:rFonts w:ascii="Times New Roman" w:hAnsi="Times New Roman" w:cs="Times New Roman"/>
                <w:sz w:val="28"/>
                <w:szCs w:val="28"/>
              </w:rPr>
            </w:pPr>
          </w:p>
        </w:tc>
        <w:tc>
          <w:tcPr>
            <w:tcW w:w="254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540/906</w:t>
            </w:r>
          </w:p>
        </w:tc>
        <w:tc>
          <w:tcPr>
            <w:tcW w:w="191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04.07.2011</w:t>
            </w:r>
          </w:p>
        </w:tc>
        <w:tc>
          <w:tcPr>
            <w:tcW w:w="1845" w:type="dxa"/>
          </w:tcPr>
          <w:p w:rsidR="00565F01" w:rsidRPr="00210353" w:rsidRDefault="00565F01" w:rsidP="00565F01">
            <w:pPr>
              <w:pStyle w:val="ListParagraph"/>
              <w:ind w:left="0" w:right="-2"/>
              <w:jc w:val="both"/>
              <w:rPr>
                <w:rFonts w:ascii="Times New Roman" w:hAnsi="Times New Roman" w:cs="Times New Roman"/>
                <w:bCs/>
                <w:iCs/>
                <w:sz w:val="28"/>
                <w:szCs w:val="28"/>
              </w:rPr>
            </w:pPr>
            <w:r w:rsidRPr="00210353">
              <w:rPr>
                <w:rFonts w:ascii="Times New Roman" w:hAnsi="Times New Roman" w:cs="Times New Roman"/>
                <w:bCs/>
                <w:iCs/>
                <w:sz w:val="28"/>
                <w:szCs w:val="28"/>
              </w:rPr>
              <w:t>2</w:t>
            </w:r>
            <w:r w:rsidR="004B4FD0">
              <w:rPr>
                <w:rFonts w:ascii="Times New Roman" w:hAnsi="Times New Roman" w:cs="Times New Roman"/>
                <w:bCs/>
                <w:iCs/>
                <w:sz w:val="28"/>
                <w:szCs w:val="28"/>
              </w:rPr>
              <w:t>,</w:t>
            </w:r>
            <w:r w:rsidRPr="00210353">
              <w:rPr>
                <w:rFonts w:ascii="Times New Roman" w:hAnsi="Times New Roman" w:cs="Times New Roman"/>
                <w:bCs/>
                <w:iCs/>
                <w:sz w:val="28"/>
                <w:szCs w:val="28"/>
              </w:rPr>
              <w:t>61,960/-</w:t>
            </w:r>
          </w:p>
        </w:tc>
      </w:tr>
      <w:tr w:rsidR="00565F01" w:rsidRPr="00210353" w:rsidTr="00565F01">
        <w:tc>
          <w:tcPr>
            <w:tcW w:w="1100"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MS</w:t>
            </w:r>
          </w:p>
        </w:tc>
        <w:tc>
          <w:tcPr>
            <w:tcW w:w="254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485/906</w:t>
            </w:r>
          </w:p>
        </w:tc>
        <w:tc>
          <w:tcPr>
            <w:tcW w:w="191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27.06.2011</w:t>
            </w:r>
          </w:p>
        </w:tc>
        <w:tc>
          <w:tcPr>
            <w:tcW w:w="1845" w:type="dxa"/>
          </w:tcPr>
          <w:p w:rsidR="00565F01" w:rsidRPr="00210353" w:rsidRDefault="00565F01" w:rsidP="00565F01">
            <w:pPr>
              <w:pStyle w:val="ListParagraph"/>
              <w:ind w:left="0" w:right="-2"/>
              <w:jc w:val="both"/>
              <w:rPr>
                <w:rFonts w:ascii="Times New Roman" w:hAnsi="Times New Roman" w:cs="Times New Roman"/>
                <w:bCs/>
                <w:iCs/>
                <w:sz w:val="28"/>
                <w:szCs w:val="28"/>
              </w:rPr>
            </w:pPr>
            <w:r w:rsidRPr="00210353">
              <w:rPr>
                <w:rFonts w:ascii="Times New Roman" w:hAnsi="Times New Roman" w:cs="Times New Roman"/>
                <w:bCs/>
                <w:iCs/>
                <w:sz w:val="28"/>
                <w:szCs w:val="28"/>
              </w:rPr>
              <w:t>72</w:t>
            </w:r>
            <w:r w:rsidR="004B4FD0">
              <w:rPr>
                <w:rFonts w:ascii="Times New Roman" w:hAnsi="Times New Roman" w:cs="Times New Roman"/>
                <w:bCs/>
                <w:iCs/>
                <w:sz w:val="28"/>
                <w:szCs w:val="28"/>
              </w:rPr>
              <w:t>,</w:t>
            </w:r>
            <w:r w:rsidRPr="00210353">
              <w:rPr>
                <w:rFonts w:ascii="Times New Roman" w:hAnsi="Times New Roman" w:cs="Times New Roman"/>
                <w:bCs/>
                <w:iCs/>
                <w:sz w:val="28"/>
                <w:szCs w:val="28"/>
              </w:rPr>
              <w:t>950</w:t>
            </w:r>
          </w:p>
        </w:tc>
      </w:tr>
      <w:tr w:rsidR="00565F01" w:rsidRPr="00210353" w:rsidTr="00565F01">
        <w:tc>
          <w:tcPr>
            <w:tcW w:w="1100" w:type="dxa"/>
          </w:tcPr>
          <w:p w:rsidR="00565F01" w:rsidRPr="00210353" w:rsidRDefault="00565F01" w:rsidP="00565F01">
            <w:pPr>
              <w:pStyle w:val="ListParagraph"/>
              <w:ind w:left="0" w:right="-2"/>
              <w:jc w:val="both"/>
              <w:rPr>
                <w:rFonts w:ascii="Times New Roman" w:hAnsi="Times New Roman" w:cs="Times New Roman"/>
                <w:sz w:val="28"/>
                <w:szCs w:val="28"/>
              </w:rPr>
            </w:pPr>
          </w:p>
        </w:tc>
        <w:tc>
          <w:tcPr>
            <w:tcW w:w="254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SAP</w:t>
            </w:r>
          </w:p>
        </w:tc>
        <w:tc>
          <w:tcPr>
            <w:tcW w:w="1912" w:type="dxa"/>
          </w:tcPr>
          <w:p w:rsidR="00565F01" w:rsidRPr="00210353" w:rsidRDefault="0021169A" w:rsidP="00565F01">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14</w:t>
            </w:r>
            <w:r w:rsidR="00565F01" w:rsidRPr="00210353">
              <w:rPr>
                <w:rFonts w:ascii="Times New Roman" w:hAnsi="Times New Roman" w:cs="Times New Roman"/>
                <w:sz w:val="28"/>
                <w:szCs w:val="28"/>
              </w:rPr>
              <w:t>.08.2017</w:t>
            </w:r>
          </w:p>
        </w:tc>
        <w:tc>
          <w:tcPr>
            <w:tcW w:w="1845" w:type="dxa"/>
          </w:tcPr>
          <w:p w:rsidR="00565F01" w:rsidRPr="00210353" w:rsidRDefault="00565F01" w:rsidP="00565F01">
            <w:pPr>
              <w:pStyle w:val="ListParagraph"/>
              <w:ind w:left="0" w:right="-2"/>
              <w:jc w:val="both"/>
              <w:rPr>
                <w:rFonts w:ascii="Times New Roman" w:hAnsi="Times New Roman" w:cs="Times New Roman"/>
                <w:bCs/>
                <w:iCs/>
                <w:sz w:val="28"/>
                <w:szCs w:val="28"/>
              </w:rPr>
            </w:pPr>
            <w:r w:rsidRPr="00210353">
              <w:rPr>
                <w:rFonts w:ascii="Times New Roman" w:hAnsi="Times New Roman" w:cs="Times New Roman"/>
                <w:bCs/>
                <w:iCs/>
                <w:sz w:val="28"/>
                <w:szCs w:val="28"/>
              </w:rPr>
              <w:t>500/-</w:t>
            </w:r>
          </w:p>
        </w:tc>
      </w:tr>
      <w:tr w:rsidR="00565F01" w:rsidRPr="00210353" w:rsidTr="00565F01">
        <w:tc>
          <w:tcPr>
            <w:tcW w:w="1100" w:type="dxa"/>
          </w:tcPr>
          <w:p w:rsidR="00565F01" w:rsidRPr="00210353" w:rsidRDefault="00565F01" w:rsidP="00565F01">
            <w:pPr>
              <w:pStyle w:val="ListParagraph"/>
              <w:ind w:left="0" w:right="-2"/>
              <w:jc w:val="both"/>
              <w:rPr>
                <w:rFonts w:ascii="Times New Roman" w:hAnsi="Times New Roman" w:cs="Times New Roman"/>
                <w:sz w:val="28"/>
                <w:szCs w:val="28"/>
              </w:rPr>
            </w:pPr>
          </w:p>
        </w:tc>
        <w:tc>
          <w:tcPr>
            <w:tcW w:w="254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SAP</w:t>
            </w:r>
          </w:p>
        </w:tc>
        <w:tc>
          <w:tcPr>
            <w:tcW w:w="191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01.02.2018</w:t>
            </w:r>
          </w:p>
        </w:tc>
        <w:tc>
          <w:tcPr>
            <w:tcW w:w="1845" w:type="dxa"/>
          </w:tcPr>
          <w:p w:rsidR="00565F01" w:rsidRPr="00210353" w:rsidRDefault="00565F01" w:rsidP="00565F01">
            <w:pPr>
              <w:pStyle w:val="ListParagraph"/>
              <w:ind w:left="0" w:right="-2"/>
              <w:jc w:val="both"/>
              <w:rPr>
                <w:rFonts w:ascii="Times New Roman" w:hAnsi="Times New Roman" w:cs="Times New Roman"/>
                <w:bCs/>
                <w:iCs/>
                <w:sz w:val="28"/>
                <w:szCs w:val="28"/>
              </w:rPr>
            </w:pPr>
            <w:r w:rsidRPr="00210353">
              <w:rPr>
                <w:rFonts w:ascii="Times New Roman" w:hAnsi="Times New Roman" w:cs="Times New Roman"/>
                <w:bCs/>
                <w:iCs/>
                <w:sz w:val="28"/>
                <w:szCs w:val="28"/>
              </w:rPr>
              <w:t>40,775/-</w:t>
            </w:r>
          </w:p>
        </w:tc>
      </w:tr>
      <w:tr w:rsidR="00565F01" w:rsidRPr="00210353" w:rsidTr="00565F01">
        <w:tc>
          <w:tcPr>
            <w:tcW w:w="1100"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AACD</w:t>
            </w:r>
          </w:p>
        </w:tc>
        <w:tc>
          <w:tcPr>
            <w:tcW w:w="254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10477280</w:t>
            </w:r>
          </w:p>
        </w:tc>
        <w:tc>
          <w:tcPr>
            <w:tcW w:w="191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29.04.2013</w:t>
            </w:r>
          </w:p>
        </w:tc>
        <w:tc>
          <w:tcPr>
            <w:tcW w:w="1845" w:type="dxa"/>
          </w:tcPr>
          <w:p w:rsidR="00565F01" w:rsidRPr="00210353" w:rsidRDefault="00565F01" w:rsidP="00565F01">
            <w:pPr>
              <w:pStyle w:val="ListParagraph"/>
              <w:ind w:left="0" w:right="-2"/>
              <w:jc w:val="both"/>
              <w:rPr>
                <w:rFonts w:ascii="Times New Roman" w:hAnsi="Times New Roman" w:cs="Times New Roman"/>
                <w:bCs/>
                <w:iCs/>
                <w:sz w:val="28"/>
                <w:szCs w:val="28"/>
              </w:rPr>
            </w:pPr>
            <w:r w:rsidRPr="00210353">
              <w:rPr>
                <w:rFonts w:ascii="Times New Roman" w:hAnsi="Times New Roman" w:cs="Times New Roman"/>
                <w:bCs/>
                <w:iCs/>
                <w:sz w:val="28"/>
                <w:szCs w:val="28"/>
              </w:rPr>
              <w:t>93,885/-</w:t>
            </w:r>
          </w:p>
        </w:tc>
      </w:tr>
      <w:tr w:rsidR="00565F01" w:rsidRPr="00210353" w:rsidTr="00565F01">
        <w:tc>
          <w:tcPr>
            <w:tcW w:w="1100" w:type="dxa"/>
          </w:tcPr>
          <w:p w:rsidR="00565F01" w:rsidRPr="00210353" w:rsidRDefault="00565F01" w:rsidP="00565F01">
            <w:pPr>
              <w:pStyle w:val="ListParagraph"/>
              <w:ind w:left="0" w:right="-2"/>
              <w:jc w:val="both"/>
              <w:rPr>
                <w:rFonts w:ascii="Times New Roman" w:hAnsi="Times New Roman" w:cs="Times New Roman"/>
                <w:sz w:val="28"/>
                <w:szCs w:val="28"/>
              </w:rPr>
            </w:pPr>
          </w:p>
        </w:tc>
        <w:tc>
          <w:tcPr>
            <w:tcW w:w="254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SAP</w:t>
            </w:r>
          </w:p>
        </w:tc>
        <w:tc>
          <w:tcPr>
            <w:tcW w:w="191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28.12.2016</w:t>
            </w:r>
          </w:p>
        </w:tc>
        <w:tc>
          <w:tcPr>
            <w:tcW w:w="1845" w:type="dxa"/>
          </w:tcPr>
          <w:p w:rsidR="00565F01" w:rsidRPr="00210353" w:rsidRDefault="00565F01" w:rsidP="00565F01">
            <w:pPr>
              <w:pStyle w:val="ListParagraph"/>
              <w:ind w:left="0" w:right="-2"/>
              <w:jc w:val="both"/>
              <w:rPr>
                <w:rFonts w:ascii="Times New Roman" w:hAnsi="Times New Roman" w:cs="Times New Roman"/>
                <w:bCs/>
                <w:iCs/>
                <w:sz w:val="28"/>
                <w:szCs w:val="28"/>
              </w:rPr>
            </w:pPr>
            <w:r w:rsidRPr="00210353">
              <w:rPr>
                <w:rFonts w:ascii="Times New Roman" w:hAnsi="Times New Roman" w:cs="Times New Roman"/>
                <w:bCs/>
                <w:iCs/>
                <w:sz w:val="28"/>
                <w:szCs w:val="28"/>
              </w:rPr>
              <w:t>1</w:t>
            </w:r>
            <w:r w:rsidR="0021169A">
              <w:rPr>
                <w:rFonts w:ascii="Times New Roman" w:hAnsi="Times New Roman" w:cs="Times New Roman"/>
                <w:bCs/>
                <w:iCs/>
                <w:sz w:val="28"/>
                <w:szCs w:val="28"/>
              </w:rPr>
              <w:t>,</w:t>
            </w:r>
            <w:r w:rsidRPr="00210353">
              <w:rPr>
                <w:rFonts w:ascii="Times New Roman" w:hAnsi="Times New Roman" w:cs="Times New Roman"/>
                <w:bCs/>
                <w:iCs/>
                <w:sz w:val="28"/>
                <w:szCs w:val="28"/>
              </w:rPr>
              <w:t>40,911/-</w:t>
            </w:r>
          </w:p>
        </w:tc>
      </w:tr>
      <w:tr w:rsidR="00565F01" w:rsidRPr="00210353" w:rsidTr="00565F01">
        <w:tc>
          <w:tcPr>
            <w:tcW w:w="1100" w:type="dxa"/>
          </w:tcPr>
          <w:p w:rsidR="00565F01" w:rsidRPr="00210353" w:rsidRDefault="00565F01" w:rsidP="00565F01">
            <w:pPr>
              <w:pStyle w:val="ListParagraph"/>
              <w:ind w:left="0" w:right="-2"/>
              <w:jc w:val="both"/>
              <w:rPr>
                <w:rFonts w:ascii="Times New Roman" w:hAnsi="Times New Roman" w:cs="Times New Roman"/>
                <w:sz w:val="28"/>
                <w:szCs w:val="28"/>
              </w:rPr>
            </w:pPr>
          </w:p>
        </w:tc>
        <w:tc>
          <w:tcPr>
            <w:tcW w:w="254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SAP Notice</w:t>
            </w:r>
          </w:p>
        </w:tc>
        <w:tc>
          <w:tcPr>
            <w:tcW w:w="191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14.02.2019</w:t>
            </w:r>
          </w:p>
        </w:tc>
        <w:tc>
          <w:tcPr>
            <w:tcW w:w="1845" w:type="dxa"/>
          </w:tcPr>
          <w:p w:rsidR="00565F01" w:rsidRPr="00210353" w:rsidRDefault="00565F01" w:rsidP="00565F01">
            <w:pPr>
              <w:pStyle w:val="ListParagraph"/>
              <w:ind w:left="0" w:right="-2"/>
              <w:jc w:val="both"/>
              <w:rPr>
                <w:rFonts w:ascii="Times New Roman" w:hAnsi="Times New Roman" w:cs="Times New Roman"/>
                <w:bCs/>
                <w:iCs/>
                <w:sz w:val="28"/>
                <w:szCs w:val="28"/>
              </w:rPr>
            </w:pPr>
            <w:r w:rsidRPr="00210353">
              <w:rPr>
                <w:rFonts w:ascii="Times New Roman" w:hAnsi="Times New Roman" w:cs="Times New Roman"/>
                <w:bCs/>
                <w:iCs/>
                <w:sz w:val="28"/>
                <w:szCs w:val="28"/>
              </w:rPr>
              <w:t>2</w:t>
            </w:r>
            <w:r w:rsidR="004B4FD0">
              <w:rPr>
                <w:rFonts w:ascii="Times New Roman" w:hAnsi="Times New Roman" w:cs="Times New Roman"/>
                <w:bCs/>
                <w:iCs/>
                <w:sz w:val="28"/>
                <w:szCs w:val="28"/>
              </w:rPr>
              <w:t>,</w:t>
            </w:r>
            <w:r w:rsidRPr="00210353">
              <w:rPr>
                <w:rFonts w:ascii="Times New Roman" w:hAnsi="Times New Roman" w:cs="Times New Roman"/>
                <w:bCs/>
                <w:iCs/>
                <w:sz w:val="28"/>
                <w:szCs w:val="28"/>
              </w:rPr>
              <w:t>13,877/-</w:t>
            </w:r>
          </w:p>
        </w:tc>
      </w:tr>
      <w:tr w:rsidR="00565F01" w:rsidRPr="00210353" w:rsidTr="00565F01">
        <w:tc>
          <w:tcPr>
            <w:tcW w:w="1100" w:type="dxa"/>
          </w:tcPr>
          <w:p w:rsidR="00565F01" w:rsidRPr="00210353" w:rsidRDefault="00565F01" w:rsidP="00565F01">
            <w:pPr>
              <w:pStyle w:val="ListParagraph"/>
              <w:ind w:left="0" w:right="-2"/>
              <w:jc w:val="both"/>
              <w:rPr>
                <w:rFonts w:ascii="Times New Roman" w:hAnsi="Times New Roman" w:cs="Times New Roman"/>
                <w:sz w:val="28"/>
                <w:szCs w:val="28"/>
              </w:rPr>
            </w:pPr>
          </w:p>
        </w:tc>
        <w:tc>
          <w:tcPr>
            <w:tcW w:w="254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SAP Notice</w:t>
            </w:r>
          </w:p>
        </w:tc>
        <w:tc>
          <w:tcPr>
            <w:tcW w:w="191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13.09.2019</w:t>
            </w:r>
          </w:p>
        </w:tc>
        <w:tc>
          <w:tcPr>
            <w:tcW w:w="1845" w:type="dxa"/>
          </w:tcPr>
          <w:p w:rsidR="00565F01" w:rsidRPr="00210353" w:rsidRDefault="00565F01" w:rsidP="00565F01">
            <w:pPr>
              <w:pStyle w:val="ListParagraph"/>
              <w:ind w:left="0" w:right="-2"/>
              <w:jc w:val="both"/>
              <w:rPr>
                <w:rFonts w:ascii="Times New Roman" w:hAnsi="Times New Roman" w:cs="Times New Roman"/>
                <w:bCs/>
                <w:iCs/>
                <w:sz w:val="28"/>
                <w:szCs w:val="28"/>
              </w:rPr>
            </w:pPr>
            <w:r w:rsidRPr="00210353">
              <w:rPr>
                <w:rFonts w:ascii="Times New Roman" w:hAnsi="Times New Roman" w:cs="Times New Roman"/>
                <w:bCs/>
                <w:iCs/>
                <w:sz w:val="28"/>
                <w:szCs w:val="28"/>
              </w:rPr>
              <w:t>3</w:t>
            </w:r>
            <w:r w:rsidR="004B4FD0">
              <w:rPr>
                <w:rFonts w:ascii="Times New Roman" w:hAnsi="Times New Roman" w:cs="Times New Roman"/>
                <w:bCs/>
                <w:iCs/>
                <w:sz w:val="28"/>
                <w:szCs w:val="28"/>
              </w:rPr>
              <w:t>,</w:t>
            </w:r>
            <w:r w:rsidRPr="00210353">
              <w:rPr>
                <w:rFonts w:ascii="Times New Roman" w:hAnsi="Times New Roman" w:cs="Times New Roman"/>
                <w:bCs/>
                <w:iCs/>
                <w:sz w:val="28"/>
                <w:szCs w:val="28"/>
              </w:rPr>
              <w:t>33,145/-</w:t>
            </w:r>
          </w:p>
        </w:tc>
      </w:tr>
      <w:tr w:rsidR="00565F01" w:rsidRPr="00210353" w:rsidTr="00565F01">
        <w:tc>
          <w:tcPr>
            <w:tcW w:w="1100" w:type="dxa"/>
          </w:tcPr>
          <w:p w:rsidR="00565F01" w:rsidRPr="00210353" w:rsidRDefault="00565F01" w:rsidP="00565F01">
            <w:pPr>
              <w:pStyle w:val="ListParagraph"/>
              <w:ind w:left="0" w:right="-2"/>
              <w:jc w:val="both"/>
              <w:rPr>
                <w:rFonts w:ascii="Times New Roman" w:hAnsi="Times New Roman" w:cs="Times New Roman"/>
                <w:sz w:val="28"/>
                <w:szCs w:val="28"/>
              </w:rPr>
            </w:pPr>
          </w:p>
        </w:tc>
        <w:tc>
          <w:tcPr>
            <w:tcW w:w="2542" w:type="dxa"/>
          </w:tcPr>
          <w:p w:rsidR="00565F01" w:rsidRPr="00210353" w:rsidRDefault="00565F01" w:rsidP="00565F01">
            <w:pPr>
              <w:pStyle w:val="ListParagraph"/>
              <w:ind w:left="0" w:right="-2"/>
              <w:jc w:val="both"/>
              <w:rPr>
                <w:rFonts w:ascii="Times New Roman" w:hAnsi="Times New Roman" w:cs="Times New Roman"/>
                <w:sz w:val="28"/>
                <w:szCs w:val="28"/>
              </w:rPr>
            </w:pPr>
            <w:r w:rsidRPr="00210353">
              <w:rPr>
                <w:rFonts w:ascii="Times New Roman" w:hAnsi="Times New Roman" w:cs="Times New Roman"/>
                <w:sz w:val="28"/>
                <w:szCs w:val="28"/>
              </w:rPr>
              <w:t>Total</w:t>
            </w:r>
          </w:p>
        </w:tc>
        <w:tc>
          <w:tcPr>
            <w:tcW w:w="1912" w:type="dxa"/>
          </w:tcPr>
          <w:p w:rsidR="00565F01" w:rsidRPr="00210353" w:rsidRDefault="00565F01" w:rsidP="00565F01">
            <w:pPr>
              <w:pStyle w:val="ListParagraph"/>
              <w:ind w:left="0" w:right="-2"/>
              <w:jc w:val="both"/>
              <w:rPr>
                <w:rFonts w:ascii="Times New Roman" w:hAnsi="Times New Roman" w:cs="Times New Roman"/>
                <w:sz w:val="28"/>
                <w:szCs w:val="28"/>
              </w:rPr>
            </w:pPr>
          </w:p>
        </w:tc>
        <w:tc>
          <w:tcPr>
            <w:tcW w:w="1845" w:type="dxa"/>
          </w:tcPr>
          <w:p w:rsidR="00565F01" w:rsidRPr="00210353" w:rsidRDefault="00565F01" w:rsidP="00565F01">
            <w:pPr>
              <w:pStyle w:val="ListParagraph"/>
              <w:ind w:left="0" w:right="-2"/>
              <w:jc w:val="both"/>
              <w:rPr>
                <w:rFonts w:ascii="Times New Roman" w:hAnsi="Times New Roman" w:cs="Times New Roman"/>
                <w:bCs/>
                <w:iCs/>
                <w:sz w:val="28"/>
                <w:szCs w:val="28"/>
              </w:rPr>
            </w:pPr>
            <w:r w:rsidRPr="00210353">
              <w:rPr>
                <w:rFonts w:ascii="Times New Roman" w:hAnsi="Times New Roman" w:cs="Times New Roman"/>
                <w:bCs/>
                <w:iCs/>
                <w:sz w:val="28"/>
                <w:szCs w:val="28"/>
              </w:rPr>
              <w:t>14,53,953/-</w:t>
            </w:r>
          </w:p>
        </w:tc>
      </w:tr>
    </w:tbl>
    <w:p w:rsidR="009612AB" w:rsidRPr="00210353" w:rsidRDefault="0021169A" w:rsidP="00565F01">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missing receipt n</w:t>
      </w:r>
      <w:r w:rsidR="00304844" w:rsidRPr="00210353">
        <w:rPr>
          <w:rFonts w:ascii="Times New Roman" w:hAnsi="Times New Roman" w:cs="Times New Roman"/>
          <w:bCs/>
          <w:iCs/>
          <w:sz w:val="28"/>
          <w:szCs w:val="28"/>
        </w:rPr>
        <w:t xml:space="preserve">o. 112/36177 dated 18.02.2004 for </w:t>
      </w:r>
      <w:r w:rsidR="00C61E73">
        <w:rPr>
          <w:rFonts w:ascii="Times New Roman" w:hAnsi="Times New Roman" w:cs="Times New Roman"/>
          <w:bCs/>
          <w:iCs/>
          <w:sz w:val="28"/>
          <w:szCs w:val="28"/>
        </w:rPr>
        <w:t xml:space="preserve">           </w:t>
      </w:r>
      <w:r w:rsidR="00304844" w:rsidRPr="00210353">
        <w:rPr>
          <w:rFonts w:ascii="Times New Roman" w:hAnsi="Times New Roman" w:cs="Times New Roman"/>
          <w:bCs/>
          <w:iCs/>
          <w:sz w:val="28"/>
          <w:szCs w:val="28"/>
        </w:rPr>
        <w:t>₹ 2</w:t>
      </w:r>
      <w:r>
        <w:rPr>
          <w:rFonts w:ascii="Times New Roman" w:hAnsi="Times New Roman" w:cs="Times New Roman"/>
          <w:bCs/>
          <w:iCs/>
          <w:sz w:val="28"/>
          <w:szCs w:val="28"/>
        </w:rPr>
        <w:t>,</w:t>
      </w:r>
      <w:r w:rsidR="00304844" w:rsidRPr="00210353">
        <w:rPr>
          <w:rFonts w:ascii="Times New Roman" w:hAnsi="Times New Roman" w:cs="Times New Roman"/>
          <w:bCs/>
          <w:iCs/>
          <w:sz w:val="28"/>
          <w:szCs w:val="28"/>
        </w:rPr>
        <w:t xml:space="preserve">68,896/- was not traceable as the same was given to </w:t>
      </w:r>
      <w:r w:rsidR="004B4FD0">
        <w:rPr>
          <w:rFonts w:ascii="Times New Roman" w:hAnsi="Times New Roman" w:cs="Times New Roman"/>
          <w:bCs/>
          <w:iCs/>
          <w:sz w:val="28"/>
          <w:szCs w:val="28"/>
        </w:rPr>
        <w:t xml:space="preserve">the Revenue Accountant </w:t>
      </w:r>
      <w:r w:rsidR="00304844" w:rsidRPr="00210353">
        <w:rPr>
          <w:rFonts w:ascii="Times New Roman" w:hAnsi="Times New Roman" w:cs="Times New Roman"/>
          <w:bCs/>
          <w:iCs/>
          <w:sz w:val="28"/>
          <w:szCs w:val="28"/>
        </w:rPr>
        <w:t xml:space="preserve">for correction of supplementary bill and the same shall be claimed as and when the same is available. </w:t>
      </w:r>
    </w:p>
    <w:p w:rsidR="001505D2" w:rsidRPr="00210353" w:rsidRDefault="001C0FBD" w:rsidP="001505D2">
      <w:pPr>
        <w:pStyle w:val="ListParagraph"/>
        <w:numPr>
          <w:ilvl w:val="0"/>
          <w:numId w:val="1"/>
        </w:numPr>
        <w:spacing w:line="480" w:lineRule="auto"/>
        <w:ind w:right="-2"/>
        <w:jc w:val="both"/>
        <w:rPr>
          <w:rFonts w:ascii="Times New Roman" w:hAnsi="Times New Roman" w:cs="Times New Roman"/>
          <w:b/>
          <w:bCs/>
          <w:sz w:val="28"/>
          <w:szCs w:val="28"/>
        </w:rPr>
      </w:pPr>
      <w:r>
        <w:rPr>
          <w:rFonts w:ascii="Times New Roman" w:hAnsi="Times New Roman" w:cs="Times New Roman"/>
          <w:b/>
          <w:bCs/>
          <w:sz w:val="28"/>
          <w:szCs w:val="28"/>
        </w:rPr>
        <w:tab/>
      </w:r>
      <w:r w:rsidR="001505D2" w:rsidRPr="00210353">
        <w:rPr>
          <w:rFonts w:ascii="Times New Roman" w:hAnsi="Times New Roman" w:cs="Times New Roman"/>
          <w:b/>
          <w:bCs/>
          <w:sz w:val="28"/>
          <w:szCs w:val="28"/>
        </w:rPr>
        <w:t xml:space="preserve">Submissions in the Rejoinder </w:t>
      </w:r>
    </w:p>
    <w:p w:rsidR="001505D2" w:rsidRPr="00210353" w:rsidRDefault="001505D2" w:rsidP="00882812">
      <w:pPr>
        <w:spacing w:after="0" w:line="480" w:lineRule="auto"/>
        <w:ind w:left="720"/>
        <w:jc w:val="both"/>
        <w:rPr>
          <w:rFonts w:ascii="Times New Roman" w:hAnsi="Times New Roman" w:cs="Times New Roman"/>
          <w:sz w:val="28"/>
          <w:szCs w:val="28"/>
        </w:rPr>
      </w:pPr>
      <w:r w:rsidRPr="00210353">
        <w:rPr>
          <w:rFonts w:ascii="Times New Roman" w:hAnsi="Times New Roman" w:cs="Times New Roman"/>
          <w:sz w:val="28"/>
          <w:szCs w:val="28"/>
        </w:rPr>
        <w:t>The Appellant</w:t>
      </w:r>
      <w:r w:rsidR="004B4FD0">
        <w:rPr>
          <w:rFonts w:ascii="Times New Roman" w:hAnsi="Times New Roman" w:cs="Times New Roman"/>
          <w:sz w:val="28"/>
          <w:szCs w:val="28"/>
        </w:rPr>
        <w:t>’s Representative</w:t>
      </w:r>
      <w:r w:rsidRPr="00210353">
        <w:rPr>
          <w:rFonts w:ascii="Times New Roman" w:hAnsi="Times New Roman" w:cs="Times New Roman"/>
          <w:sz w:val="28"/>
          <w:szCs w:val="28"/>
        </w:rPr>
        <w:t xml:space="preserve"> made the following submissions in its Rejoinder to the written reply of the</w:t>
      </w:r>
      <w:r w:rsidR="00A6394D" w:rsidRPr="00210353">
        <w:rPr>
          <w:rFonts w:ascii="Times New Roman" w:hAnsi="Times New Roman" w:cs="Times New Roman"/>
          <w:sz w:val="28"/>
          <w:szCs w:val="28"/>
        </w:rPr>
        <w:t xml:space="preserve"> Respondent</w:t>
      </w:r>
      <w:r w:rsidR="004528E1">
        <w:rPr>
          <w:rFonts w:ascii="Times New Roman" w:hAnsi="Times New Roman" w:cs="Times New Roman"/>
          <w:sz w:val="28"/>
          <w:szCs w:val="28"/>
        </w:rPr>
        <w:t>,</w:t>
      </w:r>
      <w:r w:rsidR="00A6394D" w:rsidRPr="00210353">
        <w:rPr>
          <w:rFonts w:ascii="Times New Roman" w:hAnsi="Times New Roman" w:cs="Times New Roman"/>
          <w:sz w:val="28"/>
          <w:szCs w:val="28"/>
        </w:rPr>
        <w:t xml:space="preserve"> vide e-mail dated 20</w:t>
      </w:r>
      <w:r w:rsidR="004528E1">
        <w:rPr>
          <w:rFonts w:ascii="Times New Roman" w:hAnsi="Times New Roman" w:cs="Times New Roman"/>
          <w:sz w:val="28"/>
          <w:szCs w:val="28"/>
        </w:rPr>
        <w:t>.08.2020, for consideration of this Court:</w:t>
      </w:r>
    </w:p>
    <w:p w:rsidR="001352B8" w:rsidRPr="00210353" w:rsidRDefault="001352B8" w:rsidP="001352B8">
      <w:pPr>
        <w:pStyle w:val="ListParagraph"/>
        <w:numPr>
          <w:ilvl w:val="0"/>
          <w:numId w:val="12"/>
        </w:numPr>
        <w:spacing w:after="0" w:line="480" w:lineRule="auto"/>
        <w:ind w:left="709" w:hanging="709"/>
        <w:jc w:val="both"/>
        <w:rPr>
          <w:rFonts w:ascii="Times New Roman" w:hAnsi="Times New Roman" w:cs="Times New Roman"/>
          <w:sz w:val="28"/>
          <w:szCs w:val="28"/>
        </w:rPr>
      </w:pPr>
      <w:r w:rsidRPr="00210353">
        <w:rPr>
          <w:rFonts w:ascii="Times New Roman" w:hAnsi="Times New Roman" w:cs="Times New Roman"/>
          <w:sz w:val="28"/>
          <w:szCs w:val="28"/>
        </w:rPr>
        <w:t>The R</w:t>
      </w:r>
      <w:r w:rsidR="004544A1" w:rsidRPr="00210353">
        <w:rPr>
          <w:rFonts w:ascii="Times New Roman" w:hAnsi="Times New Roman" w:cs="Times New Roman"/>
          <w:sz w:val="28"/>
          <w:szCs w:val="28"/>
        </w:rPr>
        <w:t>espond</w:t>
      </w:r>
      <w:r w:rsidR="008472D1" w:rsidRPr="00210353">
        <w:rPr>
          <w:rFonts w:ascii="Times New Roman" w:hAnsi="Times New Roman" w:cs="Times New Roman"/>
          <w:sz w:val="28"/>
          <w:szCs w:val="28"/>
        </w:rPr>
        <w:t>ent had</w:t>
      </w:r>
      <w:r w:rsidR="00646F64" w:rsidRPr="00210353">
        <w:rPr>
          <w:rFonts w:ascii="Times New Roman" w:hAnsi="Times New Roman" w:cs="Times New Roman"/>
          <w:sz w:val="28"/>
          <w:szCs w:val="28"/>
        </w:rPr>
        <w:t xml:space="preserve"> admitted ACD</w:t>
      </w:r>
      <w:r w:rsidR="006F4595">
        <w:rPr>
          <w:rFonts w:ascii="Times New Roman" w:hAnsi="Times New Roman" w:cs="Times New Roman"/>
          <w:sz w:val="28"/>
          <w:szCs w:val="28"/>
        </w:rPr>
        <w:t>/</w:t>
      </w:r>
      <w:r w:rsidR="004B4FD0">
        <w:rPr>
          <w:rFonts w:ascii="Times New Roman" w:hAnsi="Times New Roman" w:cs="Times New Roman"/>
          <w:sz w:val="28"/>
          <w:szCs w:val="28"/>
        </w:rPr>
        <w:t>Security (Consumption)</w:t>
      </w:r>
      <w:r w:rsidR="00646F64" w:rsidRPr="00210353">
        <w:rPr>
          <w:rFonts w:ascii="Times New Roman" w:hAnsi="Times New Roman" w:cs="Times New Roman"/>
          <w:sz w:val="28"/>
          <w:szCs w:val="28"/>
        </w:rPr>
        <w:t xml:space="preserve"> as </w:t>
      </w:r>
      <w:r w:rsidR="00646F64" w:rsidRPr="00210353">
        <w:rPr>
          <w:rFonts w:ascii="Times New Roman" w:hAnsi="Times New Roman" w:cs="Times New Roman"/>
          <w:bCs/>
          <w:iCs/>
          <w:sz w:val="28"/>
          <w:szCs w:val="28"/>
        </w:rPr>
        <w:t xml:space="preserve">₹ </w:t>
      </w:r>
      <w:r w:rsidR="004544A1" w:rsidRPr="00210353">
        <w:rPr>
          <w:rFonts w:ascii="Times New Roman" w:hAnsi="Times New Roman" w:cs="Times New Roman"/>
          <w:sz w:val="28"/>
          <w:szCs w:val="28"/>
        </w:rPr>
        <w:t>5</w:t>
      </w:r>
      <w:r w:rsidR="00646F64" w:rsidRPr="00210353">
        <w:rPr>
          <w:rFonts w:ascii="Times New Roman" w:hAnsi="Times New Roman" w:cs="Times New Roman"/>
          <w:sz w:val="28"/>
          <w:szCs w:val="28"/>
        </w:rPr>
        <w:t>,</w:t>
      </w:r>
      <w:r w:rsidR="004544A1" w:rsidRPr="00210353">
        <w:rPr>
          <w:rFonts w:ascii="Times New Roman" w:hAnsi="Times New Roman" w:cs="Times New Roman"/>
          <w:sz w:val="28"/>
          <w:szCs w:val="28"/>
        </w:rPr>
        <w:t>57</w:t>
      </w:r>
      <w:r w:rsidR="00646F64" w:rsidRPr="00210353">
        <w:rPr>
          <w:rFonts w:ascii="Times New Roman" w:hAnsi="Times New Roman" w:cs="Times New Roman"/>
          <w:sz w:val="28"/>
          <w:szCs w:val="28"/>
        </w:rPr>
        <w:t>,</w:t>
      </w:r>
      <w:r w:rsidR="004544A1" w:rsidRPr="00210353">
        <w:rPr>
          <w:rFonts w:ascii="Times New Roman" w:hAnsi="Times New Roman" w:cs="Times New Roman"/>
          <w:sz w:val="28"/>
          <w:szCs w:val="28"/>
        </w:rPr>
        <w:t xml:space="preserve">910/- in </w:t>
      </w:r>
      <w:r w:rsidR="004B4FD0">
        <w:rPr>
          <w:rFonts w:ascii="Times New Roman" w:hAnsi="Times New Roman" w:cs="Times New Roman"/>
          <w:sz w:val="28"/>
          <w:szCs w:val="28"/>
        </w:rPr>
        <w:t>A</w:t>
      </w:r>
      <w:r w:rsidR="004544A1" w:rsidRPr="00210353">
        <w:rPr>
          <w:rFonts w:ascii="Times New Roman" w:hAnsi="Times New Roman" w:cs="Times New Roman"/>
          <w:sz w:val="28"/>
          <w:szCs w:val="28"/>
        </w:rPr>
        <w:t xml:space="preserve">ccount </w:t>
      </w:r>
      <w:r w:rsidR="004528E1">
        <w:rPr>
          <w:rFonts w:ascii="Times New Roman" w:hAnsi="Times New Roman" w:cs="Times New Roman"/>
          <w:sz w:val="28"/>
          <w:szCs w:val="28"/>
        </w:rPr>
        <w:t>N</w:t>
      </w:r>
      <w:r w:rsidR="004544A1" w:rsidRPr="00210353">
        <w:rPr>
          <w:rFonts w:ascii="Times New Roman" w:hAnsi="Times New Roman" w:cs="Times New Roman"/>
          <w:sz w:val="28"/>
          <w:szCs w:val="28"/>
        </w:rPr>
        <w:t xml:space="preserve">o. 3003018385 and </w:t>
      </w:r>
      <w:r w:rsidR="00646F64" w:rsidRPr="00210353">
        <w:rPr>
          <w:rFonts w:ascii="Times New Roman" w:hAnsi="Times New Roman" w:cs="Times New Roman"/>
          <w:sz w:val="28"/>
          <w:szCs w:val="28"/>
        </w:rPr>
        <w:t xml:space="preserve">as </w:t>
      </w:r>
      <w:r w:rsidR="00646F64" w:rsidRPr="00210353">
        <w:rPr>
          <w:rFonts w:ascii="Times New Roman" w:hAnsi="Times New Roman" w:cs="Times New Roman"/>
          <w:bCs/>
          <w:iCs/>
          <w:sz w:val="28"/>
          <w:szCs w:val="28"/>
        </w:rPr>
        <w:t>₹</w:t>
      </w:r>
      <w:r w:rsidR="004544A1" w:rsidRPr="00210353">
        <w:rPr>
          <w:rFonts w:ascii="Times New Roman" w:hAnsi="Times New Roman" w:cs="Times New Roman"/>
          <w:sz w:val="28"/>
          <w:szCs w:val="28"/>
        </w:rPr>
        <w:t xml:space="preserve"> 1</w:t>
      </w:r>
      <w:r w:rsidR="00646F64" w:rsidRPr="00210353">
        <w:rPr>
          <w:rFonts w:ascii="Times New Roman" w:hAnsi="Times New Roman" w:cs="Times New Roman"/>
          <w:sz w:val="28"/>
          <w:szCs w:val="28"/>
        </w:rPr>
        <w:t>,</w:t>
      </w:r>
      <w:r w:rsidR="004544A1" w:rsidRPr="00210353">
        <w:rPr>
          <w:rFonts w:ascii="Times New Roman" w:hAnsi="Times New Roman" w:cs="Times New Roman"/>
          <w:sz w:val="28"/>
          <w:szCs w:val="28"/>
        </w:rPr>
        <w:t>14</w:t>
      </w:r>
      <w:r w:rsidR="00646F64" w:rsidRPr="00210353">
        <w:rPr>
          <w:rFonts w:ascii="Times New Roman" w:hAnsi="Times New Roman" w:cs="Times New Roman"/>
          <w:sz w:val="28"/>
          <w:szCs w:val="28"/>
        </w:rPr>
        <w:t>,</w:t>
      </w:r>
      <w:r w:rsidR="004544A1" w:rsidRPr="00210353">
        <w:rPr>
          <w:rFonts w:ascii="Times New Roman" w:hAnsi="Times New Roman" w:cs="Times New Roman"/>
          <w:sz w:val="28"/>
          <w:szCs w:val="28"/>
        </w:rPr>
        <w:t xml:space="preserve">265/- </w:t>
      </w:r>
      <w:r w:rsidR="004528E1" w:rsidRPr="00210353">
        <w:rPr>
          <w:rFonts w:ascii="Times New Roman" w:hAnsi="Times New Roman" w:cs="Times New Roman"/>
          <w:sz w:val="28"/>
          <w:szCs w:val="28"/>
        </w:rPr>
        <w:t xml:space="preserve">in </w:t>
      </w:r>
      <w:r w:rsidR="004B58F9">
        <w:rPr>
          <w:rFonts w:ascii="Times New Roman" w:hAnsi="Times New Roman" w:cs="Times New Roman"/>
          <w:sz w:val="28"/>
          <w:szCs w:val="28"/>
        </w:rPr>
        <w:t>A</w:t>
      </w:r>
      <w:r w:rsidR="004528E1" w:rsidRPr="00210353">
        <w:rPr>
          <w:rFonts w:ascii="Times New Roman" w:hAnsi="Times New Roman" w:cs="Times New Roman"/>
          <w:sz w:val="28"/>
          <w:szCs w:val="28"/>
        </w:rPr>
        <w:t xml:space="preserve">ccount </w:t>
      </w:r>
      <w:r w:rsidR="004528E1">
        <w:rPr>
          <w:rFonts w:ascii="Times New Roman" w:hAnsi="Times New Roman" w:cs="Times New Roman"/>
          <w:sz w:val="28"/>
          <w:szCs w:val="28"/>
        </w:rPr>
        <w:t>N</w:t>
      </w:r>
      <w:r w:rsidR="004528E1" w:rsidRPr="00210353">
        <w:rPr>
          <w:rFonts w:ascii="Times New Roman" w:hAnsi="Times New Roman" w:cs="Times New Roman"/>
          <w:sz w:val="28"/>
          <w:szCs w:val="28"/>
        </w:rPr>
        <w:t>o. 3002959230</w:t>
      </w:r>
      <w:r w:rsidR="004528E1">
        <w:rPr>
          <w:rFonts w:ascii="Times New Roman" w:hAnsi="Times New Roman" w:cs="Times New Roman"/>
          <w:sz w:val="28"/>
          <w:szCs w:val="28"/>
        </w:rPr>
        <w:t>.</w:t>
      </w:r>
      <w:r w:rsidR="006F4595">
        <w:rPr>
          <w:rFonts w:ascii="Times New Roman" w:hAnsi="Times New Roman" w:cs="Times New Roman"/>
          <w:sz w:val="28"/>
          <w:szCs w:val="28"/>
        </w:rPr>
        <w:t xml:space="preserve"> </w:t>
      </w:r>
      <w:r w:rsidR="004544A1" w:rsidRPr="00210353">
        <w:rPr>
          <w:rFonts w:ascii="Times New Roman" w:hAnsi="Times New Roman" w:cs="Times New Roman"/>
          <w:sz w:val="28"/>
          <w:szCs w:val="28"/>
        </w:rPr>
        <w:t>But the ACD</w:t>
      </w:r>
      <w:r w:rsidR="006F4595">
        <w:rPr>
          <w:rFonts w:ascii="Times New Roman" w:hAnsi="Times New Roman" w:cs="Times New Roman"/>
          <w:sz w:val="28"/>
          <w:szCs w:val="28"/>
        </w:rPr>
        <w:t>/</w:t>
      </w:r>
      <w:r w:rsidR="004B58F9">
        <w:rPr>
          <w:rFonts w:ascii="Times New Roman" w:hAnsi="Times New Roman" w:cs="Times New Roman"/>
          <w:sz w:val="28"/>
          <w:szCs w:val="28"/>
        </w:rPr>
        <w:t xml:space="preserve">Security (Consumption) </w:t>
      </w:r>
      <w:r w:rsidR="004544A1" w:rsidRPr="00210353">
        <w:rPr>
          <w:rFonts w:ascii="Times New Roman" w:hAnsi="Times New Roman" w:cs="Times New Roman"/>
          <w:sz w:val="28"/>
          <w:szCs w:val="28"/>
        </w:rPr>
        <w:t xml:space="preserve">in </w:t>
      </w:r>
      <w:r w:rsidR="004B58F9">
        <w:rPr>
          <w:rFonts w:ascii="Times New Roman" w:hAnsi="Times New Roman" w:cs="Times New Roman"/>
          <w:sz w:val="28"/>
          <w:szCs w:val="28"/>
        </w:rPr>
        <w:t>A</w:t>
      </w:r>
      <w:r w:rsidR="004544A1" w:rsidRPr="00210353">
        <w:rPr>
          <w:rFonts w:ascii="Times New Roman" w:hAnsi="Times New Roman" w:cs="Times New Roman"/>
          <w:sz w:val="28"/>
          <w:szCs w:val="28"/>
        </w:rPr>
        <w:t xml:space="preserve">ccount </w:t>
      </w:r>
      <w:r w:rsidR="004528E1">
        <w:rPr>
          <w:rFonts w:ascii="Times New Roman" w:hAnsi="Times New Roman" w:cs="Times New Roman"/>
          <w:sz w:val="28"/>
          <w:szCs w:val="28"/>
        </w:rPr>
        <w:t>N</w:t>
      </w:r>
      <w:r w:rsidRPr="00210353">
        <w:rPr>
          <w:rFonts w:ascii="Times New Roman" w:hAnsi="Times New Roman" w:cs="Times New Roman"/>
          <w:sz w:val="28"/>
          <w:szCs w:val="28"/>
        </w:rPr>
        <w:t>o.</w:t>
      </w:r>
      <w:r w:rsidR="006F4595">
        <w:rPr>
          <w:rFonts w:ascii="Times New Roman" w:hAnsi="Times New Roman" w:cs="Times New Roman"/>
          <w:sz w:val="28"/>
          <w:szCs w:val="28"/>
        </w:rPr>
        <w:t xml:space="preserve"> </w:t>
      </w:r>
      <w:r w:rsidRPr="00210353">
        <w:rPr>
          <w:rFonts w:ascii="Times New Roman" w:hAnsi="Times New Roman" w:cs="Times New Roman"/>
          <w:sz w:val="28"/>
          <w:szCs w:val="28"/>
        </w:rPr>
        <w:t>3003018385</w:t>
      </w:r>
      <w:r w:rsidR="004528E1">
        <w:rPr>
          <w:rFonts w:ascii="Times New Roman" w:hAnsi="Times New Roman" w:cs="Times New Roman"/>
          <w:sz w:val="28"/>
          <w:szCs w:val="28"/>
        </w:rPr>
        <w:t xml:space="preserve">, </w:t>
      </w:r>
      <w:r w:rsidRPr="00210353">
        <w:rPr>
          <w:rFonts w:ascii="Times New Roman" w:hAnsi="Times New Roman" w:cs="Times New Roman"/>
          <w:sz w:val="28"/>
          <w:szCs w:val="28"/>
        </w:rPr>
        <w:t>released in 02/</w:t>
      </w:r>
      <w:r w:rsidR="004544A1" w:rsidRPr="00210353">
        <w:rPr>
          <w:rFonts w:ascii="Times New Roman" w:hAnsi="Times New Roman" w:cs="Times New Roman"/>
          <w:sz w:val="28"/>
          <w:szCs w:val="28"/>
        </w:rPr>
        <w:t xml:space="preserve">2018 </w:t>
      </w:r>
      <w:r w:rsidR="004528E1">
        <w:rPr>
          <w:rFonts w:ascii="Times New Roman" w:hAnsi="Times New Roman" w:cs="Times New Roman"/>
          <w:sz w:val="28"/>
          <w:szCs w:val="28"/>
        </w:rPr>
        <w:t>was</w:t>
      </w:r>
      <w:r w:rsidR="004544A1" w:rsidRPr="00210353">
        <w:rPr>
          <w:rFonts w:ascii="Times New Roman" w:hAnsi="Times New Roman" w:cs="Times New Roman"/>
          <w:sz w:val="28"/>
          <w:szCs w:val="28"/>
        </w:rPr>
        <w:t xml:space="preserve"> not correct. The negative </w:t>
      </w:r>
      <w:r w:rsidR="004B58F9">
        <w:rPr>
          <w:rFonts w:ascii="Times New Roman" w:hAnsi="Times New Roman" w:cs="Times New Roman"/>
          <w:sz w:val="28"/>
          <w:szCs w:val="28"/>
        </w:rPr>
        <w:t xml:space="preserve">(minus) </w:t>
      </w:r>
      <w:r w:rsidR="004544A1" w:rsidRPr="00210353">
        <w:rPr>
          <w:rFonts w:ascii="Times New Roman" w:hAnsi="Times New Roman" w:cs="Times New Roman"/>
          <w:sz w:val="28"/>
          <w:szCs w:val="28"/>
        </w:rPr>
        <w:t>amount of ACD</w:t>
      </w:r>
      <w:r w:rsidR="000F074A">
        <w:rPr>
          <w:rFonts w:ascii="Times New Roman" w:hAnsi="Times New Roman" w:cs="Times New Roman"/>
          <w:sz w:val="28"/>
          <w:szCs w:val="28"/>
        </w:rPr>
        <w:t>/</w:t>
      </w:r>
      <w:r w:rsidR="004B58F9">
        <w:rPr>
          <w:rFonts w:ascii="Times New Roman" w:hAnsi="Times New Roman" w:cs="Times New Roman"/>
          <w:sz w:val="28"/>
          <w:szCs w:val="28"/>
        </w:rPr>
        <w:t>Security (Consumption)</w:t>
      </w:r>
      <w:r w:rsidR="004544A1" w:rsidRPr="00210353">
        <w:rPr>
          <w:rFonts w:ascii="Times New Roman" w:hAnsi="Times New Roman" w:cs="Times New Roman"/>
          <w:sz w:val="28"/>
          <w:szCs w:val="28"/>
        </w:rPr>
        <w:t xml:space="preserve"> was to be transferred to new </w:t>
      </w:r>
      <w:r w:rsidR="004B58F9">
        <w:rPr>
          <w:rFonts w:ascii="Times New Roman" w:hAnsi="Times New Roman" w:cs="Times New Roman"/>
          <w:sz w:val="28"/>
          <w:szCs w:val="28"/>
        </w:rPr>
        <w:lastRenderedPageBreak/>
        <w:t>A</w:t>
      </w:r>
      <w:r w:rsidR="004544A1" w:rsidRPr="00210353">
        <w:rPr>
          <w:rFonts w:ascii="Times New Roman" w:hAnsi="Times New Roman" w:cs="Times New Roman"/>
          <w:sz w:val="28"/>
          <w:szCs w:val="28"/>
        </w:rPr>
        <w:t xml:space="preserve">ccount </w:t>
      </w:r>
      <w:r w:rsidR="004528E1">
        <w:rPr>
          <w:rFonts w:ascii="Times New Roman" w:hAnsi="Times New Roman" w:cs="Times New Roman"/>
          <w:sz w:val="28"/>
          <w:szCs w:val="28"/>
        </w:rPr>
        <w:t>N</w:t>
      </w:r>
      <w:r w:rsidR="004544A1" w:rsidRPr="00210353">
        <w:rPr>
          <w:rFonts w:ascii="Times New Roman" w:hAnsi="Times New Roman" w:cs="Times New Roman"/>
          <w:sz w:val="28"/>
          <w:szCs w:val="28"/>
        </w:rPr>
        <w:t>o.3002959230. The ACD</w:t>
      </w:r>
      <w:r w:rsidR="000F074A">
        <w:rPr>
          <w:rFonts w:ascii="Times New Roman" w:hAnsi="Times New Roman" w:cs="Times New Roman"/>
          <w:sz w:val="28"/>
          <w:szCs w:val="28"/>
        </w:rPr>
        <w:t>/</w:t>
      </w:r>
      <w:r w:rsidR="004B58F9">
        <w:rPr>
          <w:rFonts w:ascii="Times New Roman" w:hAnsi="Times New Roman" w:cs="Times New Roman"/>
          <w:sz w:val="28"/>
          <w:szCs w:val="28"/>
        </w:rPr>
        <w:t>Security (Consumption)</w:t>
      </w:r>
      <w:r w:rsidR="00C61E73">
        <w:rPr>
          <w:rFonts w:ascii="Times New Roman" w:hAnsi="Times New Roman" w:cs="Times New Roman"/>
          <w:sz w:val="28"/>
          <w:szCs w:val="28"/>
        </w:rPr>
        <w:t xml:space="preserve"> </w:t>
      </w:r>
      <w:r w:rsidR="004544A1" w:rsidRPr="00210353">
        <w:rPr>
          <w:rFonts w:ascii="Times New Roman" w:hAnsi="Times New Roman" w:cs="Times New Roman"/>
          <w:sz w:val="28"/>
          <w:szCs w:val="28"/>
        </w:rPr>
        <w:t>was to be transferred to this account but the PSPCL retain</w:t>
      </w:r>
      <w:r w:rsidR="004528E1">
        <w:rPr>
          <w:rFonts w:ascii="Times New Roman" w:hAnsi="Times New Roman" w:cs="Times New Roman"/>
          <w:sz w:val="28"/>
          <w:szCs w:val="28"/>
        </w:rPr>
        <w:t>ed</w:t>
      </w:r>
      <w:r w:rsidR="004544A1" w:rsidRPr="00210353">
        <w:rPr>
          <w:rFonts w:ascii="Times New Roman" w:hAnsi="Times New Roman" w:cs="Times New Roman"/>
          <w:sz w:val="28"/>
          <w:szCs w:val="28"/>
        </w:rPr>
        <w:t xml:space="preserve"> it as negative and adjusted later as per amounts</w:t>
      </w:r>
      <w:r w:rsidR="004528E1">
        <w:rPr>
          <w:rFonts w:ascii="Times New Roman" w:hAnsi="Times New Roman" w:cs="Times New Roman"/>
          <w:sz w:val="28"/>
          <w:szCs w:val="28"/>
        </w:rPr>
        <w:t xml:space="preserve"> raised by CBC</w:t>
      </w:r>
      <w:r w:rsidR="004544A1" w:rsidRPr="00210353">
        <w:rPr>
          <w:rFonts w:ascii="Times New Roman" w:hAnsi="Times New Roman" w:cs="Times New Roman"/>
          <w:sz w:val="28"/>
          <w:szCs w:val="28"/>
        </w:rPr>
        <w:t>.</w:t>
      </w:r>
    </w:p>
    <w:p w:rsidR="008E4BF0" w:rsidRPr="004528E1" w:rsidRDefault="004544A1" w:rsidP="00F64C99">
      <w:pPr>
        <w:pStyle w:val="ListParagraph"/>
        <w:numPr>
          <w:ilvl w:val="0"/>
          <w:numId w:val="12"/>
        </w:numPr>
        <w:spacing w:after="0" w:line="480" w:lineRule="auto"/>
        <w:ind w:left="709" w:hanging="709"/>
        <w:jc w:val="both"/>
        <w:rPr>
          <w:rFonts w:ascii="Times New Roman" w:hAnsi="Times New Roman" w:cs="Times New Roman"/>
          <w:sz w:val="28"/>
          <w:szCs w:val="28"/>
        </w:rPr>
      </w:pPr>
      <w:r w:rsidRPr="004528E1">
        <w:rPr>
          <w:rFonts w:ascii="Times New Roman" w:hAnsi="Times New Roman" w:cs="Times New Roman"/>
          <w:sz w:val="28"/>
          <w:szCs w:val="28"/>
        </w:rPr>
        <w:t xml:space="preserve">The </w:t>
      </w:r>
      <w:r w:rsidR="008472D1" w:rsidRPr="004528E1">
        <w:rPr>
          <w:rFonts w:ascii="Times New Roman" w:hAnsi="Times New Roman" w:cs="Times New Roman"/>
          <w:sz w:val="28"/>
          <w:szCs w:val="28"/>
        </w:rPr>
        <w:t xml:space="preserve">Respondent </w:t>
      </w:r>
      <w:r w:rsidR="004B58F9">
        <w:rPr>
          <w:rFonts w:ascii="Times New Roman" w:hAnsi="Times New Roman" w:cs="Times New Roman"/>
          <w:sz w:val="28"/>
          <w:szCs w:val="28"/>
        </w:rPr>
        <w:t xml:space="preserve">did </w:t>
      </w:r>
      <w:r w:rsidRPr="004528E1">
        <w:rPr>
          <w:rFonts w:ascii="Times New Roman" w:hAnsi="Times New Roman" w:cs="Times New Roman"/>
          <w:sz w:val="28"/>
          <w:szCs w:val="28"/>
        </w:rPr>
        <w:t>not provi</w:t>
      </w:r>
      <w:r w:rsidR="008472D1" w:rsidRPr="004528E1">
        <w:rPr>
          <w:rFonts w:ascii="Times New Roman" w:hAnsi="Times New Roman" w:cs="Times New Roman"/>
          <w:sz w:val="28"/>
          <w:szCs w:val="28"/>
        </w:rPr>
        <w:t xml:space="preserve">de any instruction </w:t>
      </w:r>
      <w:r w:rsidR="004B58F9">
        <w:rPr>
          <w:rFonts w:ascii="Times New Roman" w:hAnsi="Times New Roman" w:cs="Times New Roman"/>
          <w:sz w:val="28"/>
          <w:szCs w:val="28"/>
        </w:rPr>
        <w:t xml:space="preserve">mentioning </w:t>
      </w:r>
      <w:r w:rsidRPr="004528E1">
        <w:rPr>
          <w:rFonts w:ascii="Times New Roman" w:hAnsi="Times New Roman" w:cs="Times New Roman"/>
          <w:sz w:val="28"/>
          <w:szCs w:val="28"/>
        </w:rPr>
        <w:t>that after clubbing of load</w:t>
      </w:r>
      <w:r w:rsidR="004528E1">
        <w:rPr>
          <w:rFonts w:ascii="Times New Roman" w:hAnsi="Times New Roman" w:cs="Times New Roman"/>
          <w:sz w:val="28"/>
          <w:szCs w:val="28"/>
        </w:rPr>
        <w:t>,</w:t>
      </w:r>
      <w:r w:rsidRPr="004528E1">
        <w:rPr>
          <w:rFonts w:ascii="Times New Roman" w:hAnsi="Times New Roman" w:cs="Times New Roman"/>
          <w:sz w:val="28"/>
          <w:szCs w:val="28"/>
        </w:rPr>
        <w:t xml:space="preserve"> the ACD</w:t>
      </w:r>
      <w:r w:rsidR="000F074A">
        <w:rPr>
          <w:rFonts w:ascii="Times New Roman" w:hAnsi="Times New Roman" w:cs="Times New Roman"/>
          <w:sz w:val="28"/>
          <w:szCs w:val="28"/>
        </w:rPr>
        <w:t>/</w:t>
      </w:r>
      <w:r w:rsidR="004B58F9">
        <w:rPr>
          <w:rFonts w:ascii="Times New Roman" w:hAnsi="Times New Roman" w:cs="Times New Roman"/>
          <w:sz w:val="28"/>
          <w:szCs w:val="28"/>
        </w:rPr>
        <w:t>Security (Consumption)</w:t>
      </w:r>
      <w:r w:rsidR="005D38F9">
        <w:rPr>
          <w:rFonts w:ascii="Times New Roman" w:hAnsi="Times New Roman" w:cs="Times New Roman"/>
          <w:sz w:val="28"/>
          <w:szCs w:val="28"/>
        </w:rPr>
        <w:t xml:space="preserve"> </w:t>
      </w:r>
      <w:r w:rsidR="004528E1">
        <w:rPr>
          <w:rFonts w:ascii="Times New Roman" w:hAnsi="Times New Roman" w:cs="Times New Roman"/>
          <w:sz w:val="28"/>
          <w:szCs w:val="28"/>
        </w:rPr>
        <w:t>wa</w:t>
      </w:r>
      <w:r w:rsidRPr="004528E1">
        <w:rPr>
          <w:rFonts w:ascii="Times New Roman" w:hAnsi="Times New Roman" w:cs="Times New Roman"/>
          <w:sz w:val="28"/>
          <w:szCs w:val="28"/>
        </w:rPr>
        <w:t>s</w:t>
      </w:r>
      <w:r w:rsidR="0021169A">
        <w:rPr>
          <w:rFonts w:ascii="Times New Roman" w:hAnsi="Times New Roman" w:cs="Times New Roman"/>
          <w:sz w:val="28"/>
          <w:szCs w:val="28"/>
        </w:rPr>
        <w:t xml:space="preserve"> to be</w:t>
      </w:r>
      <w:r w:rsidRPr="004528E1">
        <w:rPr>
          <w:rFonts w:ascii="Times New Roman" w:hAnsi="Times New Roman" w:cs="Times New Roman"/>
          <w:sz w:val="28"/>
          <w:szCs w:val="28"/>
        </w:rPr>
        <w:t xml:space="preserve"> refu</w:t>
      </w:r>
      <w:r w:rsidR="008472D1" w:rsidRPr="004528E1">
        <w:rPr>
          <w:rFonts w:ascii="Times New Roman" w:hAnsi="Times New Roman" w:cs="Times New Roman"/>
          <w:sz w:val="28"/>
          <w:szCs w:val="28"/>
        </w:rPr>
        <w:t>nded   to consumer</w:t>
      </w:r>
      <w:r w:rsidRPr="004528E1">
        <w:rPr>
          <w:rFonts w:ascii="Times New Roman" w:hAnsi="Times New Roman" w:cs="Times New Roman"/>
          <w:sz w:val="28"/>
          <w:szCs w:val="28"/>
        </w:rPr>
        <w:t>.</w:t>
      </w:r>
      <w:r w:rsidR="000F074A">
        <w:rPr>
          <w:rFonts w:ascii="Times New Roman" w:hAnsi="Times New Roman" w:cs="Times New Roman"/>
          <w:sz w:val="28"/>
          <w:szCs w:val="28"/>
        </w:rPr>
        <w:t xml:space="preserve"> </w:t>
      </w:r>
      <w:r w:rsidR="008472D1" w:rsidRPr="004528E1">
        <w:rPr>
          <w:rFonts w:ascii="Times New Roman" w:hAnsi="Times New Roman" w:cs="Times New Roman"/>
          <w:sz w:val="28"/>
          <w:szCs w:val="28"/>
        </w:rPr>
        <w:t>T</w:t>
      </w:r>
      <w:r w:rsidRPr="004528E1">
        <w:rPr>
          <w:rFonts w:ascii="Times New Roman" w:hAnsi="Times New Roman" w:cs="Times New Roman"/>
          <w:sz w:val="28"/>
          <w:szCs w:val="28"/>
        </w:rPr>
        <w:t xml:space="preserve">he </w:t>
      </w:r>
      <w:r w:rsidR="0006176F" w:rsidRPr="004528E1">
        <w:rPr>
          <w:rFonts w:ascii="Times New Roman" w:hAnsi="Times New Roman" w:cs="Times New Roman"/>
          <w:sz w:val="28"/>
          <w:szCs w:val="28"/>
        </w:rPr>
        <w:t xml:space="preserve">Respondent </w:t>
      </w:r>
      <w:r w:rsidR="004B58F9">
        <w:rPr>
          <w:rFonts w:ascii="Times New Roman" w:hAnsi="Times New Roman" w:cs="Times New Roman"/>
          <w:sz w:val="28"/>
          <w:szCs w:val="28"/>
        </w:rPr>
        <w:t xml:space="preserve">(PSPCL) </w:t>
      </w:r>
      <w:r w:rsidR="0006176F" w:rsidRPr="004528E1">
        <w:rPr>
          <w:rFonts w:ascii="Times New Roman" w:hAnsi="Times New Roman" w:cs="Times New Roman"/>
          <w:sz w:val="28"/>
          <w:szCs w:val="28"/>
        </w:rPr>
        <w:t xml:space="preserve">had not followed the </w:t>
      </w:r>
      <w:r w:rsidR="004B58F9">
        <w:rPr>
          <w:rFonts w:ascii="Times New Roman" w:hAnsi="Times New Roman" w:cs="Times New Roman"/>
          <w:sz w:val="28"/>
          <w:szCs w:val="28"/>
        </w:rPr>
        <w:t>I</w:t>
      </w:r>
      <w:r w:rsidR="004528E1">
        <w:rPr>
          <w:rFonts w:ascii="Times New Roman" w:hAnsi="Times New Roman" w:cs="Times New Roman"/>
          <w:sz w:val="28"/>
          <w:szCs w:val="28"/>
        </w:rPr>
        <w:t>nstruction No.</w:t>
      </w:r>
      <w:r w:rsidRPr="004528E1">
        <w:rPr>
          <w:rFonts w:ascii="Times New Roman" w:hAnsi="Times New Roman" w:cs="Times New Roman"/>
          <w:sz w:val="28"/>
          <w:szCs w:val="28"/>
        </w:rPr>
        <w:t xml:space="preserve"> 93.1</w:t>
      </w:r>
      <w:r w:rsidR="004528E1">
        <w:rPr>
          <w:rFonts w:ascii="Times New Roman" w:hAnsi="Times New Roman" w:cs="Times New Roman"/>
          <w:sz w:val="28"/>
          <w:szCs w:val="28"/>
        </w:rPr>
        <w:t xml:space="preserve"> of ESIM. </w:t>
      </w:r>
      <w:r w:rsidR="004B58F9">
        <w:rPr>
          <w:rFonts w:ascii="Times New Roman" w:hAnsi="Times New Roman" w:cs="Times New Roman"/>
          <w:sz w:val="28"/>
          <w:szCs w:val="28"/>
        </w:rPr>
        <w:t xml:space="preserve">It </w:t>
      </w:r>
      <w:r w:rsidRPr="004528E1">
        <w:rPr>
          <w:rFonts w:ascii="Times New Roman" w:hAnsi="Times New Roman" w:cs="Times New Roman"/>
          <w:sz w:val="28"/>
          <w:szCs w:val="28"/>
        </w:rPr>
        <w:t xml:space="preserve">had not issued supplementary bills of arrear amount raised by CBC. </w:t>
      </w:r>
      <w:r w:rsidR="004528E1">
        <w:rPr>
          <w:rFonts w:ascii="Times New Roman" w:hAnsi="Times New Roman" w:cs="Times New Roman"/>
          <w:sz w:val="28"/>
          <w:szCs w:val="28"/>
        </w:rPr>
        <w:t>As such, the Appellant could not k</w:t>
      </w:r>
      <w:r w:rsidR="00210353" w:rsidRPr="004528E1">
        <w:rPr>
          <w:rFonts w:ascii="Times New Roman" w:hAnsi="Times New Roman" w:cs="Times New Roman"/>
          <w:sz w:val="28"/>
          <w:szCs w:val="28"/>
        </w:rPr>
        <w:t>now that any amount wa</w:t>
      </w:r>
      <w:r w:rsidRPr="004528E1">
        <w:rPr>
          <w:rFonts w:ascii="Times New Roman" w:hAnsi="Times New Roman" w:cs="Times New Roman"/>
          <w:sz w:val="28"/>
          <w:szCs w:val="28"/>
        </w:rPr>
        <w:t>s charged to i</w:t>
      </w:r>
      <w:r w:rsidR="004B58F9">
        <w:rPr>
          <w:rFonts w:ascii="Times New Roman" w:hAnsi="Times New Roman" w:cs="Times New Roman"/>
          <w:sz w:val="28"/>
          <w:szCs w:val="28"/>
        </w:rPr>
        <w:t>t</w:t>
      </w:r>
      <w:r w:rsidRPr="004528E1">
        <w:rPr>
          <w:rFonts w:ascii="Times New Roman" w:hAnsi="Times New Roman" w:cs="Times New Roman"/>
          <w:sz w:val="28"/>
          <w:szCs w:val="28"/>
        </w:rPr>
        <w:t xml:space="preserve">. If any notice cum bill </w:t>
      </w:r>
      <w:r w:rsidR="004528E1">
        <w:rPr>
          <w:rFonts w:ascii="Times New Roman" w:hAnsi="Times New Roman" w:cs="Times New Roman"/>
          <w:sz w:val="28"/>
          <w:szCs w:val="28"/>
        </w:rPr>
        <w:t xml:space="preserve">was </w:t>
      </w:r>
      <w:r w:rsidRPr="004528E1">
        <w:rPr>
          <w:rFonts w:ascii="Times New Roman" w:hAnsi="Times New Roman" w:cs="Times New Roman"/>
          <w:sz w:val="28"/>
          <w:szCs w:val="28"/>
        </w:rPr>
        <w:t>issued</w:t>
      </w:r>
      <w:r w:rsidR="004528E1">
        <w:rPr>
          <w:rFonts w:ascii="Times New Roman" w:hAnsi="Times New Roman" w:cs="Times New Roman"/>
          <w:sz w:val="28"/>
          <w:szCs w:val="28"/>
        </w:rPr>
        <w:t xml:space="preserve">, the same alongwith acknowledgement </w:t>
      </w:r>
      <w:r w:rsidR="004B58F9">
        <w:rPr>
          <w:rFonts w:ascii="Times New Roman" w:hAnsi="Times New Roman" w:cs="Times New Roman"/>
          <w:sz w:val="28"/>
          <w:szCs w:val="28"/>
        </w:rPr>
        <w:t>be</w:t>
      </w:r>
      <w:r w:rsidR="00D06414">
        <w:rPr>
          <w:rFonts w:ascii="Times New Roman" w:hAnsi="Times New Roman" w:cs="Times New Roman"/>
          <w:sz w:val="28"/>
          <w:szCs w:val="28"/>
        </w:rPr>
        <w:t xml:space="preserve"> </w:t>
      </w:r>
      <w:r w:rsidR="004528E1">
        <w:rPr>
          <w:rFonts w:ascii="Times New Roman" w:hAnsi="Times New Roman" w:cs="Times New Roman"/>
          <w:sz w:val="28"/>
          <w:szCs w:val="28"/>
        </w:rPr>
        <w:t xml:space="preserve">placed </w:t>
      </w:r>
      <w:r w:rsidRPr="004528E1">
        <w:rPr>
          <w:rFonts w:ascii="Times New Roman" w:hAnsi="Times New Roman" w:cs="Times New Roman"/>
          <w:sz w:val="28"/>
          <w:szCs w:val="28"/>
        </w:rPr>
        <w:t xml:space="preserve">before the Court. </w:t>
      </w:r>
    </w:p>
    <w:p w:rsidR="004544A1" w:rsidRPr="00210353" w:rsidRDefault="008E4BF0" w:rsidP="00210353">
      <w:pPr>
        <w:pStyle w:val="ListParagraph"/>
        <w:numPr>
          <w:ilvl w:val="0"/>
          <w:numId w:val="12"/>
        </w:numPr>
        <w:spacing w:after="0" w:line="480" w:lineRule="auto"/>
        <w:ind w:left="709" w:hanging="709"/>
        <w:jc w:val="both"/>
        <w:rPr>
          <w:rFonts w:ascii="Times New Roman" w:hAnsi="Times New Roman" w:cs="Times New Roman"/>
          <w:sz w:val="28"/>
          <w:szCs w:val="28"/>
        </w:rPr>
      </w:pPr>
      <w:r w:rsidRPr="00210353">
        <w:rPr>
          <w:rFonts w:ascii="Times New Roman" w:hAnsi="Times New Roman" w:cs="Times New Roman"/>
          <w:sz w:val="28"/>
          <w:szCs w:val="28"/>
        </w:rPr>
        <w:t>T</w:t>
      </w:r>
      <w:r w:rsidR="00210353">
        <w:rPr>
          <w:rFonts w:ascii="Times New Roman" w:hAnsi="Times New Roman" w:cs="Times New Roman"/>
          <w:sz w:val="28"/>
          <w:szCs w:val="28"/>
        </w:rPr>
        <w:t>he procedure adopted wa</w:t>
      </w:r>
      <w:r w:rsidR="004544A1" w:rsidRPr="00210353">
        <w:rPr>
          <w:rFonts w:ascii="Times New Roman" w:hAnsi="Times New Roman" w:cs="Times New Roman"/>
          <w:sz w:val="28"/>
          <w:szCs w:val="28"/>
        </w:rPr>
        <w:t>s total</w:t>
      </w:r>
      <w:r w:rsidR="004528E1">
        <w:rPr>
          <w:rFonts w:ascii="Times New Roman" w:hAnsi="Times New Roman" w:cs="Times New Roman"/>
          <w:sz w:val="28"/>
          <w:szCs w:val="28"/>
        </w:rPr>
        <w:t>ly</w:t>
      </w:r>
      <w:r w:rsidR="004544A1" w:rsidRPr="00210353">
        <w:rPr>
          <w:rFonts w:ascii="Times New Roman" w:hAnsi="Times New Roman" w:cs="Times New Roman"/>
          <w:sz w:val="28"/>
          <w:szCs w:val="28"/>
        </w:rPr>
        <w:t xml:space="preserve"> against the r</w:t>
      </w:r>
      <w:r w:rsidR="004B58F9">
        <w:rPr>
          <w:rFonts w:ascii="Times New Roman" w:hAnsi="Times New Roman" w:cs="Times New Roman"/>
          <w:sz w:val="28"/>
          <w:szCs w:val="28"/>
        </w:rPr>
        <w:t xml:space="preserve">egulations </w:t>
      </w:r>
      <w:r w:rsidR="0021169A">
        <w:rPr>
          <w:rFonts w:ascii="Times New Roman" w:hAnsi="Times New Roman" w:cs="Times New Roman"/>
          <w:sz w:val="28"/>
          <w:szCs w:val="28"/>
        </w:rPr>
        <w:t>&amp;</w:t>
      </w:r>
      <w:r w:rsidR="004544A1" w:rsidRPr="00210353">
        <w:rPr>
          <w:rFonts w:ascii="Times New Roman" w:hAnsi="Times New Roman" w:cs="Times New Roman"/>
          <w:sz w:val="28"/>
          <w:szCs w:val="28"/>
        </w:rPr>
        <w:t xml:space="preserve"> instruction</w:t>
      </w:r>
      <w:r w:rsidR="0021169A">
        <w:rPr>
          <w:rFonts w:ascii="Times New Roman" w:hAnsi="Times New Roman" w:cs="Times New Roman"/>
          <w:sz w:val="28"/>
          <w:szCs w:val="28"/>
        </w:rPr>
        <w:t>s</w:t>
      </w:r>
      <w:r w:rsidR="000F074A">
        <w:rPr>
          <w:rFonts w:ascii="Times New Roman" w:hAnsi="Times New Roman" w:cs="Times New Roman"/>
          <w:sz w:val="28"/>
          <w:szCs w:val="28"/>
        </w:rPr>
        <w:t xml:space="preserve"> </w:t>
      </w:r>
      <w:r w:rsidR="00210353">
        <w:rPr>
          <w:rFonts w:ascii="Times New Roman" w:hAnsi="Times New Roman" w:cs="Times New Roman"/>
          <w:sz w:val="28"/>
          <w:szCs w:val="28"/>
        </w:rPr>
        <w:t>and clubbing wa</w:t>
      </w:r>
      <w:r w:rsidR="004544A1" w:rsidRPr="00210353">
        <w:rPr>
          <w:rFonts w:ascii="Times New Roman" w:hAnsi="Times New Roman" w:cs="Times New Roman"/>
          <w:sz w:val="28"/>
          <w:szCs w:val="28"/>
        </w:rPr>
        <w:t xml:space="preserve">s done without </w:t>
      </w:r>
      <w:r w:rsidR="004528E1">
        <w:rPr>
          <w:rFonts w:ascii="Times New Roman" w:hAnsi="Times New Roman" w:cs="Times New Roman"/>
          <w:sz w:val="28"/>
          <w:szCs w:val="28"/>
        </w:rPr>
        <w:t xml:space="preserve">transfer of </w:t>
      </w:r>
      <w:r w:rsidR="006775CC">
        <w:rPr>
          <w:rFonts w:ascii="Times New Roman" w:hAnsi="Times New Roman" w:cs="Times New Roman"/>
          <w:sz w:val="28"/>
          <w:szCs w:val="28"/>
        </w:rPr>
        <w:t>Security (Consumption)</w:t>
      </w:r>
      <w:r w:rsidR="004544A1" w:rsidRPr="00210353">
        <w:rPr>
          <w:rFonts w:ascii="Times New Roman" w:hAnsi="Times New Roman" w:cs="Times New Roman"/>
          <w:sz w:val="28"/>
          <w:szCs w:val="28"/>
        </w:rPr>
        <w:t xml:space="preserve">. It also </w:t>
      </w:r>
      <w:r w:rsidR="004528E1">
        <w:rPr>
          <w:rFonts w:ascii="Times New Roman" w:hAnsi="Times New Roman" w:cs="Times New Roman"/>
          <w:sz w:val="28"/>
          <w:szCs w:val="28"/>
        </w:rPr>
        <w:t xml:space="preserve">resulted in </w:t>
      </w:r>
      <w:r w:rsidR="004544A1" w:rsidRPr="00210353">
        <w:rPr>
          <w:rFonts w:ascii="Times New Roman" w:hAnsi="Times New Roman" w:cs="Times New Roman"/>
          <w:sz w:val="28"/>
          <w:szCs w:val="28"/>
        </w:rPr>
        <w:t xml:space="preserve">loss of interest and </w:t>
      </w:r>
      <w:r w:rsidR="004528E1">
        <w:rPr>
          <w:rFonts w:ascii="Times New Roman" w:hAnsi="Times New Roman" w:cs="Times New Roman"/>
          <w:sz w:val="28"/>
          <w:szCs w:val="28"/>
        </w:rPr>
        <w:t xml:space="preserve">nonpayment of </w:t>
      </w:r>
      <w:r w:rsidR="006775CC">
        <w:rPr>
          <w:rFonts w:ascii="Times New Roman" w:hAnsi="Times New Roman" w:cs="Times New Roman"/>
          <w:sz w:val="28"/>
          <w:szCs w:val="28"/>
        </w:rPr>
        <w:t>additional interest a</w:t>
      </w:r>
      <w:r w:rsidR="004544A1" w:rsidRPr="00210353">
        <w:rPr>
          <w:rFonts w:ascii="Times New Roman" w:hAnsi="Times New Roman" w:cs="Times New Roman"/>
          <w:sz w:val="28"/>
          <w:szCs w:val="28"/>
        </w:rPr>
        <w:t>s per Act.</w:t>
      </w:r>
      <w:r w:rsidR="007E12D4">
        <w:rPr>
          <w:rFonts w:ascii="Times New Roman" w:hAnsi="Times New Roman" w:cs="Times New Roman"/>
          <w:sz w:val="28"/>
          <w:szCs w:val="28"/>
        </w:rPr>
        <w:t xml:space="preserve"> </w:t>
      </w:r>
      <w:r w:rsidR="00540583" w:rsidRPr="00210353">
        <w:rPr>
          <w:rFonts w:ascii="Times New Roman" w:hAnsi="Times New Roman" w:cs="Times New Roman"/>
          <w:sz w:val="28"/>
          <w:szCs w:val="28"/>
        </w:rPr>
        <w:t>The balanc</w:t>
      </w:r>
      <w:r w:rsidR="0052216F">
        <w:rPr>
          <w:rFonts w:ascii="Times New Roman" w:hAnsi="Times New Roman" w:cs="Times New Roman"/>
          <w:sz w:val="28"/>
          <w:szCs w:val="28"/>
        </w:rPr>
        <w:t xml:space="preserve">e </w:t>
      </w:r>
      <w:r w:rsidR="00540583" w:rsidRPr="00210353">
        <w:rPr>
          <w:rFonts w:ascii="Times New Roman" w:hAnsi="Times New Roman" w:cs="Times New Roman"/>
          <w:sz w:val="28"/>
          <w:szCs w:val="28"/>
        </w:rPr>
        <w:t xml:space="preserve"> </w:t>
      </w:r>
      <w:r w:rsidR="007E12D4">
        <w:rPr>
          <w:rFonts w:ascii="Times New Roman" w:hAnsi="Times New Roman" w:cs="Times New Roman"/>
          <w:sz w:val="28"/>
          <w:szCs w:val="28"/>
        </w:rPr>
        <w:t xml:space="preserve"> </w:t>
      </w:r>
      <w:r w:rsidR="00540583" w:rsidRPr="00210353">
        <w:rPr>
          <w:rFonts w:ascii="Times New Roman" w:hAnsi="Times New Roman" w:cs="Times New Roman"/>
          <w:sz w:val="28"/>
          <w:szCs w:val="28"/>
        </w:rPr>
        <w:t>amount</w:t>
      </w:r>
      <w:r w:rsidR="007E12D4">
        <w:rPr>
          <w:rFonts w:ascii="Times New Roman" w:hAnsi="Times New Roman" w:cs="Times New Roman"/>
          <w:sz w:val="28"/>
          <w:szCs w:val="28"/>
        </w:rPr>
        <w:t xml:space="preserve"> </w:t>
      </w:r>
      <w:r w:rsidR="004528E1">
        <w:rPr>
          <w:rFonts w:ascii="Times New Roman" w:hAnsi="Times New Roman" w:cs="Times New Roman"/>
          <w:sz w:val="28"/>
          <w:szCs w:val="28"/>
        </w:rPr>
        <w:t xml:space="preserve">of </w:t>
      </w:r>
      <w:r w:rsidR="00540583" w:rsidRPr="00210353">
        <w:rPr>
          <w:rFonts w:ascii="Times New Roman" w:hAnsi="Times New Roman" w:cs="Times New Roman"/>
          <w:bCs/>
          <w:iCs/>
          <w:sz w:val="28"/>
          <w:szCs w:val="28"/>
        </w:rPr>
        <w:t xml:space="preserve">₹ </w:t>
      </w:r>
      <w:r w:rsidR="004544A1" w:rsidRPr="00210353">
        <w:rPr>
          <w:rFonts w:ascii="Times New Roman" w:hAnsi="Times New Roman" w:cs="Times New Roman"/>
          <w:sz w:val="28"/>
          <w:szCs w:val="28"/>
        </w:rPr>
        <w:t>2</w:t>
      </w:r>
      <w:r w:rsidR="00540583" w:rsidRPr="00210353">
        <w:rPr>
          <w:rFonts w:ascii="Times New Roman" w:hAnsi="Times New Roman" w:cs="Times New Roman"/>
          <w:sz w:val="28"/>
          <w:szCs w:val="28"/>
        </w:rPr>
        <w:t>,</w:t>
      </w:r>
      <w:r w:rsidR="004544A1" w:rsidRPr="00210353">
        <w:rPr>
          <w:rFonts w:ascii="Times New Roman" w:hAnsi="Times New Roman" w:cs="Times New Roman"/>
          <w:sz w:val="28"/>
          <w:szCs w:val="28"/>
        </w:rPr>
        <w:t>39</w:t>
      </w:r>
      <w:r w:rsidR="00540583" w:rsidRPr="00210353">
        <w:rPr>
          <w:rFonts w:ascii="Times New Roman" w:hAnsi="Times New Roman" w:cs="Times New Roman"/>
          <w:sz w:val="28"/>
          <w:szCs w:val="28"/>
        </w:rPr>
        <w:t>,</w:t>
      </w:r>
      <w:r w:rsidR="004544A1" w:rsidRPr="00210353">
        <w:rPr>
          <w:rFonts w:ascii="Times New Roman" w:hAnsi="Times New Roman" w:cs="Times New Roman"/>
          <w:sz w:val="28"/>
          <w:szCs w:val="28"/>
        </w:rPr>
        <w:t xml:space="preserve">436/- was transferred to new account </w:t>
      </w:r>
      <w:r w:rsidR="004528E1">
        <w:rPr>
          <w:rFonts w:ascii="Times New Roman" w:hAnsi="Times New Roman" w:cs="Times New Roman"/>
          <w:sz w:val="28"/>
          <w:szCs w:val="28"/>
        </w:rPr>
        <w:t>N</w:t>
      </w:r>
      <w:r w:rsidR="004544A1" w:rsidRPr="00210353">
        <w:rPr>
          <w:rFonts w:ascii="Times New Roman" w:hAnsi="Times New Roman" w:cs="Times New Roman"/>
          <w:sz w:val="28"/>
          <w:szCs w:val="28"/>
        </w:rPr>
        <w:t xml:space="preserve">o.3002959230 as this amount </w:t>
      </w:r>
      <w:r w:rsidR="004528E1">
        <w:rPr>
          <w:rFonts w:ascii="Times New Roman" w:hAnsi="Times New Roman" w:cs="Times New Roman"/>
          <w:sz w:val="28"/>
          <w:szCs w:val="28"/>
        </w:rPr>
        <w:t xml:space="preserve">did </w:t>
      </w:r>
      <w:r w:rsidR="004544A1" w:rsidRPr="00210353">
        <w:rPr>
          <w:rFonts w:ascii="Times New Roman" w:hAnsi="Times New Roman" w:cs="Times New Roman"/>
          <w:sz w:val="28"/>
          <w:szCs w:val="28"/>
        </w:rPr>
        <w:t>not appear in ACD col</w:t>
      </w:r>
      <w:r w:rsidR="004528E1">
        <w:rPr>
          <w:rFonts w:ascii="Times New Roman" w:hAnsi="Times New Roman" w:cs="Times New Roman"/>
          <w:sz w:val="28"/>
          <w:szCs w:val="28"/>
        </w:rPr>
        <w:t>u</w:t>
      </w:r>
      <w:r w:rsidR="004544A1" w:rsidRPr="00210353">
        <w:rPr>
          <w:rFonts w:ascii="Times New Roman" w:hAnsi="Times New Roman" w:cs="Times New Roman"/>
          <w:sz w:val="28"/>
          <w:szCs w:val="28"/>
        </w:rPr>
        <w:t>m</w:t>
      </w:r>
      <w:r w:rsidR="004528E1">
        <w:rPr>
          <w:rFonts w:ascii="Times New Roman" w:hAnsi="Times New Roman" w:cs="Times New Roman"/>
          <w:sz w:val="28"/>
          <w:szCs w:val="28"/>
        </w:rPr>
        <w:t>n</w:t>
      </w:r>
      <w:r w:rsidR="004544A1" w:rsidRPr="00210353">
        <w:rPr>
          <w:rFonts w:ascii="Times New Roman" w:hAnsi="Times New Roman" w:cs="Times New Roman"/>
          <w:sz w:val="28"/>
          <w:szCs w:val="28"/>
        </w:rPr>
        <w:t>. A</w:t>
      </w:r>
      <w:r w:rsidR="006C0098" w:rsidRPr="00210353">
        <w:rPr>
          <w:rFonts w:ascii="Times New Roman" w:hAnsi="Times New Roman" w:cs="Times New Roman"/>
          <w:sz w:val="28"/>
          <w:szCs w:val="28"/>
        </w:rPr>
        <w:t>s per computer chronology</w:t>
      </w:r>
      <w:r w:rsidR="006775CC">
        <w:rPr>
          <w:rFonts w:ascii="Times New Roman" w:hAnsi="Times New Roman" w:cs="Times New Roman"/>
          <w:sz w:val="28"/>
          <w:szCs w:val="28"/>
        </w:rPr>
        <w:t>,</w:t>
      </w:r>
      <w:r w:rsidR="006C0098" w:rsidRPr="00210353">
        <w:rPr>
          <w:rFonts w:ascii="Times New Roman" w:hAnsi="Times New Roman" w:cs="Times New Roman"/>
          <w:sz w:val="28"/>
          <w:szCs w:val="28"/>
        </w:rPr>
        <w:t xml:space="preserve"> in </w:t>
      </w:r>
      <w:r w:rsidR="006775CC">
        <w:rPr>
          <w:rFonts w:ascii="Times New Roman" w:hAnsi="Times New Roman" w:cs="Times New Roman"/>
          <w:sz w:val="28"/>
          <w:szCs w:val="28"/>
        </w:rPr>
        <w:t>A</w:t>
      </w:r>
      <w:r w:rsidR="006C0098" w:rsidRPr="00210353">
        <w:rPr>
          <w:rFonts w:ascii="Times New Roman" w:hAnsi="Times New Roman" w:cs="Times New Roman"/>
          <w:sz w:val="28"/>
          <w:szCs w:val="28"/>
        </w:rPr>
        <w:t>ccount</w:t>
      </w:r>
      <w:r w:rsidR="00505AA6">
        <w:rPr>
          <w:rFonts w:ascii="Times New Roman" w:hAnsi="Times New Roman" w:cs="Times New Roman"/>
          <w:sz w:val="28"/>
          <w:szCs w:val="28"/>
        </w:rPr>
        <w:t xml:space="preserve"> </w:t>
      </w:r>
      <w:r w:rsidR="004528E1">
        <w:rPr>
          <w:rFonts w:ascii="Times New Roman" w:hAnsi="Times New Roman" w:cs="Times New Roman"/>
          <w:sz w:val="28"/>
          <w:szCs w:val="28"/>
        </w:rPr>
        <w:t>N</w:t>
      </w:r>
      <w:r w:rsidR="004544A1" w:rsidRPr="00210353">
        <w:rPr>
          <w:rFonts w:ascii="Times New Roman" w:hAnsi="Times New Roman" w:cs="Times New Roman"/>
          <w:sz w:val="28"/>
          <w:szCs w:val="28"/>
        </w:rPr>
        <w:t>o. 3003018385</w:t>
      </w:r>
      <w:r w:rsidR="004528E1">
        <w:rPr>
          <w:rFonts w:ascii="Times New Roman" w:hAnsi="Times New Roman" w:cs="Times New Roman"/>
          <w:sz w:val="28"/>
          <w:szCs w:val="28"/>
        </w:rPr>
        <w:t>,</w:t>
      </w:r>
      <w:r w:rsidR="004544A1" w:rsidRPr="00210353">
        <w:rPr>
          <w:rFonts w:ascii="Times New Roman" w:hAnsi="Times New Roman" w:cs="Times New Roman"/>
          <w:sz w:val="28"/>
          <w:szCs w:val="28"/>
        </w:rPr>
        <w:t xml:space="preserve"> th</w:t>
      </w:r>
      <w:r w:rsidR="006C0098" w:rsidRPr="00210353">
        <w:rPr>
          <w:rFonts w:ascii="Times New Roman" w:hAnsi="Times New Roman" w:cs="Times New Roman"/>
          <w:sz w:val="28"/>
          <w:szCs w:val="28"/>
        </w:rPr>
        <w:t>is amount was transferred on 07.01.</w:t>
      </w:r>
      <w:r w:rsidR="004544A1" w:rsidRPr="00210353">
        <w:rPr>
          <w:rFonts w:ascii="Times New Roman" w:hAnsi="Times New Roman" w:cs="Times New Roman"/>
          <w:sz w:val="28"/>
          <w:szCs w:val="28"/>
        </w:rPr>
        <w:t xml:space="preserve">2020 </w:t>
      </w:r>
      <w:r w:rsidR="006C0098" w:rsidRPr="00210353">
        <w:rPr>
          <w:rFonts w:ascii="Times New Roman" w:hAnsi="Times New Roman" w:cs="Times New Roman"/>
          <w:sz w:val="28"/>
          <w:szCs w:val="28"/>
        </w:rPr>
        <w:t xml:space="preserve">and in </w:t>
      </w:r>
      <w:r w:rsidR="006775CC">
        <w:rPr>
          <w:rFonts w:ascii="Times New Roman" w:hAnsi="Times New Roman" w:cs="Times New Roman"/>
          <w:sz w:val="28"/>
          <w:szCs w:val="28"/>
        </w:rPr>
        <w:t>A</w:t>
      </w:r>
      <w:r w:rsidR="006C0098" w:rsidRPr="00210353">
        <w:rPr>
          <w:rFonts w:ascii="Times New Roman" w:hAnsi="Times New Roman" w:cs="Times New Roman"/>
          <w:sz w:val="28"/>
          <w:szCs w:val="28"/>
        </w:rPr>
        <w:t>c</w:t>
      </w:r>
      <w:r w:rsidR="004544A1" w:rsidRPr="00210353">
        <w:rPr>
          <w:rFonts w:ascii="Times New Roman" w:hAnsi="Times New Roman" w:cs="Times New Roman"/>
          <w:sz w:val="28"/>
          <w:szCs w:val="28"/>
        </w:rPr>
        <w:t>c</w:t>
      </w:r>
      <w:r w:rsidR="006C0098" w:rsidRPr="00210353">
        <w:rPr>
          <w:rFonts w:ascii="Times New Roman" w:hAnsi="Times New Roman" w:cs="Times New Roman"/>
          <w:sz w:val="28"/>
          <w:szCs w:val="28"/>
        </w:rPr>
        <w:t>ount</w:t>
      </w:r>
      <w:r w:rsidR="00D94F6F">
        <w:rPr>
          <w:rFonts w:ascii="Times New Roman" w:hAnsi="Times New Roman" w:cs="Times New Roman"/>
          <w:sz w:val="28"/>
          <w:szCs w:val="28"/>
        </w:rPr>
        <w:t xml:space="preserve"> </w:t>
      </w:r>
      <w:r w:rsidR="004528E1">
        <w:rPr>
          <w:rFonts w:ascii="Times New Roman" w:hAnsi="Times New Roman" w:cs="Times New Roman"/>
          <w:sz w:val="28"/>
          <w:szCs w:val="28"/>
        </w:rPr>
        <w:t>N</w:t>
      </w:r>
      <w:r w:rsidR="004544A1" w:rsidRPr="00210353">
        <w:rPr>
          <w:rFonts w:ascii="Times New Roman" w:hAnsi="Times New Roman" w:cs="Times New Roman"/>
          <w:sz w:val="28"/>
          <w:szCs w:val="28"/>
        </w:rPr>
        <w:t>o.3002959230</w:t>
      </w:r>
      <w:r w:rsidR="004528E1">
        <w:rPr>
          <w:rFonts w:ascii="Times New Roman" w:hAnsi="Times New Roman" w:cs="Times New Roman"/>
          <w:sz w:val="28"/>
          <w:szCs w:val="28"/>
        </w:rPr>
        <w:t>,</w:t>
      </w:r>
      <w:r w:rsidR="004544A1" w:rsidRPr="00210353">
        <w:rPr>
          <w:rFonts w:ascii="Times New Roman" w:hAnsi="Times New Roman" w:cs="Times New Roman"/>
          <w:sz w:val="28"/>
          <w:szCs w:val="28"/>
        </w:rPr>
        <w:t xml:space="preserve"> it appear</w:t>
      </w:r>
      <w:r w:rsidR="004528E1">
        <w:rPr>
          <w:rFonts w:ascii="Times New Roman" w:hAnsi="Times New Roman" w:cs="Times New Roman"/>
          <w:sz w:val="28"/>
          <w:szCs w:val="28"/>
        </w:rPr>
        <w:t>ed</w:t>
      </w:r>
      <w:r w:rsidR="004544A1" w:rsidRPr="00210353">
        <w:rPr>
          <w:rFonts w:ascii="Times New Roman" w:hAnsi="Times New Roman" w:cs="Times New Roman"/>
          <w:sz w:val="28"/>
          <w:szCs w:val="28"/>
        </w:rPr>
        <w:t xml:space="preserve"> on 2</w:t>
      </w:r>
      <w:r w:rsidR="006C0098" w:rsidRPr="00210353">
        <w:rPr>
          <w:rFonts w:ascii="Times New Roman" w:hAnsi="Times New Roman" w:cs="Times New Roman"/>
          <w:sz w:val="28"/>
          <w:szCs w:val="28"/>
        </w:rPr>
        <w:t>8.12.</w:t>
      </w:r>
      <w:r w:rsidR="004544A1" w:rsidRPr="00210353">
        <w:rPr>
          <w:rFonts w:ascii="Times New Roman" w:hAnsi="Times New Roman" w:cs="Times New Roman"/>
          <w:sz w:val="28"/>
          <w:szCs w:val="28"/>
        </w:rPr>
        <w:t xml:space="preserve">2019 as </w:t>
      </w:r>
      <w:r w:rsidR="006C0098" w:rsidRPr="00210353">
        <w:rPr>
          <w:rFonts w:ascii="Times New Roman" w:hAnsi="Times New Roman" w:cs="Times New Roman"/>
          <w:bCs/>
          <w:iCs/>
          <w:sz w:val="28"/>
          <w:szCs w:val="28"/>
        </w:rPr>
        <w:t xml:space="preserve">₹ </w:t>
      </w:r>
      <w:r w:rsidR="006C0098" w:rsidRPr="00210353">
        <w:rPr>
          <w:rFonts w:ascii="Times New Roman" w:hAnsi="Times New Roman" w:cs="Times New Roman"/>
          <w:sz w:val="28"/>
          <w:szCs w:val="28"/>
        </w:rPr>
        <w:t>2</w:t>
      </w:r>
      <w:r w:rsidR="006775CC">
        <w:rPr>
          <w:rFonts w:ascii="Times New Roman" w:hAnsi="Times New Roman" w:cs="Times New Roman"/>
          <w:sz w:val="28"/>
          <w:szCs w:val="28"/>
        </w:rPr>
        <w:t>,</w:t>
      </w:r>
      <w:r w:rsidR="006C0098" w:rsidRPr="00210353">
        <w:rPr>
          <w:rFonts w:ascii="Times New Roman" w:hAnsi="Times New Roman" w:cs="Times New Roman"/>
          <w:sz w:val="28"/>
          <w:szCs w:val="28"/>
        </w:rPr>
        <w:t>39</w:t>
      </w:r>
      <w:r w:rsidR="004528E1">
        <w:rPr>
          <w:rFonts w:ascii="Times New Roman" w:hAnsi="Times New Roman" w:cs="Times New Roman"/>
          <w:sz w:val="28"/>
          <w:szCs w:val="28"/>
        </w:rPr>
        <w:t>,</w:t>
      </w:r>
      <w:r w:rsidR="0052216F">
        <w:rPr>
          <w:rFonts w:ascii="Times New Roman" w:hAnsi="Times New Roman" w:cs="Times New Roman"/>
          <w:sz w:val="28"/>
          <w:szCs w:val="28"/>
        </w:rPr>
        <w:t>436</w:t>
      </w:r>
      <w:r w:rsidR="00142A96" w:rsidRPr="00210353">
        <w:rPr>
          <w:rFonts w:ascii="Times New Roman" w:hAnsi="Times New Roman" w:cs="Times New Roman"/>
          <w:sz w:val="28"/>
          <w:szCs w:val="28"/>
        </w:rPr>
        <w:t>.</w:t>
      </w:r>
      <w:r w:rsidR="00D94F6F">
        <w:rPr>
          <w:rFonts w:ascii="Times New Roman" w:hAnsi="Times New Roman" w:cs="Times New Roman"/>
          <w:sz w:val="28"/>
          <w:szCs w:val="28"/>
        </w:rPr>
        <w:t>35</w:t>
      </w:r>
      <w:r w:rsidR="0052216F">
        <w:rPr>
          <w:rFonts w:ascii="Times New Roman" w:hAnsi="Times New Roman" w:cs="Times New Roman"/>
          <w:sz w:val="28"/>
          <w:szCs w:val="28"/>
        </w:rPr>
        <w:t>.</w:t>
      </w:r>
    </w:p>
    <w:p w:rsidR="004544A1" w:rsidRPr="00210353" w:rsidRDefault="00BE408C" w:rsidP="00CB6027">
      <w:pPr>
        <w:pStyle w:val="ListParagraph"/>
        <w:numPr>
          <w:ilvl w:val="0"/>
          <w:numId w:val="12"/>
        </w:numPr>
        <w:tabs>
          <w:tab w:val="left" w:pos="-426"/>
        </w:tabs>
        <w:spacing w:line="480" w:lineRule="auto"/>
        <w:ind w:left="709" w:hanging="709"/>
        <w:jc w:val="both"/>
        <w:rPr>
          <w:rFonts w:ascii="Times New Roman" w:hAnsi="Times New Roman" w:cs="Times New Roman"/>
          <w:sz w:val="28"/>
          <w:szCs w:val="28"/>
        </w:rPr>
      </w:pPr>
      <w:r w:rsidRPr="00210353">
        <w:rPr>
          <w:rFonts w:ascii="Times New Roman" w:hAnsi="Times New Roman" w:cs="Times New Roman"/>
          <w:sz w:val="28"/>
          <w:szCs w:val="28"/>
        </w:rPr>
        <w:t>T</w:t>
      </w:r>
      <w:r w:rsidR="004544A1" w:rsidRPr="00210353">
        <w:rPr>
          <w:rFonts w:ascii="Times New Roman" w:hAnsi="Times New Roman" w:cs="Times New Roman"/>
          <w:sz w:val="28"/>
          <w:szCs w:val="28"/>
        </w:rPr>
        <w:t>he</w:t>
      </w:r>
      <w:r w:rsidR="00505AA6">
        <w:rPr>
          <w:rFonts w:ascii="Times New Roman" w:hAnsi="Times New Roman" w:cs="Times New Roman"/>
          <w:sz w:val="28"/>
          <w:szCs w:val="28"/>
        </w:rPr>
        <w:t xml:space="preserve"> </w:t>
      </w:r>
      <w:r w:rsidR="004544A1" w:rsidRPr="00210353">
        <w:rPr>
          <w:rFonts w:ascii="Times New Roman" w:hAnsi="Times New Roman" w:cs="Times New Roman"/>
          <w:sz w:val="28"/>
          <w:szCs w:val="28"/>
        </w:rPr>
        <w:t>ACD</w:t>
      </w:r>
      <w:r w:rsidR="00505AA6">
        <w:rPr>
          <w:rFonts w:ascii="Times New Roman" w:hAnsi="Times New Roman" w:cs="Times New Roman"/>
          <w:sz w:val="28"/>
          <w:szCs w:val="28"/>
        </w:rPr>
        <w:t>/</w:t>
      </w:r>
      <w:r w:rsidR="006775CC">
        <w:rPr>
          <w:rFonts w:ascii="Times New Roman" w:hAnsi="Times New Roman" w:cs="Times New Roman"/>
          <w:sz w:val="28"/>
          <w:szCs w:val="28"/>
        </w:rPr>
        <w:t>Security (Consumption)</w:t>
      </w:r>
      <w:r w:rsidR="00505AA6">
        <w:rPr>
          <w:rFonts w:ascii="Times New Roman" w:hAnsi="Times New Roman" w:cs="Times New Roman"/>
          <w:sz w:val="28"/>
          <w:szCs w:val="28"/>
        </w:rPr>
        <w:t xml:space="preserve"> </w:t>
      </w:r>
      <w:r w:rsidR="00CB6027" w:rsidRPr="00210353">
        <w:rPr>
          <w:rFonts w:ascii="Times New Roman" w:hAnsi="Times New Roman" w:cs="Times New Roman"/>
          <w:sz w:val="28"/>
          <w:szCs w:val="28"/>
        </w:rPr>
        <w:t xml:space="preserve">was </w:t>
      </w:r>
      <w:r w:rsidR="004528E1">
        <w:rPr>
          <w:rFonts w:ascii="Times New Roman" w:hAnsi="Times New Roman" w:cs="Times New Roman"/>
          <w:sz w:val="28"/>
          <w:szCs w:val="28"/>
        </w:rPr>
        <w:t xml:space="preserve">shown </w:t>
      </w:r>
      <w:r w:rsidR="00CB6027" w:rsidRPr="00210353">
        <w:rPr>
          <w:rFonts w:ascii="Times New Roman" w:hAnsi="Times New Roman" w:cs="Times New Roman"/>
          <w:sz w:val="28"/>
          <w:szCs w:val="28"/>
        </w:rPr>
        <w:t>on the bill</w:t>
      </w:r>
      <w:r w:rsidR="00D94F6F">
        <w:rPr>
          <w:rFonts w:ascii="Times New Roman" w:hAnsi="Times New Roman" w:cs="Times New Roman"/>
          <w:sz w:val="28"/>
          <w:szCs w:val="28"/>
        </w:rPr>
        <w:t xml:space="preserve"> </w:t>
      </w:r>
      <w:r w:rsidR="00CB6027" w:rsidRPr="00210353">
        <w:rPr>
          <w:rFonts w:ascii="Times New Roman" w:hAnsi="Times New Roman" w:cs="Times New Roman"/>
          <w:sz w:val="28"/>
          <w:szCs w:val="28"/>
        </w:rPr>
        <w:t>upto 21.01.</w:t>
      </w:r>
      <w:r w:rsidR="004544A1" w:rsidRPr="00210353">
        <w:rPr>
          <w:rFonts w:ascii="Times New Roman" w:hAnsi="Times New Roman" w:cs="Times New Roman"/>
          <w:sz w:val="28"/>
          <w:szCs w:val="28"/>
        </w:rPr>
        <w:t>2018</w:t>
      </w:r>
      <w:r w:rsidR="006775CC">
        <w:rPr>
          <w:rFonts w:ascii="Times New Roman" w:hAnsi="Times New Roman" w:cs="Times New Roman"/>
          <w:sz w:val="28"/>
          <w:szCs w:val="28"/>
        </w:rPr>
        <w:t xml:space="preserve">. </w:t>
      </w:r>
      <w:r w:rsidR="004544A1" w:rsidRPr="00210353">
        <w:rPr>
          <w:rFonts w:ascii="Times New Roman" w:hAnsi="Times New Roman" w:cs="Times New Roman"/>
          <w:sz w:val="28"/>
          <w:szCs w:val="28"/>
        </w:rPr>
        <w:t xml:space="preserve">PSPCL </w:t>
      </w:r>
      <w:r w:rsidR="00D3045A">
        <w:rPr>
          <w:rFonts w:ascii="Times New Roman" w:hAnsi="Times New Roman" w:cs="Times New Roman"/>
          <w:sz w:val="28"/>
          <w:szCs w:val="28"/>
        </w:rPr>
        <w:t>official</w:t>
      </w:r>
      <w:r w:rsidR="006775CC">
        <w:rPr>
          <w:rFonts w:ascii="Times New Roman" w:hAnsi="Times New Roman" w:cs="Times New Roman"/>
          <w:sz w:val="28"/>
          <w:szCs w:val="28"/>
        </w:rPr>
        <w:t xml:space="preserve">s </w:t>
      </w:r>
      <w:r w:rsidR="004544A1" w:rsidRPr="00210353">
        <w:rPr>
          <w:rFonts w:ascii="Times New Roman" w:hAnsi="Times New Roman" w:cs="Times New Roman"/>
          <w:sz w:val="28"/>
          <w:szCs w:val="28"/>
        </w:rPr>
        <w:t>ha</w:t>
      </w:r>
      <w:r w:rsidR="00D3045A">
        <w:rPr>
          <w:rFonts w:ascii="Times New Roman" w:hAnsi="Times New Roman" w:cs="Times New Roman"/>
          <w:sz w:val="28"/>
          <w:szCs w:val="28"/>
        </w:rPr>
        <w:t>d</w:t>
      </w:r>
      <w:r w:rsidR="004544A1" w:rsidRPr="00210353">
        <w:rPr>
          <w:rFonts w:ascii="Times New Roman" w:hAnsi="Times New Roman" w:cs="Times New Roman"/>
          <w:sz w:val="28"/>
          <w:szCs w:val="28"/>
        </w:rPr>
        <w:t xml:space="preserve"> released </w:t>
      </w:r>
      <w:r w:rsidR="006775CC">
        <w:rPr>
          <w:rFonts w:ascii="Times New Roman" w:hAnsi="Times New Roman" w:cs="Times New Roman"/>
          <w:sz w:val="28"/>
          <w:szCs w:val="28"/>
        </w:rPr>
        <w:t xml:space="preserve">the same </w:t>
      </w:r>
      <w:r w:rsidR="004544A1" w:rsidRPr="00210353">
        <w:rPr>
          <w:rFonts w:ascii="Times New Roman" w:hAnsi="Times New Roman" w:cs="Times New Roman"/>
          <w:sz w:val="28"/>
          <w:szCs w:val="28"/>
        </w:rPr>
        <w:t xml:space="preserve">wrongly, as </w:t>
      </w:r>
      <w:r w:rsidR="004544A1" w:rsidRPr="00210353">
        <w:rPr>
          <w:rFonts w:ascii="Times New Roman" w:hAnsi="Times New Roman" w:cs="Times New Roman"/>
          <w:sz w:val="28"/>
          <w:szCs w:val="28"/>
        </w:rPr>
        <w:lastRenderedPageBreak/>
        <w:t>per the</w:t>
      </w:r>
      <w:r w:rsidR="00D3045A">
        <w:rPr>
          <w:rFonts w:ascii="Times New Roman" w:hAnsi="Times New Roman" w:cs="Times New Roman"/>
          <w:sz w:val="28"/>
          <w:szCs w:val="28"/>
        </w:rPr>
        <w:t>i</w:t>
      </w:r>
      <w:r w:rsidR="004544A1" w:rsidRPr="00210353">
        <w:rPr>
          <w:rFonts w:ascii="Times New Roman" w:hAnsi="Times New Roman" w:cs="Times New Roman"/>
          <w:sz w:val="28"/>
          <w:szCs w:val="28"/>
        </w:rPr>
        <w:t xml:space="preserve">r will and not as per instructions of PSPCL. The </w:t>
      </w:r>
      <w:r w:rsidR="006775CC">
        <w:rPr>
          <w:rFonts w:ascii="Times New Roman" w:hAnsi="Times New Roman" w:cs="Times New Roman"/>
          <w:sz w:val="28"/>
          <w:szCs w:val="28"/>
        </w:rPr>
        <w:t>Security (Consumption)</w:t>
      </w:r>
      <w:r w:rsidR="00090523">
        <w:rPr>
          <w:rFonts w:ascii="Times New Roman" w:hAnsi="Times New Roman" w:cs="Times New Roman"/>
          <w:sz w:val="28"/>
          <w:szCs w:val="28"/>
        </w:rPr>
        <w:t xml:space="preserve"> </w:t>
      </w:r>
      <w:r w:rsidR="004544A1" w:rsidRPr="00210353">
        <w:rPr>
          <w:rFonts w:ascii="Times New Roman" w:hAnsi="Times New Roman" w:cs="Times New Roman"/>
          <w:sz w:val="28"/>
          <w:szCs w:val="28"/>
        </w:rPr>
        <w:t xml:space="preserve">was to be transferred to new </w:t>
      </w:r>
      <w:r w:rsidR="004A4CEC">
        <w:rPr>
          <w:rFonts w:ascii="Times New Roman" w:hAnsi="Times New Roman" w:cs="Times New Roman"/>
          <w:sz w:val="28"/>
          <w:szCs w:val="28"/>
        </w:rPr>
        <w:t>A</w:t>
      </w:r>
      <w:r w:rsidR="004544A1" w:rsidRPr="00210353">
        <w:rPr>
          <w:rFonts w:ascii="Times New Roman" w:hAnsi="Times New Roman" w:cs="Times New Roman"/>
          <w:sz w:val="28"/>
          <w:szCs w:val="28"/>
        </w:rPr>
        <w:t xml:space="preserve">ccount </w:t>
      </w:r>
      <w:r w:rsidR="004A4CEC">
        <w:rPr>
          <w:rFonts w:ascii="Times New Roman" w:hAnsi="Times New Roman" w:cs="Times New Roman"/>
          <w:sz w:val="28"/>
          <w:szCs w:val="28"/>
        </w:rPr>
        <w:t>N</w:t>
      </w:r>
      <w:r w:rsidR="00D3045A">
        <w:rPr>
          <w:rFonts w:ascii="Times New Roman" w:hAnsi="Times New Roman" w:cs="Times New Roman"/>
          <w:sz w:val="28"/>
          <w:szCs w:val="28"/>
        </w:rPr>
        <w:t xml:space="preserve">umber of the Appellant. </w:t>
      </w:r>
      <w:r w:rsidR="004544A1" w:rsidRPr="00210353">
        <w:rPr>
          <w:rFonts w:ascii="Times New Roman" w:hAnsi="Times New Roman" w:cs="Times New Roman"/>
          <w:sz w:val="28"/>
          <w:szCs w:val="28"/>
        </w:rPr>
        <w:t xml:space="preserve">But </w:t>
      </w:r>
      <w:r w:rsidR="00D3045A">
        <w:rPr>
          <w:rFonts w:ascii="Times New Roman" w:hAnsi="Times New Roman" w:cs="Times New Roman"/>
          <w:sz w:val="28"/>
          <w:szCs w:val="28"/>
        </w:rPr>
        <w:t xml:space="preserve">the same was </w:t>
      </w:r>
      <w:r w:rsidR="004544A1" w:rsidRPr="00210353">
        <w:rPr>
          <w:rFonts w:ascii="Times New Roman" w:hAnsi="Times New Roman" w:cs="Times New Roman"/>
          <w:sz w:val="28"/>
          <w:szCs w:val="28"/>
        </w:rPr>
        <w:t>wrongly adjusted towards arrear amounts not originally billed. The</w:t>
      </w:r>
      <w:r w:rsidR="00D3045A">
        <w:rPr>
          <w:rFonts w:ascii="Times New Roman" w:hAnsi="Times New Roman" w:cs="Times New Roman"/>
          <w:sz w:val="28"/>
          <w:szCs w:val="28"/>
        </w:rPr>
        <w:t>re</w:t>
      </w:r>
      <w:r w:rsidR="00090523">
        <w:rPr>
          <w:rFonts w:ascii="Times New Roman" w:hAnsi="Times New Roman" w:cs="Times New Roman"/>
          <w:sz w:val="28"/>
          <w:szCs w:val="28"/>
        </w:rPr>
        <w:t xml:space="preserve"> </w:t>
      </w:r>
      <w:r w:rsidR="004A4CEC">
        <w:rPr>
          <w:rFonts w:ascii="Times New Roman" w:hAnsi="Times New Roman" w:cs="Times New Roman"/>
          <w:sz w:val="28"/>
          <w:szCs w:val="28"/>
        </w:rPr>
        <w:t xml:space="preserve">was </w:t>
      </w:r>
      <w:r w:rsidR="004544A1" w:rsidRPr="00210353">
        <w:rPr>
          <w:rFonts w:ascii="Times New Roman" w:hAnsi="Times New Roman" w:cs="Times New Roman"/>
          <w:sz w:val="28"/>
          <w:szCs w:val="28"/>
        </w:rPr>
        <w:t xml:space="preserve">deficiency in service </w:t>
      </w:r>
      <w:r w:rsidR="00D3045A">
        <w:rPr>
          <w:rFonts w:ascii="Times New Roman" w:hAnsi="Times New Roman" w:cs="Times New Roman"/>
          <w:sz w:val="28"/>
          <w:szCs w:val="28"/>
        </w:rPr>
        <w:t xml:space="preserve">on the part of the Respondent due to </w:t>
      </w:r>
      <w:r w:rsidR="004544A1" w:rsidRPr="00210353">
        <w:rPr>
          <w:rFonts w:ascii="Times New Roman" w:hAnsi="Times New Roman" w:cs="Times New Roman"/>
          <w:sz w:val="28"/>
          <w:szCs w:val="28"/>
        </w:rPr>
        <w:t xml:space="preserve">non issue of supplementary bills. </w:t>
      </w:r>
    </w:p>
    <w:p w:rsidR="004544A1" w:rsidRPr="00210353" w:rsidRDefault="004544A1" w:rsidP="006A7F22">
      <w:pPr>
        <w:pStyle w:val="ListParagraph"/>
        <w:numPr>
          <w:ilvl w:val="0"/>
          <w:numId w:val="12"/>
        </w:numPr>
        <w:tabs>
          <w:tab w:val="left" w:pos="-426"/>
        </w:tabs>
        <w:spacing w:line="480" w:lineRule="auto"/>
        <w:ind w:left="709" w:hanging="709"/>
        <w:jc w:val="both"/>
        <w:rPr>
          <w:rFonts w:ascii="Times New Roman" w:hAnsi="Times New Roman" w:cs="Times New Roman"/>
          <w:sz w:val="28"/>
          <w:szCs w:val="28"/>
        </w:rPr>
      </w:pPr>
      <w:r w:rsidRPr="00210353">
        <w:rPr>
          <w:rFonts w:ascii="Times New Roman" w:hAnsi="Times New Roman" w:cs="Times New Roman"/>
          <w:sz w:val="28"/>
          <w:szCs w:val="28"/>
        </w:rPr>
        <w:t>No supplementary bills were issu</w:t>
      </w:r>
      <w:r w:rsidR="006A7F22" w:rsidRPr="00210353">
        <w:rPr>
          <w:rFonts w:ascii="Times New Roman" w:hAnsi="Times New Roman" w:cs="Times New Roman"/>
          <w:sz w:val="28"/>
          <w:szCs w:val="28"/>
        </w:rPr>
        <w:t>ed for deposit</w:t>
      </w:r>
      <w:r w:rsidR="00D3045A">
        <w:rPr>
          <w:rFonts w:ascii="Times New Roman" w:hAnsi="Times New Roman" w:cs="Times New Roman"/>
          <w:sz w:val="28"/>
          <w:szCs w:val="28"/>
        </w:rPr>
        <w:t xml:space="preserve"> by </w:t>
      </w:r>
      <w:r w:rsidR="006A7F22" w:rsidRPr="00210353">
        <w:rPr>
          <w:rFonts w:ascii="Times New Roman" w:hAnsi="Times New Roman" w:cs="Times New Roman"/>
          <w:sz w:val="28"/>
          <w:szCs w:val="28"/>
        </w:rPr>
        <w:t>the Appellant</w:t>
      </w:r>
      <w:r w:rsidR="00D3045A">
        <w:rPr>
          <w:rFonts w:ascii="Times New Roman" w:hAnsi="Times New Roman" w:cs="Times New Roman"/>
          <w:sz w:val="28"/>
          <w:szCs w:val="28"/>
        </w:rPr>
        <w:t xml:space="preserve">. Accordingly, the </w:t>
      </w:r>
      <w:r w:rsidR="006A7F22" w:rsidRPr="00210353">
        <w:rPr>
          <w:rFonts w:ascii="Times New Roman" w:hAnsi="Times New Roman" w:cs="Times New Roman"/>
          <w:sz w:val="28"/>
          <w:szCs w:val="28"/>
        </w:rPr>
        <w:t>Appellant</w:t>
      </w:r>
      <w:r w:rsidR="00090523">
        <w:rPr>
          <w:rFonts w:ascii="Times New Roman" w:hAnsi="Times New Roman" w:cs="Times New Roman"/>
          <w:sz w:val="28"/>
          <w:szCs w:val="28"/>
        </w:rPr>
        <w:t xml:space="preserve"> </w:t>
      </w:r>
      <w:r w:rsidR="004A4CEC">
        <w:rPr>
          <w:rFonts w:ascii="Times New Roman" w:hAnsi="Times New Roman" w:cs="Times New Roman"/>
          <w:sz w:val="28"/>
          <w:szCs w:val="28"/>
        </w:rPr>
        <w:t xml:space="preserve">did not </w:t>
      </w:r>
      <w:r w:rsidRPr="00210353">
        <w:rPr>
          <w:rFonts w:ascii="Times New Roman" w:hAnsi="Times New Roman" w:cs="Times New Roman"/>
          <w:sz w:val="28"/>
          <w:szCs w:val="28"/>
        </w:rPr>
        <w:t xml:space="preserve">know about any charges. </w:t>
      </w:r>
      <w:r w:rsidR="00D3045A">
        <w:rPr>
          <w:rFonts w:ascii="Times New Roman" w:hAnsi="Times New Roman" w:cs="Times New Roman"/>
          <w:sz w:val="28"/>
          <w:szCs w:val="28"/>
        </w:rPr>
        <w:t xml:space="preserve">Besides, an </w:t>
      </w:r>
      <w:r w:rsidRPr="00210353">
        <w:rPr>
          <w:rFonts w:ascii="Times New Roman" w:hAnsi="Times New Roman" w:cs="Times New Roman"/>
          <w:sz w:val="28"/>
          <w:szCs w:val="28"/>
        </w:rPr>
        <w:t>undertaking</w:t>
      </w:r>
      <w:r w:rsidR="004E4067">
        <w:rPr>
          <w:rFonts w:ascii="Times New Roman" w:hAnsi="Times New Roman" w:cs="Times New Roman"/>
          <w:sz w:val="28"/>
          <w:szCs w:val="28"/>
        </w:rPr>
        <w:t>/</w:t>
      </w:r>
      <w:r w:rsidR="00D3045A">
        <w:rPr>
          <w:rFonts w:ascii="Times New Roman" w:hAnsi="Times New Roman" w:cs="Times New Roman"/>
          <w:sz w:val="28"/>
          <w:szCs w:val="28"/>
        </w:rPr>
        <w:t xml:space="preserve">declaration </w:t>
      </w:r>
      <w:r w:rsidRPr="00210353">
        <w:rPr>
          <w:rFonts w:ascii="Times New Roman" w:hAnsi="Times New Roman" w:cs="Times New Roman"/>
          <w:sz w:val="28"/>
          <w:szCs w:val="28"/>
        </w:rPr>
        <w:t xml:space="preserve">was </w:t>
      </w:r>
      <w:r w:rsidR="007D5470">
        <w:rPr>
          <w:rFonts w:ascii="Times New Roman" w:hAnsi="Times New Roman" w:cs="Times New Roman"/>
          <w:sz w:val="28"/>
          <w:szCs w:val="28"/>
        </w:rPr>
        <w:t xml:space="preserve">given that </w:t>
      </w:r>
      <w:r w:rsidRPr="00210353">
        <w:rPr>
          <w:rFonts w:ascii="Times New Roman" w:hAnsi="Times New Roman" w:cs="Times New Roman"/>
          <w:sz w:val="28"/>
          <w:szCs w:val="28"/>
        </w:rPr>
        <w:t xml:space="preserve">any </w:t>
      </w:r>
      <w:r w:rsidR="004A4CEC">
        <w:rPr>
          <w:rFonts w:ascii="Times New Roman" w:hAnsi="Times New Roman" w:cs="Times New Roman"/>
          <w:sz w:val="28"/>
          <w:szCs w:val="28"/>
        </w:rPr>
        <w:t xml:space="preserve">amount becoming </w:t>
      </w:r>
      <w:r w:rsidRPr="00210353">
        <w:rPr>
          <w:rFonts w:ascii="Times New Roman" w:hAnsi="Times New Roman" w:cs="Times New Roman"/>
          <w:sz w:val="28"/>
          <w:szCs w:val="28"/>
        </w:rPr>
        <w:t xml:space="preserve">due </w:t>
      </w:r>
      <w:r w:rsidR="007D5470">
        <w:rPr>
          <w:rFonts w:ascii="Times New Roman" w:hAnsi="Times New Roman" w:cs="Times New Roman"/>
          <w:sz w:val="28"/>
          <w:szCs w:val="28"/>
        </w:rPr>
        <w:t>a</w:t>
      </w:r>
      <w:r w:rsidRPr="00210353">
        <w:rPr>
          <w:rFonts w:ascii="Times New Roman" w:hAnsi="Times New Roman" w:cs="Times New Roman"/>
          <w:sz w:val="28"/>
          <w:szCs w:val="28"/>
        </w:rPr>
        <w:t>fter clubbing of load will be paid in new account.</w:t>
      </w:r>
    </w:p>
    <w:p w:rsidR="004544A1" w:rsidRPr="00210353" w:rsidRDefault="004544A1" w:rsidP="00DE5C17">
      <w:pPr>
        <w:pStyle w:val="ListParagraph"/>
        <w:numPr>
          <w:ilvl w:val="0"/>
          <w:numId w:val="12"/>
        </w:numPr>
        <w:tabs>
          <w:tab w:val="left" w:pos="-426"/>
        </w:tabs>
        <w:spacing w:line="480" w:lineRule="auto"/>
        <w:ind w:left="709" w:hanging="709"/>
        <w:jc w:val="both"/>
        <w:rPr>
          <w:rFonts w:ascii="Times New Roman" w:hAnsi="Times New Roman" w:cs="Times New Roman"/>
          <w:sz w:val="28"/>
          <w:szCs w:val="28"/>
        </w:rPr>
      </w:pPr>
      <w:r w:rsidRPr="00210353">
        <w:rPr>
          <w:rFonts w:ascii="Times New Roman" w:hAnsi="Times New Roman" w:cs="Times New Roman"/>
          <w:sz w:val="28"/>
          <w:szCs w:val="28"/>
        </w:rPr>
        <w:t xml:space="preserve">The balance amount was to be transferred to new </w:t>
      </w:r>
      <w:r w:rsidR="008B03DC">
        <w:rPr>
          <w:rFonts w:ascii="Times New Roman" w:hAnsi="Times New Roman" w:cs="Times New Roman"/>
          <w:sz w:val="28"/>
          <w:szCs w:val="28"/>
        </w:rPr>
        <w:t>A</w:t>
      </w:r>
      <w:r w:rsidRPr="00210353">
        <w:rPr>
          <w:rFonts w:ascii="Times New Roman" w:hAnsi="Times New Roman" w:cs="Times New Roman"/>
          <w:sz w:val="28"/>
          <w:szCs w:val="28"/>
        </w:rPr>
        <w:t>ccount</w:t>
      </w:r>
      <w:r w:rsidR="006A7F22" w:rsidRPr="00210353">
        <w:rPr>
          <w:rFonts w:ascii="Times New Roman" w:hAnsi="Times New Roman" w:cs="Times New Roman"/>
          <w:sz w:val="28"/>
          <w:szCs w:val="28"/>
        </w:rPr>
        <w:t xml:space="preserve"> on 28.12.</w:t>
      </w:r>
      <w:r w:rsidRPr="00210353">
        <w:rPr>
          <w:rFonts w:ascii="Times New Roman" w:hAnsi="Times New Roman" w:cs="Times New Roman"/>
          <w:sz w:val="28"/>
          <w:szCs w:val="28"/>
        </w:rPr>
        <w:t>2019</w:t>
      </w:r>
      <w:r w:rsidR="006A7F22" w:rsidRPr="00210353">
        <w:rPr>
          <w:rFonts w:ascii="Times New Roman" w:hAnsi="Times New Roman" w:cs="Times New Roman"/>
          <w:sz w:val="28"/>
          <w:szCs w:val="28"/>
        </w:rPr>
        <w:t>, but</w:t>
      </w:r>
      <w:r w:rsidRPr="00210353">
        <w:rPr>
          <w:rFonts w:ascii="Times New Roman" w:hAnsi="Times New Roman" w:cs="Times New Roman"/>
          <w:sz w:val="28"/>
          <w:szCs w:val="28"/>
        </w:rPr>
        <w:t xml:space="preserve"> it was done after the case was fil</w:t>
      </w:r>
      <w:r w:rsidR="007D5470">
        <w:rPr>
          <w:rFonts w:ascii="Times New Roman" w:hAnsi="Times New Roman" w:cs="Times New Roman"/>
          <w:sz w:val="28"/>
          <w:szCs w:val="28"/>
        </w:rPr>
        <w:t>ed</w:t>
      </w:r>
      <w:r w:rsidR="006A7F22" w:rsidRPr="00210353">
        <w:rPr>
          <w:rFonts w:ascii="Times New Roman" w:hAnsi="Times New Roman" w:cs="Times New Roman"/>
          <w:sz w:val="28"/>
          <w:szCs w:val="28"/>
        </w:rPr>
        <w:t xml:space="preserve"> in </w:t>
      </w:r>
      <w:r w:rsidR="007D5470">
        <w:rPr>
          <w:rFonts w:ascii="Times New Roman" w:hAnsi="Times New Roman" w:cs="Times New Roman"/>
          <w:sz w:val="28"/>
          <w:szCs w:val="28"/>
        </w:rPr>
        <w:t xml:space="preserve">the Forum. Had the said case not been filed, </w:t>
      </w:r>
      <w:r w:rsidR="006A7F22" w:rsidRPr="00210353">
        <w:rPr>
          <w:rFonts w:ascii="Times New Roman" w:hAnsi="Times New Roman" w:cs="Times New Roman"/>
          <w:sz w:val="28"/>
          <w:szCs w:val="28"/>
        </w:rPr>
        <w:t xml:space="preserve">this amount of </w:t>
      </w:r>
      <w:r w:rsidR="004E4067">
        <w:rPr>
          <w:rFonts w:ascii="Times New Roman" w:hAnsi="Times New Roman" w:cs="Times New Roman"/>
          <w:sz w:val="28"/>
          <w:szCs w:val="28"/>
        </w:rPr>
        <w:t xml:space="preserve">            </w:t>
      </w:r>
      <w:r w:rsidR="006A7F22" w:rsidRPr="00210353">
        <w:rPr>
          <w:rFonts w:ascii="Times New Roman" w:hAnsi="Times New Roman" w:cs="Times New Roman"/>
          <w:bCs/>
          <w:iCs/>
          <w:sz w:val="28"/>
          <w:szCs w:val="28"/>
        </w:rPr>
        <w:t xml:space="preserve">₹ </w:t>
      </w:r>
      <w:r w:rsidRPr="00210353">
        <w:rPr>
          <w:rFonts w:ascii="Times New Roman" w:hAnsi="Times New Roman" w:cs="Times New Roman"/>
          <w:sz w:val="28"/>
          <w:szCs w:val="28"/>
        </w:rPr>
        <w:t>2</w:t>
      </w:r>
      <w:r w:rsidR="006A7F22" w:rsidRPr="00210353">
        <w:rPr>
          <w:rFonts w:ascii="Times New Roman" w:hAnsi="Times New Roman" w:cs="Times New Roman"/>
          <w:sz w:val="28"/>
          <w:szCs w:val="28"/>
        </w:rPr>
        <w:t>,</w:t>
      </w:r>
      <w:r w:rsidRPr="00210353">
        <w:rPr>
          <w:rFonts w:ascii="Times New Roman" w:hAnsi="Times New Roman" w:cs="Times New Roman"/>
          <w:sz w:val="28"/>
          <w:szCs w:val="28"/>
        </w:rPr>
        <w:t>39</w:t>
      </w:r>
      <w:r w:rsidR="006A7F22" w:rsidRPr="00210353">
        <w:rPr>
          <w:rFonts w:ascii="Times New Roman" w:hAnsi="Times New Roman" w:cs="Times New Roman"/>
          <w:sz w:val="28"/>
          <w:szCs w:val="28"/>
        </w:rPr>
        <w:t>,</w:t>
      </w:r>
      <w:r w:rsidRPr="00210353">
        <w:rPr>
          <w:rFonts w:ascii="Times New Roman" w:hAnsi="Times New Roman" w:cs="Times New Roman"/>
          <w:sz w:val="28"/>
          <w:szCs w:val="28"/>
        </w:rPr>
        <w:t xml:space="preserve">436/- </w:t>
      </w:r>
      <w:r w:rsidR="007D5470">
        <w:rPr>
          <w:rFonts w:ascii="Times New Roman" w:hAnsi="Times New Roman" w:cs="Times New Roman"/>
          <w:sz w:val="28"/>
          <w:szCs w:val="28"/>
        </w:rPr>
        <w:t xml:space="preserve">would have </w:t>
      </w:r>
      <w:r w:rsidRPr="00210353">
        <w:rPr>
          <w:rFonts w:ascii="Times New Roman" w:hAnsi="Times New Roman" w:cs="Times New Roman"/>
          <w:sz w:val="28"/>
          <w:szCs w:val="28"/>
        </w:rPr>
        <w:t>remain</w:t>
      </w:r>
      <w:r w:rsidR="007D5470">
        <w:rPr>
          <w:rFonts w:ascii="Times New Roman" w:hAnsi="Times New Roman" w:cs="Times New Roman"/>
          <w:sz w:val="28"/>
          <w:szCs w:val="28"/>
        </w:rPr>
        <w:t>ed</w:t>
      </w:r>
      <w:r w:rsidRPr="00210353">
        <w:rPr>
          <w:rFonts w:ascii="Times New Roman" w:hAnsi="Times New Roman" w:cs="Times New Roman"/>
          <w:sz w:val="28"/>
          <w:szCs w:val="28"/>
        </w:rPr>
        <w:t xml:space="preserve"> as negative. </w:t>
      </w:r>
      <w:r w:rsidR="009A5B7D">
        <w:rPr>
          <w:rFonts w:ascii="Times New Roman" w:hAnsi="Times New Roman" w:cs="Times New Roman"/>
          <w:sz w:val="28"/>
          <w:szCs w:val="28"/>
        </w:rPr>
        <w:t>Security (Consumption)/</w:t>
      </w:r>
      <w:r w:rsidR="006A7F22" w:rsidRPr="00210353">
        <w:rPr>
          <w:rFonts w:ascii="Times New Roman" w:hAnsi="Times New Roman" w:cs="Times New Roman"/>
          <w:sz w:val="28"/>
          <w:szCs w:val="28"/>
        </w:rPr>
        <w:t xml:space="preserve">ACD of </w:t>
      </w:r>
      <w:r w:rsidR="006A7F22" w:rsidRPr="00210353">
        <w:rPr>
          <w:rFonts w:ascii="Times New Roman" w:hAnsi="Times New Roman" w:cs="Times New Roman"/>
          <w:bCs/>
          <w:iCs/>
          <w:sz w:val="28"/>
          <w:szCs w:val="28"/>
        </w:rPr>
        <w:t xml:space="preserve">₹ </w:t>
      </w:r>
      <w:r w:rsidRPr="00210353">
        <w:rPr>
          <w:rFonts w:ascii="Times New Roman" w:hAnsi="Times New Roman" w:cs="Times New Roman"/>
          <w:sz w:val="28"/>
          <w:szCs w:val="28"/>
        </w:rPr>
        <w:t>1</w:t>
      </w:r>
      <w:r w:rsidR="006A7F22" w:rsidRPr="00210353">
        <w:rPr>
          <w:rFonts w:ascii="Times New Roman" w:hAnsi="Times New Roman" w:cs="Times New Roman"/>
          <w:sz w:val="28"/>
          <w:szCs w:val="28"/>
        </w:rPr>
        <w:t>,</w:t>
      </w:r>
      <w:r w:rsidRPr="00210353">
        <w:rPr>
          <w:rFonts w:ascii="Times New Roman" w:hAnsi="Times New Roman" w:cs="Times New Roman"/>
          <w:sz w:val="28"/>
          <w:szCs w:val="28"/>
        </w:rPr>
        <w:t>40</w:t>
      </w:r>
      <w:r w:rsidR="006A7F22" w:rsidRPr="00210353">
        <w:rPr>
          <w:rFonts w:ascii="Times New Roman" w:hAnsi="Times New Roman" w:cs="Times New Roman"/>
          <w:sz w:val="28"/>
          <w:szCs w:val="28"/>
        </w:rPr>
        <w:t>,</w:t>
      </w:r>
      <w:r w:rsidRPr="00210353">
        <w:rPr>
          <w:rFonts w:ascii="Times New Roman" w:hAnsi="Times New Roman" w:cs="Times New Roman"/>
          <w:sz w:val="28"/>
          <w:szCs w:val="28"/>
        </w:rPr>
        <w:t xml:space="preserve">911/- as balance amount was depicted on the bill </w:t>
      </w:r>
      <w:r w:rsidR="008B03DC">
        <w:rPr>
          <w:rFonts w:ascii="Times New Roman" w:hAnsi="Times New Roman" w:cs="Times New Roman"/>
          <w:sz w:val="28"/>
          <w:szCs w:val="28"/>
        </w:rPr>
        <w:t xml:space="preserve">and </w:t>
      </w:r>
      <w:r w:rsidRPr="00210353">
        <w:rPr>
          <w:rFonts w:ascii="Times New Roman" w:hAnsi="Times New Roman" w:cs="Times New Roman"/>
          <w:sz w:val="28"/>
          <w:szCs w:val="28"/>
        </w:rPr>
        <w:t>was correct.</w:t>
      </w:r>
      <w:r w:rsidR="009A5B7D">
        <w:rPr>
          <w:rFonts w:ascii="Times New Roman" w:hAnsi="Times New Roman" w:cs="Times New Roman"/>
          <w:sz w:val="28"/>
          <w:szCs w:val="28"/>
        </w:rPr>
        <w:t xml:space="preserve"> </w:t>
      </w:r>
      <w:r w:rsidR="008B03DC">
        <w:rPr>
          <w:rFonts w:ascii="Times New Roman" w:hAnsi="Times New Roman" w:cs="Times New Roman"/>
          <w:sz w:val="28"/>
          <w:szCs w:val="28"/>
        </w:rPr>
        <w:t>Security (Consumption)</w:t>
      </w:r>
      <w:r w:rsidR="009A5B7D">
        <w:rPr>
          <w:rFonts w:ascii="Times New Roman" w:hAnsi="Times New Roman" w:cs="Times New Roman"/>
          <w:sz w:val="28"/>
          <w:szCs w:val="28"/>
        </w:rPr>
        <w:t xml:space="preserve"> </w:t>
      </w:r>
      <w:r w:rsidR="006A7F22" w:rsidRPr="00210353">
        <w:rPr>
          <w:rFonts w:ascii="Times New Roman" w:hAnsi="Times New Roman" w:cs="Times New Roman"/>
          <w:sz w:val="28"/>
          <w:szCs w:val="28"/>
        </w:rPr>
        <w:t xml:space="preserve">of </w:t>
      </w:r>
      <w:r w:rsidR="006A7F22" w:rsidRPr="00210353">
        <w:rPr>
          <w:rFonts w:ascii="Times New Roman" w:hAnsi="Times New Roman" w:cs="Times New Roman"/>
          <w:bCs/>
          <w:iCs/>
          <w:sz w:val="28"/>
          <w:szCs w:val="28"/>
        </w:rPr>
        <w:t>₹</w:t>
      </w:r>
      <w:r w:rsidRPr="00210353">
        <w:rPr>
          <w:rFonts w:ascii="Times New Roman" w:hAnsi="Times New Roman" w:cs="Times New Roman"/>
          <w:sz w:val="28"/>
          <w:szCs w:val="28"/>
        </w:rPr>
        <w:t xml:space="preserve"> 12</w:t>
      </w:r>
      <w:r w:rsidR="006A7F22" w:rsidRPr="00210353">
        <w:rPr>
          <w:rFonts w:ascii="Times New Roman" w:hAnsi="Times New Roman" w:cs="Times New Roman"/>
          <w:sz w:val="28"/>
          <w:szCs w:val="28"/>
        </w:rPr>
        <w:t>,750/-</w:t>
      </w:r>
      <w:r w:rsidR="007D5470">
        <w:rPr>
          <w:rFonts w:ascii="Times New Roman" w:hAnsi="Times New Roman" w:cs="Times New Roman"/>
          <w:sz w:val="28"/>
          <w:szCs w:val="28"/>
        </w:rPr>
        <w:t xml:space="preserve"> and</w:t>
      </w:r>
      <w:r w:rsidR="009A5B7D">
        <w:rPr>
          <w:rFonts w:ascii="Times New Roman" w:hAnsi="Times New Roman" w:cs="Times New Roman"/>
          <w:sz w:val="28"/>
          <w:szCs w:val="28"/>
        </w:rPr>
        <w:t xml:space="preserve"> </w:t>
      </w:r>
      <w:r w:rsidR="006A7F22" w:rsidRPr="00210353">
        <w:rPr>
          <w:rFonts w:ascii="Times New Roman" w:hAnsi="Times New Roman" w:cs="Times New Roman"/>
          <w:bCs/>
          <w:iCs/>
          <w:sz w:val="28"/>
          <w:szCs w:val="28"/>
        </w:rPr>
        <w:t xml:space="preserve">₹ </w:t>
      </w:r>
      <w:r w:rsidRPr="00210353">
        <w:rPr>
          <w:rFonts w:ascii="Times New Roman" w:hAnsi="Times New Roman" w:cs="Times New Roman"/>
          <w:sz w:val="28"/>
          <w:szCs w:val="28"/>
        </w:rPr>
        <w:t>19</w:t>
      </w:r>
      <w:r w:rsidR="006A7F22" w:rsidRPr="00210353">
        <w:rPr>
          <w:rFonts w:ascii="Times New Roman" w:hAnsi="Times New Roman" w:cs="Times New Roman"/>
          <w:sz w:val="28"/>
          <w:szCs w:val="28"/>
        </w:rPr>
        <w:t xml:space="preserve">,125/- </w:t>
      </w:r>
      <w:r w:rsidR="007D5470" w:rsidRPr="00210353">
        <w:rPr>
          <w:rFonts w:ascii="Times New Roman" w:hAnsi="Times New Roman" w:cs="Times New Roman"/>
          <w:sz w:val="28"/>
          <w:szCs w:val="28"/>
        </w:rPr>
        <w:t>total</w:t>
      </w:r>
      <w:r w:rsidR="007D5470">
        <w:rPr>
          <w:rFonts w:ascii="Times New Roman" w:hAnsi="Times New Roman" w:cs="Times New Roman"/>
          <w:sz w:val="28"/>
          <w:szCs w:val="28"/>
        </w:rPr>
        <w:t>ing</w:t>
      </w:r>
      <w:r w:rsidR="0047047B">
        <w:rPr>
          <w:rFonts w:ascii="Times New Roman" w:hAnsi="Times New Roman" w:cs="Times New Roman"/>
          <w:sz w:val="28"/>
          <w:szCs w:val="28"/>
        </w:rPr>
        <w:t xml:space="preserve"> </w:t>
      </w:r>
      <w:r w:rsidR="006A7F22" w:rsidRPr="00210353">
        <w:rPr>
          <w:rFonts w:ascii="Times New Roman" w:hAnsi="Times New Roman" w:cs="Times New Roman"/>
          <w:bCs/>
          <w:iCs/>
          <w:sz w:val="28"/>
          <w:szCs w:val="28"/>
        </w:rPr>
        <w:t xml:space="preserve">₹ </w:t>
      </w:r>
      <w:r w:rsidRPr="00210353">
        <w:rPr>
          <w:rFonts w:ascii="Times New Roman" w:hAnsi="Times New Roman" w:cs="Times New Roman"/>
          <w:sz w:val="28"/>
          <w:szCs w:val="28"/>
        </w:rPr>
        <w:t>31</w:t>
      </w:r>
      <w:r w:rsidR="006A7F22" w:rsidRPr="00210353">
        <w:rPr>
          <w:rFonts w:ascii="Times New Roman" w:hAnsi="Times New Roman" w:cs="Times New Roman"/>
          <w:sz w:val="28"/>
          <w:szCs w:val="28"/>
        </w:rPr>
        <w:t>,</w:t>
      </w:r>
      <w:r w:rsidRPr="00210353">
        <w:rPr>
          <w:rFonts w:ascii="Times New Roman" w:hAnsi="Times New Roman" w:cs="Times New Roman"/>
          <w:sz w:val="28"/>
          <w:szCs w:val="28"/>
        </w:rPr>
        <w:t>875/- ha</w:t>
      </w:r>
      <w:r w:rsidR="007D5470">
        <w:rPr>
          <w:rFonts w:ascii="Times New Roman" w:hAnsi="Times New Roman" w:cs="Times New Roman"/>
          <w:sz w:val="28"/>
          <w:szCs w:val="28"/>
        </w:rPr>
        <w:t>d</w:t>
      </w:r>
      <w:r w:rsidRPr="00210353">
        <w:rPr>
          <w:rFonts w:ascii="Times New Roman" w:hAnsi="Times New Roman" w:cs="Times New Roman"/>
          <w:sz w:val="28"/>
          <w:szCs w:val="28"/>
        </w:rPr>
        <w:t xml:space="preserve"> not yet been updated and detail</w:t>
      </w:r>
      <w:r w:rsidR="007D5470">
        <w:rPr>
          <w:rFonts w:ascii="Times New Roman" w:hAnsi="Times New Roman" w:cs="Times New Roman"/>
          <w:sz w:val="28"/>
          <w:szCs w:val="28"/>
        </w:rPr>
        <w:t>s</w:t>
      </w:r>
      <w:r w:rsidRPr="00210353">
        <w:rPr>
          <w:rFonts w:ascii="Times New Roman" w:hAnsi="Times New Roman" w:cs="Times New Roman"/>
          <w:sz w:val="28"/>
          <w:szCs w:val="28"/>
        </w:rPr>
        <w:t xml:space="preserve"> of interest calculation </w:t>
      </w:r>
      <w:r w:rsidR="007D5470">
        <w:rPr>
          <w:rFonts w:ascii="Times New Roman" w:hAnsi="Times New Roman" w:cs="Times New Roman"/>
          <w:sz w:val="28"/>
          <w:szCs w:val="28"/>
        </w:rPr>
        <w:t>were</w:t>
      </w:r>
      <w:r w:rsidRPr="00210353">
        <w:rPr>
          <w:rFonts w:ascii="Times New Roman" w:hAnsi="Times New Roman" w:cs="Times New Roman"/>
          <w:sz w:val="28"/>
          <w:szCs w:val="28"/>
        </w:rPr>
        <w:t xml:space="preserve"> not provided to authenticate the same. </w:t>
      </w:r>
    </w:p>
    <w:p w:rsidR="004544A1" w:rsidRPr="00210353" w:rsidRDefault="0047047B" w:rsidP="00DE5C17">
      <w:pPr>
        <w:pStyle w:val="ListParagraph"/>
        <w:numPr>
          <w:ilvl w:val="0"/>
          <w:numId w:val="12"/>
        </w:numPr>
        <w:tabs>
          <w:tab w:val="left" w:pos="-426"/>
        </w:tabs>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Security (Consumption)/</w:t>
      </w:r>
      <w:r w:rsidR="006A7F22" w:rsidRPr="00210353">
        <w:rPr>
          <w:rFonts w:ascii="Times New Roman" w:hAnsi="Times New Roman" w:cs="Times New Roman"/>
          <w:sz w:val="28"/>
          <w:szCs w:val="28"/>
        </w:rPr>
        <w:t xml:space="preserve">ACD as </w:t>
      </w:r>
      <w:r w:rsidR="006A7F22" w:rsidRPr="00210353">
        <w:rPr>
          <w:rFonts w:ascii="Times New Roman" w:hAnsi="Times New Roman" w:cs="Times New Roman"/>
          <w:bCs/>
          <w:iCs/>
          <w:sz w:val="28"/>
          <w:szCs w:val="28"/>
        </w:rPr>
        <w:t xml:space="preserve">₹ </w:t>
      </w:r>
      <w:r w:rsidR="004544A1" w:rsidRPr="00210353">
        <w:rPr>
          <w:rFonts w:ascii="Times New Roman" w:hAnsi="Times New Roman" w:cs="Times New Roman"/>
          <w:sz w:val="28"/>
          <w:szCs w:val="28"/>
        </w:rPr>
        <w:t xml:space="preserve">93885/- </w:t>
      </w:r>
      <w:r w:rsidR="007D5470">
        <w:rPr>
          <w:rFonts w:ascii="Times New Roman" w:hAnsi="Times New Roman" w:cs="Times New Roman"/>
          <w:sz w:val="28"/>
          <w:szCs w:val="28"/>
        </w:rPr>
        <w:t xml:space="preserve">was deposited </w:t>
      </w:r>
      <w:r w:rsidR="004544A1" w:rsidRPr="00210353">
        <w:rPr>
          <w:rFonts w:ascii="Times New Roman" w:hAnsi="Times New Roman" w:cs="Times New Roman"/>
          <w:sz w:val="28"/>
          <w:szCs w:val="28"/>
        </w:rPr>
        <w:t xml:space="preserve">on </w:t>
      </w:r>
      <w:r w:rsidR="006A7F22" w:rsidRPr="00210353">
        <w:rPr>
          <w:rFonts w:ascii="Times New Roman" w:hAnsi="Times New Roman" w:cs="Times New Roman"/>
          <w:sz w:val="28"/>
          <w:szCs w:val="28"/>
        </w:rPr>
        <w:t>29.04.</w:t>
      </w:r>
      <w:r w:rsidR="004544A1" w:rsidRPr="00210353">
        <w:rPr>
          <w:rFonts w:ascii="Times New Roman" w:hAnsi="Times New Roman" w:cs="Times New Roman"/>
          <w:sz w:val="28"/>
          <w:szCs w:val="28"/>
        </w:rPr>
        <w:t xml:space="preserve">2013 but </w:t>
      </w:r>
      <w:r w:rsidR="007D5470">
        <w:rPr>
          <w:rFonts w:ascii="Times New Roman" w:hAnsi="Times New Roman" w:cs="Times New Roman"/>
          <w:sz w:val="28"/>
          <w:szCs w:val="28"/>
        </w:rPr>
        <w:t>R</w:t>
      </w:r>
      <w:r w:rsidR="004544A1" w:rsidRPr="00210353">
        <w:rPr>
          <w:rFonts w:ascii="Times New Roman" w:hAnsi="Times New Roman" w:cs="Times New Roman"/>
          <w:sz w:val="28"/>
          <w:szCs w:val="28"/>
        </w:rPr>
        <w:t>espondent fail</w:t>
      </w:r>
      <w:r w:rsidR="007D5470">
        <w:rPr>
          <w:rFonts w:ascii="Times New Roman" w:hAnsi="Times New Roman" w:cs="Times New Roman"/>
          <w:sz w:val="28"/>
          <w:szCs w:val="28"/>
        </w:rPr>
        <w:t>ed</w:t>
      </w:r>
      <w:r w:rsidR="004544A1" w:rsidRPr="00210353">
        <w:rPr>
          <w:rFonts w:ascii="Times New Roman" w:hAnsi="Times New Roman" w:cs="Times New Roman"/>
          <w:sz w:val="28"/>
          <w:szCs w:val="28"/>
        </w:rPr>
        <w:t xml:space="preserve"> to update the same </w:t>
      </w:r>
      <w:r w:rsidR="007D5470">
        <w:rPr>
          <w:rFonts w:ascii="Times New Roman" w:hAnsi="Times New Roman" w:cs="Times New Roman"/>
          <w:sz w:val="28"/>
          <w:szCs w:val="28"/>
        </w:rPr>
        <w:t xml:space="preserve">in the </w:t>
      </w:r>
      <w:r w:rsidR="004544A1" w:rsidRPr="00210353">
        <w:rPr>
          <w:rFonts w:ascii="Times New Roman" w:hAnsi="Times New Roman" w:cs="Times New Roman"/>
          <w:sz w:val="28"/>
          <w:szCs w:val="28"/>
        </w:rPr>
        <w:lastRenderedPageBreak/>
        <w:t xml:space="preserve">bills. Supplementary bill, HM </w:t>
      </w:r>
      <w:r w:rsidR="007D5470">
        <w:rPr>
          <w:rFonts w:ascii="Times New Roman" w:hAnsi="Times New Roman" w:cs="Times New Roman"/>
          <w:sz w:val="28"/>
          <w:szCs w:val="28"/>
        </w:rPr>
        <w:t>and</w:t>
      </w:r>
      <w:r>
        <w:rPr>
          <w:rFonts w:ascii="Times New Roman" w:hAnsi="Times New Roman" w:cs="Times New Roman"/>
          <w:sz w:val="28"/>
          <w:szCs w:val="28"/>
        </w:rPr>
        <w:t xml:space="preserve"> </w:t>
      </w:r>
      <w:r w:rsidR="008B03DC">
        <w:rPr>
          <w:rFonts w:ascii="Times New Roman" w:hAnsi="Times New Roman" w:cs="Times New Roman"/>
          <w:sz w:val="28"/>
          <w:szCs w:val="28"/>
        </w:rPr>
        <w:t xml:space="preserve">copies of </w:t>
      </w:r>
      <w:r w:rsidR="004544A1" w:rsidRPr="00210353">
        <w:rPr>
          <w:rFonts w:ascii="Times New Roman" w:hAnsi="Times New Roman" w:cs="Times New Roman"/>
          <w:sz w:val="28"/>
          <w:szCs w:val="28"/>
        </w:rPr>
        <w:t xml:space="preserve">receipts were attached with </w:t>
      </w:r>
      <w:r w:rsidR="007D5470">
        <w:rPr>
          <w:rFonts w:ascii="Times New Roman" w:hAnsi="Times New Roman" w:cs="Times New Roman"/>
          <w:sz w:val="28"/>
          <w:szCs w:val="28"/>
        </w:rPr>
        <w:t xml:space="preserve">the </w:t>
      </w:r>
      <w:r w:rsidR="004544A1" w:rsidRPr="00210353">
        <w:rPr>
          <w:rFonts w:ascii="Times New Roman" w:hAnsi="Times New Roman" w:cs="Times New Roman"/>
          <w:sz w:val="28"/>
          <w:szCs w:val="28"/>
        </w:rPr>
        <w:t xml:space="preserve">reply. The </w:t>
      </w:r>
      <w:r w:rsidR="007D5470">
        <w:rPr>
          <w:rFonts w:ascii="Times New Roman" w:hAnsi="Times New Roman" w:cs="Times New Roman"/>
          <w:sz w:val="28"/>
          <w:szCs w:val="28"/>
        </w:rPr>
        <w:t>R</w:t>
      </w:r>
      <w:r w:rsidR="004544A1" w:rsidRPr="00210353">
        <w:rPr>
          <w:rFonts w:ascii="Times New Roman" w:hAnsi="Times New Roman" w:cs="Times New Roman"/>
          <w:sz w:val="28"/>
          <w:szCs w:val="28"/>
        </w:rPr>
        <w:t>espondent c</w:t>
      </w:r>
      <w:r w:rsidR="007D5470">
        <w:rPr>
          <w:rFonts w:ascii="Times New Roman" w:hAnsi="Times New Roman" w:cs="Times New Roman"/>
          <w:sz w:val="28"/>
          <w:szCs w:val="28"/>
        </w:rPr>
        <w:t>ould v</w:t>
      </w:r>
      <w:r w:rsidR="004544A1" w:rsidRPr="00210353">
        <w:rPr>
          <w:rFonts w:ascii="Times New Roman" w:hAnsi="Times New Roman" w:cs="Times New Roman"/>
          <w:sz w:val="28"/>
          <w:szCs w:val="28"/>
        </w:rPr>
        <w:t>erif</w:t>
      </w:r>
      <w:r w:rsidR="007D5470">
        <w:rPr>
          <w:rFonts w:ascii="Times New Roman" w:hAnsi="Times New Roman" w:cs="Times New Roman"/>
          <w:sz w:val="28"/>
          <w:szCs w:val="28"/>
        </w:rPr>
        <w:t xml:space="preserve">y the same </w:t>
      </w:r>
      <w:r w:rsidR="004544A1" w:rsidRPr="00210353">
        <w:rPr>
          <w:rFonts w:ascii="Times New Roman" w:hAnsi="Times New Roman" w:cs="Times New Roman"/>
          <w:sz w:val="28"/>
          <w:szCs w:val="28"/>
        </w:rPr>
        <w:t xml:space="preserve">from </w:t>
      </w:r>
      <w:r w:rsidR="007D5470">
        <w:rPr>
          <w:rFonts w:ascii="Times New Roman" w:hAnsi="Times New Roman" w:cs="Times New Roman"/>
          <w:sz w:val="28"/>
          <w:szCs w:val="28"/>
        </w:rPr>
        <w:t xml:space="preserve">its </w:t>
      </w:r>
      <w:r w:rsidR="004544A1" w:rsidRPr="00210353">
        <w:rPr>
          <w:rFonts w:ascii="Times New Roman" w:hAnsi="Times New Roman" w:cs="Times New Roman"/>
          <w:sz w:val="28"/>
          <w:szCs w:val="28"/>
        </w:rPr>
        <w:t>record. This ACD</w:t>
      </w:r>
      <w:r>
        <w:rPr>
          <w:rFonts w:ascii="Times New Roman" w:hAnsi="Times New Roman" w:cs="Times New Roman"/>
          <w:sz w:val="28"/>
          <w:szCs w:val="28"/>
        </w:rPr>
        <w:t>/</w:t>
      </w:r>
      <w:r w:rsidR="008B03DC">
        <w:rPr>
          <w:rFonts w:ascii="Times New Roman" w:hAnsi="Times New Roman" w:cs="Times New Roman"/>
          <w:sz w:val="28"/>
          <w:szCs w:val="28"/>
        </w:rPr>
        <w:t>Security (Consumption)</w:t>
      </w:r>
      <w:r>
        <w:rPr>
          <w:rFonts w:ascii="Times New Roman" w:hAnsi="Times New Roman" w:cs="Times New Roman"/>
          <w:sz w:val="28"/>
          <w:szCs w:val="28"/>
        </w:rPr>
        <w:t xml:space="preserve"> </w:t>
      </w:r>
      <w:r w:rsidR="004544A1" w:rsidRPr="00210353">
        <w:rPr>
          <w:rFonts w:ascii="Times New Roman" w:hAnsi="Times New Roman" w:cs="Times New Roman"/>
          <w:sz w:val="28"/>
          <w:szCs w:val="28"/>
        </w:rPr>
        <w:t>was required to be depicted on the bill in 05</w:t>
      </w:r>
      <w:r w:rsidR="007D5470">
        <w:rPr>
          <w:rFonts w:ascii="Times New Roman" w:hAnsi="Times New Roman" w:cs="Times New Roman"/>
          <w:sz w:val="28"/>
          <w:szCs w:val="28"/>
        </w:rPr>
        <w:t>/</w:t>
      </w:r>
      <w:r w:rsidR="004544A1" w:rsidRPr="00210353">
        <w:rPr>
          <w:rFonts w:ascii="Times New Roman" w:hAnsi="Times New Roman" w:cs="Times New Roman"/>
          <w:sz w:val="28"/>
          <w:szCs w:val="28"/>
        </w:rPr>
        <w:t xml:space="preserve">2013 but </w:t>
      </w:r>
      <w:r w:rsidR="007D5470">
        <w:rPr>
          <w:rFonts w:ascii="Times New Roman" w:hAnsi="Times New Roman" w:cs="Times New Roman"/>
          <w:sz w:val="28"/>
          <w:szCs w:val="28"/>
        </w:rPr>
        <w:t xml:space="preserve">this </w:t>
      </w:r>
      <w:r w:rsidR="004544A1" w:rsidRPr="00210353">
        <w:rPr>
          <w:rFonts w:ascii="Times New Roman" w:hAnsi="Times New Roman" w:cs="Times New Roman"/>
          <w:sz w:val="28"/>
          <w:szCs w:val="28"/>
        </w:rPr>
        <w:t>was not done.</w:t>
      </w:r>
      <w:r>
        <w:rPr>
          <w:rFonts w:ascii="Times New Roman" w:hAnsi="Times New Roman" w:cs="Times New Roman"/>
          <w:sz w:val="28"/>
          <w:szCs w:val="28"/>
        </w:rPr>
        <w:t xml:space="preserve"> </w:t>
      </w:r>
      <w:r w:rsidR="004544A1" w:rsidRPr="00210353">
        <w:rPr>
          <w:rFonts w:ascii="Times New Roman" w:hAnsi="Times New Roman" w:cs="Times New Roman"/>
          <w:sz w:val="28"/>
          <w:szCs w:val="28"/>
        </w:rPr>
        <w:t>ACD</w:t>
      </w:r>
      <w:r>
        <w:rPr>
          <w:rFonts w:ascii="Times New Roman" w:hAnsi="Times New Roman" w:cs="Times New Roman"/>
          <w:sz w:val="28"/>
          <w:szCs w:val="28"/>
        </w:rPr>
        <w:t>/</w:t>
      </w:r>
      <w:r w:rsidR="008B03DC">
        <w:rPr>
          <w:rFonts w:ascii="Times New Roman" w:hAnsi="Times New Roman" w:cs="Times New Roman"/>
          <w:sz w:val="28"/>
          <w:szCs w:val="28"/>
        </w:rPr>
        <w:t>Security (Consumption)</w:t>
      </w:r>
      <w:r>
        <w:rPr>
          <w:rFonts w:ascii="Times New Roman" w:hAnsi="Times New Roman" w:cs="Times New Roman"/>
          <w:sz w:val="28"/>
          <w:szCs w:val="28"/>
        </w:rPr>
        <w:t xml:space="preserve"> </w:t>
      </w:r>
      <w:r w:rsidR="007D5470">
        <w:rPr>
          <w:rFonts w:ascii="Times New Roman" w:hAnsi="Times New Roman" w:cs="Times New Roman"/>
          <w:sz w:val="28"/>
          <w:szCs w:val="28"/>
        </w:rPr>
        <w:t xml:space="preserve">in respect of </w:t>
      </w:r>
      <w:r w:rsidR="008B03DC">
        <w:rPr>
          <w:rFonts w:ascii="Times New Roman" w:hAnsi="Times New Roman" w:cs="Times New Roman"/>
          <w:sz w:val="28"/>
          <w:szCs w:val="28"/>
        </w:rPr>
        <w:t>A</w:t>
      </w:r>
      <w:r w:rsidR="004544A1" w:rsidRPr="00210353">
        <w:rPr>
          <w:rFonts w:ascii="Times New Roman" w:hAnsi="Times New Roman" w:cs="Times New Roman"/>
          <w:sz w:val="28"/>
          <w:szCs w:val="28"/>
        </w:rPr>
        <w:t xml:space="preserve">ccount </w:t>
      </w:r>
      <w:r w:rsidR="007D5470">
        <w:rPr>
          <w:rFonts w:ascii="Times New Roman" w:hAnsi="Times New Roman" w:cs="Times New Roman"/>
          <w:sz w:val="28"/>
          <w:szCs w:val="28"/>
        </w:rPr>
        <w:t>N</w:t>
      </w:r>
      <w:r w:rsidR="004544A1" w:rsidRPr="00210353">
        <w:rPr>
          <w:rFonts w:ascii="Times New Roman" w:hAnsi="Times New Roman" w:cs="Times New Roman"/>
          <w:sz w:val="28"/>
          <w:szCs w:val="28"/>
        </w:rPr>
        <w:t>o.</w:t>
      </w:r>
      <w:r w:rsidR="006A7F22" w:rsidRPr="00210353">
        <w:rPr>
          <w:rFonts w:ascii="Times New Roman" w:hAnsi="Times New Roman" w:cs="Times New Roman"/>
          <w:sz w:val="28"/>
          <w:szCs w:val="28"/>
        </w:rPr>
        <w:t xml:space="preserve"> 3002959230 </w:t>
      </w:r>
      <w:r w:rsidR="007D5470">
        <w:rPr>
          <w:rFonts w:ascii="Times New Roman" w:hAnsi="Times New Roman" w:cs="Times New Roman"/>
          <w:sz w:val="28"/>
          <w:szCs w:val="28"/>
        </w:rPr>
        <w:t>was</w:t>
      </w:r>
      <w:r>
        <w:rPr>
          <w:rFonts w:ascii="Times New Roman" w:hAnsi="Times New Roman" w:cs="Times New Roman"/>
          <w:sz w:val="28"/>
          <w:szCs w:val="28"/>
        </w:rPr>
        <w:t xml:space="preserve"> </w:t>
      </w:r>
      <w:r w:rsidR="006A7F22" w:rsidRPr="00210353">
        <w:rPr>
          <w:rFonts w:ascii="Times New Roman" w:hAnsi="Times New Roman" w:cs="Times New Roman"/>
          <w:bCs/>
          <w:iCs/>
          <w:sz w:val="28"/>
          <w:szCs w:val="28"/>
        </w:rPr>
        <w:t xml:space="preserve">₹ </w:t>
      </w:r>
      <w:r w:rsidR="004544A1" w:rsidRPr="00210353">
        <w:rPr>
          <w:rFonts w:ascii="Times New Roman" w:hAnsi="Times New Roman" w:cs="Times New Roman"/>
          <w:sz w:val="28"/>
          <w:szCs w:val="28"/>
        </w:rPr>
        <w:t>14</w:t>
      </w:r>
      <w:r w:rsidR="006A7F22" w:rsidRPr="00210353">
        <w:rPr>
          <w:rFonts w:ascii="Times New Roman" w:hAnsi="Times New Roman" w:cs="Times New Roman"/>
          <w:sz w:val="28"/>
          <w:szCs w:val="28"/>
        </w:rPr>
        <w:t>,</w:t>
      </w:r>
      <w:r w:rsidR="004544A1" w:rsidRPr="00210353">
        <w:rPr>
          <w:rFonts w:ascii="Times New Roman" w:hAnsi="Times New Roman" w:cs="Times New Roman"/>
          <w:sz w:val="28"/>
          <w:szCs w:val="28"/>
        </w:rPr>
        <w:t>53</w:t>
      </w:r>
      <w:r w:rsidR="006A7F22" w:rsidRPr="00210353">
        <w:rPr>
          <w:rFonts w:ascii="Times New Roman" w:hAnsi="Times New Roman" w:cs="Times New Roman"/>
          <w:sz w:val="28"/>
          <w:szCs w:val="28"/>
        </w:rPr>
        <w:t xml:space="preserve">,953/- and not as </w:t>
      </w:r>
      <w:r w:rsidR="006A7F22" w:rsidRPr="00210353">
        <w:rPr>
          <w:rFonts w:ascii="Times New Roman" w:hAnsi="Times New Roman" w:cs="Times New Roman"/>
          <w:bCs/>
          <w:iCs/>
          <w:sz w:val="28"/>
          <w:szCs w:val="28"/>
        </w:rPr>
        <w:t xml:space="preserve">₹ </w:t>
      </w:r>
      <w:r w:rsidR="004544A1" w:rsidRPr="00210353">
        <w:rPr>
          <w:rFonts w:ascii="Times New Roman" w:hAnsi="Times New Roman" w:cs="Times New Roman"/>
          <w:sz w:val="28"/>
          <w:szCs w:val="28"/>
        </w:rPr>
        <w:t>6</w:t>
      </w:r>
      <w:r w:rsidR="006A7F22" w:rsidRPr="00210353">
        <w:rPr>
          <w:rFonts w:ascii="Times New Roman" w:hAnsi="Times New Roman" w:cs="Times New Roman"/>
          <w:sz w:val="28"/>
          <w:szCs w:val="28"/>
        </w:rPr>
        <w:t>,</w:t>
      </w:r>
      <w:r w:rsidR="004544A1" w:rsidRPr="00210353">
        <w:rPr>
          <w:rFonts w:ascii="Times New Roman" w:hAnsi="Times New Roman" w:cs="Times New Roman"/>
          <w:sz w:val="28"/>
          <w:szCs w:val="28"/>
        </w:rPr>
        <w:t>61</w:t>
      </w:r>
      <w:r w:rsidR="006A7F22" w:rsidRPr="00210353">
        <w:rPr>
          <w:rFonts w:ascii="Times New Roman" w:hAnsi="Times New Roman" w:cs="Times New Roman"/>
          <w:sz w:val="28"/>
          <w:szCs w:val="28"/>
        </w:rPr>
        <w:t>,</w:t>
      </w:r>
      <w:r w:rsidR="004544A1" w:rsidRPr="00210353">
        <w:rPr>
          <w:rFonts w:ascii="Times New Roman" w:hAnsi="Times New Roman" w:cs="Times New Roman"/>
          <w:sz w:val="28"/>
          <w:szCs w:val="28"/>
        </w:rPr>
        <w:t>287/-</w:t>
      </w:r>
      <w:r w:rsidR="006A7F22" w:rsidRPr="00210353">
        <w:rPr>
          <w:rFonts w:ascii="Times New Roman" w:hAnsi="Times New Roman" w:cs="Times New Roman"/>
          <w:sz w:val="28"/>
          <w:szCs w:val="28"/>
        </w:rPr>
        <w:t>.</w:t>
      </w:r>
    </w:p>
    <w:p w:rsidR="004544A1" w:rsidRPr="00210353" w:rsidRDefault="006A7F22" w:rsidP="00DE5C17">
      <w:pPr>
        <w:pStyle w:val="ListParagraph"/>
        <w:numPr>
          <w:ilvl w:val="0"/>
          <w:numId w:val="12"/>
        </w:numPr>
        <w:tabs>
          <w:tab w:val="left" w:pos="-426"/>
        </w:tabs>
        <w:spacing w:line="480" w:lineRule="auto"/>
        <w:ind w:left="709" w:hanging="709"/>
        <w:jc w:val="both"/>
        <w:rPr>
          <w:rFonts w:ascii="Times New Roman" w:hAnsi="Times New Roman" w:cs="Times New Roman"/>
          <w:sz w:val="28"/>
          <w:szCs w:val="28"/>
        </w:rPr>
      </w:pPr>
      <w:r w:rsidRPr="00210353">
        <w:rPr>
          <w:rFonts w:ascii="Times New Roman" w:hAnsi="Times New Roman" w:cs="Times New Roman"/>
          <w:sz w:val="28"/>
          <w:szCs w:val="28"/>
        </w:rPr>
        <w:t>N</w:t>
      </w:r>
      <w:r w:rsidR="004544A1" w:rsidRPr="00210353">
        <w:rPr>
          <w:rFonts w:ascii="Times New Roman" w:hAnsi="Times New Roman" w:cs="Times New Roman"/>
          <w:sz w:val="28"/>
          <w:szCs w:val="28"/>
        </w:rPr>
        <w:t>o request was made for the adjustment from the balance transfe</w:t>
      </w:r>
      <w:r w:rsidRPr="00210353">
        <w:rPr>
          <w:rFonts w:ascii="Times New Roman" w:hAnsi="Times New Roman" w:cs="Times New Roman"/>
          <w:sz w:val="28"/>
          <w:szCs w:val="28"/>
        </w:rPr>
        <w:t xml:space="preserve">rred from </w:t>
      </w:r>
      <w:r w:rsidR="008B03DC">
        <w:rPr>
          <w:rFonts w:ascii="Times New Roman" w:hAnsi="Times New Roman" w:cs="Times New Roman"/>
          <w:sz w:val="28"/>
          <w:szCs w:val="28"/>
        </w:rPr>
        <w:t>A</w:t>
      </w:r>
      <w:r w:rsidRPr="00210353">
        <w:rPr>
          <w:rFonts w:ascii="Times New Roman" w:hAnsi="Times New Roman" w:cs="Times New Roman"/>
          <w:sz w:val="28"/>
          <w:szCs w:val="28"/>
        </w:rPr>
        <w:t xml:space="preserve">ccount </w:t>
      </w:r>
      <w:r w:rsidR="007D5470">
        <w:rPr>
          <w:rFonts w:ascii="Times New Roman" w:hAnsi="Times New Roman" w:cs="Times New Roman"/>
          <w:sz w:val="28"/>
          <w:szCs w:val="28"/>
        </w:rPr>
        <w:t>N</w:t>
      </w:r>
      <w:r w:rsidRPr="00210353">
        <w:rPr>
          <w:rFonts w:ascii="Times New Roman" w:hAnsi="Times New Roman" w:cs="Times New Roman"/>
          <w:sz w:val="28"/>
          <w:szCs w:val="28"/>
        </w:rPr>
        <w:t>o. 3003018385</w:t>
      </w:r>
      <w:r w:rsidR="007D5470">
        <w:rPr>
          <w:rFonts w:ascii="Times New Roman" w:hAnsi="Times New Roman" w:cs="Times New Roman"/>
          <w:sz w:val="28"/>
          <w:szCs w:val="28"/>
        </w:rPr>
        <w:t xml:space="preserve">. </w:t>
      </w:r>
      <w:r w:rsidR="004052DF">
        <w:rPr>
          <w:rFonts w:ascii="Times New Roman" w:hAnsi="Times New Roman" w:cs="Times New Roman"/>
          <w:sz w:val="28"/>
          <w:szCs w:val="28"/>
        </w:rPr>
        <w:t>PSPCL had</w:t>
      </w:r>
      <w:r w:rsidR="004544A1" w:rsidRPr="00210353">
        <w:rPr>
          <w:rFonts w:ascii="Times New Roman" w:hAnsi="Times New Roman" w:cs="Times New Roman"/>
          <w:sz w:val="28"/>
          <w:szCs w:val="28"/>
        </w:rPr>
        <w:t xml:space="preserve"> adjust</w:t>
      </w:r>
      <w:r w:rsidRPr="00210353">
        <w:rPr>
          <w:rFonts w:ascii="Times New Roman" w:hAnsi="Times New Roman" w:cs="Times New Roman"/>
          <w:sz w:val="28"/>
          <w:szCs w:val="28"/>
        </w:rPr>
        <w:t>ed only to reduce the ACD</w:t>
      </w:r>
      <w:r w:rsidR="00942C98">
        <w:rPr>
          <w:rFonts w:ascii="Times New Roman" w:hAnsi="Times New Roman" w:cs="Times New Roman"/>
          <w:sz w:val="28"/>
          <w:szCs w:val="28"/>
        </w:rPr>
        <w:t>/</w:t>
      </w:r>
      <w:r w:rsidR="008B03DC">
        <w:rPr>
          <w:rFonts w:ascii="Times New Roman" w:hAnsi="Times New Roman" w:cs="Times New Roman"/>
          <w:sz w:val="28"/>
          <w:szCs w:val="28"/>
        </w:rPr>
        <w:t>Security (Consumption)</w:t>
      </w:r>
      <w:r w:rsidR="00942C98">
        <w:rPr>
          <w:rFonts w:ascii="Times New Roman" w:hAnsi="Times New Roman" w:cs="Times New Roman"/>
          <w:sz w:val="28"/>
          <w:szCs w:val="28"/>
        </w:rPr>
        <w:t xml:space="preserve"> </w:t>
      </w:r>
      <w:r w:rsidRPr="00210353">
        <w:rPr>
          <w:rFonts w:ascii="Times New Roman" w:hAnsi="Times New Roman" w:cs="Times New Roman"/>
          <w:sz w:val="28"/>
          <w:szCs w:val="28"/>
        </w:rPr>
        <w:t xml:space="preserve">of </w:t>
      </w:r>
      <w:r w:rsidR="00942C98">
        <w:rPr>
          <w:rFonts w:ascii="Times New Roman" w:hAnsi="Times New Roman" w:cs="Times New Roman"/>
          <w:sz w:val="28"/>
          <w:szCs w:val="28"/>
        </w:rPr>
        <w:t xml:space="preserve">    </w:t>
      </w:r>
      <w:r w:rsidRPr="00210353">
        <w:rPr>
          <w:rFonts w:ascii="Times New Roman" w:hAnsi="Times New Roman" w:cs="Times New Roman"/>
          <w:bCs/>
          <w:iCs/>
          <w:sz w:val="28"/>
          <w:szCs w:val="28"/>
        </w:rPr>
        <w:t xml:space="preserve">₹ </w:t>
      </w:r>
      <w:r w:rsidR="004544A1" w:rsidRPr="00210353">
        <w:rPr>
          <w:rFonts w:ascii="Times New Roman" w:hAnsi="Times New Roman" w:cs="Times New Roman"/>
          <w:sz w:val="28"/>
          <w:szCs w:val="28"/>
        </w:rPr>
        <w:t>2</w:t>
      </w:r>
      <w:r w:rsidRPr="00210353">
        <w:rPr>
          <w:rFonts w:ascii="Times New Roman" w:hAnsi="Times New Roman" w:cs="Times New Roman"/>
          <w:sz w:val="28"/>
          <w:szCs w:val="28"/>
        </w:rPr>
        <w:t>,</w:t>
      </w:r>
      <w:r w:rsidR="004544A1" w:rsidRPr="00210353">
        <w:rPr>
          <w:rFonts w:ascii="Times New Roman" w:hAnsi="Times New Roman" w:cs="Times New Roman"/>
          <w:sz w:val="28"/>
          <w:szCs w:val="28"/>
        </w:rPr>
        <w:t>39</w:t>
      </w:r>
      <w:r w:rsidRPr="00210353">
        <w:rPr>
          <w:rFonts w:ascii="Times New Roman" w:hAnsi="Times New Roman" w:cs="Times New Roman"/>
          <w:sz w:val="28"/>
          <w:szCs w:val="28"/>
        </w:rPr>
        <w:t>,</w:t>
      </w:r>
      <w:r w:rsidR="004544A1" w:rsidRPr="00210353">
        <w:rPr>
          <w:rFonts w:ascii="Times New Roman" w:hAnsi="Times New Roman" w:cs="Times New Roman"/>
          <w:sz w:val="28"/>
          <w:szCs w:val="28"/>
        </w:rPr>
        <w:t>436/- and to save the officials from the wrong</w:t>
      </w:r>
      <w:r w:rsidR="00AF6774">
        <w:rPr>
          <w:rFonts w:ascii="Times New Roman" w:hAnsi="Times New Roman" w:cs="Times New Roman"/>
          <w:sz w:val="28"/>
          <w:szCs w:val="28"/>
        </w:rPr>
        <w:t xml:space="preserve"> lapse due to </w:t>
      </w:r>
      <w:r w:rsidR="004544A1" w:rsidRPr="00210353">
        <w:rPr>
          <w:rFonts w:ascii="Times New Roman" w:hAnsi="Times New Roman" w:cs="Times New Roman"/>
          <w:sz w:val="28"/>
          <w:szCs w:val="28"/>
        </w:rPr>
        <w:t>adjustment already made.</w:t>
      </w:r>
      <w:r w:rsidR="00942C98">
        <w:rPr>
          <w:rFonts w:ascii="Times New Roman" w:hAnsi="Times New Roman" w:cs="Times New Roman"/>
          <w:sz w:val="28"/>
          <w:szCs w:val="28"/>
        </w:rPr>
        <w:t xml:space="preserve"> </w:t>
      </w:r>
      <w:r w:rsidRPr="00210353">
        <w:rPr>
          <w:rFonts w:ascii="Times New Roman" w:hAnsi="Times New Roman" w:cs="Times New Roman"/>
          <w:sz w:val="28"/>
          <w:szCs w:val="28"/>
        </w:rPr>
        <w:t>The R</w:t>
      </w:r>
      <w:r w:rsidR="004052DF">
        <w:rPr>
          <w:rFonts w:ascii="Times New Roman" w:hAnsi="Times New Roman" w:cs="Times New Roman"/>
          <w:sz w:val="28"/>
          <w:szCs w:val="28"/>
        </w:rPr>
        <w:t>espondent had</w:t>
      </w:r>
      <w:r w:rsidR="004544A1" w:rsidRPr="00210353">
        <w:rPr>
          <w:rFonts w:ascii="Times New Roman" w:hAnsi="Times New Roman" w:cs="Times New Roman"/>
          <w:sz w:val="28"/>
          <w:szCs w:val="28"/>
        </w:rPr>
        <w:t xml:space="preserve"> not </w:t>
      </w:r>
      <w:r w:rsidR="00AF6774">
        <w:rPr>
          <w:rFonts w:ascii="Times New Roman" w:hAnsi="Times New Roman" w:cs="Times New Roman"/>
          <w:sz w:val="28"/>
          <w:szCs w:val="28"/>
        </w:rPr>
        <w:t xml:space="preserve">provided </w:t>
      </w:r>
      <w:r w:rsidR="004544A1" w:rsidRPr="00210353">
        <w:rPr>
          <w:rFonts w:ascii="Times New Roman" w:hAnsi="Times New Roman" w:cs="Times New Roman"/>
          <w:sz w:val="28"/>
          <w:szCs w:val="28"/>
        </w:rPr>
        <w:t xml:space="preserve">the calculation of interest </w:t>
      </w:r>
      <w:r w:rsidR="008B03DC">
        <w:rPr>
          <w:rFonts w:ascii="Times New Roman" w:hAnsi="Times New Roman" w:cs="Times New Roman"/>
          <w:sz w:val="28"/>
          <w:szCs w:val="28"/>
        </w:rPr>
        <w:t xml:space="preserve">required </w:t>
      </w:r>
      <w:r w:rsidR="004544A1" w:rsidRPr="00210353">
        <w:rPr>
          <w:rFonts w:ascii="Times New Roman" w:hAnsi="Times New Roman" w:cs="Times New Roman"/>
          <w:sz w:val="28"/>
          <w:szCs w:val="28"/>
        </w:rPr>
        <w:t>to be given</w:t>
      </w:r>
      <w:r w:rsidRPr="00210353">
        <w:rPr>
          <w:rFonts w:ascii="Times New Roman" w:hAnsi="Times New Roman" w:cs="Times New Roman"/>
          <w:sz w:val="28"/>
          <w:szCs w:val="28"/>
        </w:rPr>
        <w:t>.</w:t>
      </w:r>
    </w:p>
    <w:p w:rsidR="004544A1" w:rsidRPr="00210353" w:rsidRDefault="006A7F22" w:rsidP="006A7F22">
      <w:pPr>
        <w:pStyle w:val="ListParagraph"/>
        <w:numPr>
          <w:ilvl w:val="0"/>
          <w:numId w:val="12"/>
        </w:numPr>
        <w:tabs>
          <w:tab w:val="left" w:pos="-426"/>
        </w:tabs>
        <w:spacing w:line="480" w:lineRule="auto"/>
        <w:ind w:left="709" w:hanging="709"/>
        <w:jc w:val="both"/>
        <w:rPr>
          <w:rFonts w:ascii="Times New Roman" w:hAnsi="Times New Roman" w:cs="Times New Roman"/>
          <w:sz w:val="28"/>
          <w:szCs w:val="28"/>
        </w:rPr>
      </w:pPr>
      <w:r w:rsidRPr="00210353">
        <w:rPr>
          <w:rFonts w:ascii="Times New Roman" w:hAnsi="Times New Roman" w:cs="Times New Roman"/>
          <w:sz w:val="28"/>
          <w:szCs w:val="28"/>
        </w:rPr>
        <w:t xml:space="preserve">The </w:t>
      </w:r>
      <w:r w:rsidR="004544A1" w:rsidRPr="00210353">
        <w:rPr>
          <w:rFonts w:ascii="Times New Roman" w:hAnsi="Times New Roman" w:cs="Times New Roman"/>
          <w:sz w:val="28"/>
          <w:szCs w:val="28"/>
        </w:rPr>
        <w:t>Octr</w:t>
      </w:r>
      <w:r w:rsidR="00AF6774">
        <w:rPr>
          <w:rFonts w:ascii="Times New Roman" w:hAnsi="Times New Roman" w:cs="Times New Roman"/>
          <w:sz w:val="28"/>
          <w:szCs w:val="28"/>
        </w:rPr>
        <w:t>o</w:t>
      </w:r>
      <w:r w:rsidR="004544A1" w:rsidRPr="00210353">
        <w:rPr>
          <w:rFonts w:ascii="Times New Roman" w:hAnsi="Times New Roman" w:cs="Times New Roman"/>
          <w:sz w:val="28"/>
          <w:szCs w:val="28"/>
        </w:rPr>
        <w:t xml:space="preserve">i levied prior to </w:t>
      </w:r>
      <w:r w:rsidR="00AF6774">
        <w:rPr>
          <w:rFonts w:ascii="Times New Roman" w:hAnsi="Times New Roman" w:cs="Times New Roman"/>
          <w:sz w:val="28"/>
          <w:szCs w:val="28"/>
        </w:rPr>
        <w:t xml:space="preserve">issuance of </w:t>
      </w:r>
      <w:r w:rsidR="004544A1" w:rsidRPr="00210353">
        <w:rPr>
          <w:rFonts w:ascii="Times New Roman" w:hAnsi="Times New Roman" w:cs="Times New Roman"/>
          <w:sz w:val="28"/>
          <w:szCs w:val="28"/>
        </w:rPr>
        <w:t>CC</w:t>
      </w:r>
      <w:r w:rsidR="00AF6774">
        <w:rPr>
          <w:rFonts w:ascii="Times New Roman" w:hAnsi="Times New Roman" w:cs="Times New Roman"/>
          <w:sz w:val="28"/>
          <w:szCs w:val="28"/>
        </w:rPr>
        <w:t xml:space="preserve"> No. </w:t>
      </w:r>
      <w:r w:rsidR="004544A1" w:rsidRPr="00210353">
        <w:rPr>
          <w:rFonts w:ascii="Times New Roman" w:hAnsi="Times New Roman" w:cs="Times New Roman"/>
          <w:sz w:val="28"/>
          <w:szCs w:val="28"/>
        </w:rPr>
        <w:t>28/2017 was w</w:t>
      </w:r>
      <w:r w:rsidRPr="00210353">
        <w:rPr>
          <w:rFonts w:ascii="Times New Roman" w:hAnsi="Times New Roman" w:cs="Times New Roman"/>
          <w:sz w:val="28"/>
          <w:szCs w:val="28"/>
        </w:rPr>
        <w:t>rongly charged to the Appellant</w:t>
      </w:r>
      <w:r w:rsidR="004544A1" w:rsidRPr="00210353">
        <w:rPr>
          <w:rFonts w:ascii="Times New Roman" w:hAnsi="Times New Roman" w:cs="Times New Roman"/>
          <w:sz w:val="28"/>
          <w:szCs w:val="28"/>
        </w:rPr>
        <w:t xml:space="preserve"> and that amount </w:t>
      </w:r>
      <w:r w:rsidR="00AF6774">
        <w:rPr>
          <w:rFonts w:ascii="Times New Roman" w:hAnsi="Times New Roman" w:cs="Times New Roman"/>
          <w:sz w:val="28"/>
          <w:szCs w:val="28"/>
        </w:rPr>
        <w:t>wa</w:t>
      </w:r>
      <w:r w:rsidR="004544A1" w:rsidRPr="00210353">
        <w:rPr>
          <w:rFonts w:ascii="Times New Roman" w:hAnsi="Times New Roman" w:cs="Times New Roman"/>
          <w:sz w:val="28"/>
          <w:szCs w:val="28"/>
        </w:rPr>
        <w:t xml:space="preserve">s to be </w:t>
      </w:r>
      <w:r w:rsidR="004052DF">
        <w:rPr>
          <w:rFonts w:ascii="Times New Roman" w:hAnsi="Times New Roman" w:cs="Times New Roman"/>
          <w:sz w:val="28"/>
          <w:szCs w:val="28"/>
        </w:rPr>
        <w:t>refunded. The refund wa</w:t>
      </w:r>
      <w:r w:rsidR="004544A1" w:rsidRPr="00210353">
        <w:rPr>
          <w:rFonts w:ascii="Times New Roman" w:hAnsi="Times New Roman" w:cs="Times New Roman"/>
          <w:sz w:val="28"/>
          <w:szCs w:val="28"/>
        </w:rPr>
        <w:t>s to be adjusted from the curr</w:t>
      </w:r>
      <w:r w:rsidR="0052216F">
        <w:rPr>
          <w:rFonts w:ascii="Times New Roman" w:hAnsi="Times New Roman" w:cs="Times New Roman"/>
          <w:sz w:val="28"/>
          <w:szCs w:val="28"/>
        </w:rPr>
        <w:t>e</w:t>
      </w:r>
      <w:r w:rsidR="004544A1" w:rsidRPr="00210353">
        <w:rPr>
          <w:rFonts w:ascii="Times New Roman" w:hAnsi="Times New Roman" w:cs="Times New Roman"/>
          <w:sz w:val="28"/>
          <w:szCs w:val="28"/>
        </w:rPr>
        <w:t>nt oct</w:t>
      </w:r>
      <w:r w:rsidR="00AF6774">
        <w:rPr>
          <w:rFonts w:ascii="Times New Roman" w:hAnsi="Times New Roman" w:cs="Times New Roman"/>
          <w:sz w:val="28"/>
          <w:szCs w:val="28"/>
        </w:rPr>
        <w:t>r</w:t>
      </w:r>
      <w:r w:rsidR="004544A1" w:rsidRPr="00210353">
        <w:rPr>
          <w:rFonts w:ascii="Times New Roman" w:hAnsi="Times New Roman" w:cs="Times New Roman"/>
          <w:sz w:val="28"/>
          <w:szCs w:val="28"/>
        </w:rPr>
        <w:t>oi be</w:t>
      </w:r>
      <w:r w:rsidR="008B03DC">
        <w:rPr>
          <w:rFonts w:ascii="Times New Roman" w:hAnsi="Times New Roman" w:cs="Times New Roman"/>
          <w:sz w:val="28"/>
          <w:szCs w:val="28"/>
        </w:rPr>
        <w:t>coming</w:t>
      </w:r>
      <w:r w:rsidR="004544A1" w:rsidRPr="00210353">
        <w:rPr>
          <w:rFonts w:ascii="Times New Roman" w:hAnsi="Times New Roman" w:cs="Times New Roman"/>
          <w:sz w:val="28"/>
          <w:szCs w:val="28"/>
        </w:rPr>
        <w:t xml:space="preserve"> payable.</w:t>
      </w:r>
    </w:p>
    <w:p w:rsidR="004544A1" w:rsidRPr="00210353" w:rsidRDefault="00DE5C17" w:rsidP="00DE5C17">
      <w:pPr>
        <w:pStyle w:val="ListParagraph"/>
        <w:numPr>
          <w:ilvl w:val="0"/>
          <w:numId w:val="12"/>
        </w:numPr>
        <w:tabs>
          <w:tab w:val="left" w:pos="-426"/>
        </w:tabs>
        <w:spacing w:line="480" w:lineRule="auto"/>
        <w:ind w:left="709" w:hanging="709"/>
        <w:jc w:val="both"/>
        <w:rPr>
          <w:rFonts w:ascii="Times New Roman" w:hAnsi="Times New Roman" w:cs="Times New Roman"/>
          <w:sz w:val="28"/>
          <w:szCs w:val="28"/>
        </w:rPr>
      </w:pPr>
      <w:r w:rsidRPr="00210353">
        <w:rPr>
          <w:rFonts w:ascii="Times New Roman" w:hAnsi="Times New Roman" w:cs="Times New Roman"/>
          <w:sz w:val="28"/>
          <w:szCs w:val="28"/>
        </w:rPr>
        <w:t>The ACD</w:t>
      </w:r>
      <w:r w:rsidR="009F3FE1">
        <w:rPr>
          <w:rFonts w:ascii="Times New Roman" w:hAnsi="Times New Roman" w:cs="Times New Roman"/>
          <w:sz w:val="28"/>
          <w:szCs w:val="28"/>
        </w:rPr>
        <w:t>/</w:t>
      </w:r>
      <w:r w:rsidR="008B03DC">
        <w:rPr>
          <w:rFonts w:ascii="Times New Roman" w:hAnsi="Times New Roman" w:cs="Times New Roman"/>
          <w:sz w:val="28"/>
          <w:szCs w:val="28"/>
        </w:rPr>
        <w:t>Security (Consumption)</w:t>
      </w:r>
      <w:r w:rsidR="00942C98">
        <w:rPr>
          <w:rFonts w:ascii="Times New Roman" w:hAnsi="Times New Roman" w:cs="Times New Roman"/>
          <w:sz w:val="28"/>
          <w:szCs w:val="28"/>
        </w:rPr>
        <w:t xml:space="preserve"> </w:t>
      </w:r>
      <w:r w:rsidRPr="00210353">
        <w:rPr>
          <w:rFonts w:ascii="Times New Roman" w:hAnsi="Times New Roman" w:cs="Times New Roman"/>
          <w:sz w:val="28"/>
          <w:szCs w:val="28"/>
        </w:rPr>
        <w:t xml:space="preserve">calculated as </w:t>
      </w:r>
      <w:r w:rsidRPr="00210353">
        <w:rPr>
          <w:rFonts w:ascii="Times New Roman" w:hAnsi="Times New Roman" w:cs="Times New Roman"/>
          <w:bCs/>
          <w:iCs/>
          <w:sz w:val="28"/>
          <w:szCs w:val="28"/>
        </w:rPr>
        <w:t xml:space="preserve">₹ </w:t>
      </w:r>
      <w:r w:rsidR="004544A1" w:rsidRPr="00210353">
        <w:rPr>
          <w:rFonts w:ascii="Times New Roman" w:hAnsi="Times New Roman" w:cs="Times New Roman"/>
          <w:sz w:val="28"/>
          <w:szCs w:val="28"/>
        </w:rPr>
        <w:t>6</w:t>
      </w:r>
      <w:r w:rsidRPr="00210353">
        <w:rPr>
          <w:rFonts w:ascii="Times New Roman" w:hAnsi="Times New Roman" w:cs="Times New Roman"/>
          <w:sz w:val="28"/>
          <w:szCs w:val="28"/>
        </w:rPr>
        <w:t>,</w:t>
      </w:r>
      <w:r w:rsidR="004544A1" w:rsidRPr="00210353">
        <w:rPr>
          <w:rFonts w:ascii="Times New Roman" w:hAnsi="Times New Roman" w:cs="Times New Roman"/>
          <w:sz w:val="28"/>
          <w:szCs w:val="28"/>
        </w:rPr>
        <w:t>61</w:t>
      </w:r>
      <w:r w:rsidRPr="00210353">
        <w:rPr>
          <w:rFonts w:ascii="Times New Roman" w:hAnsi="Times New Roman" w:cs="Times New Roman"/>
          <w:sz w:val="28"/>
          <w:szCs w:val="28"/>
        </w:rPr>
        <w:t>,</w:t>
      </w:r>
      <w:r w:rsidR="00E27306">
        <w:rPr>
          <w:rFonts w:ascii="Times New Roman" w:hAnsi="Times New Roman" w:cs="Times New Roman"/>
          <w:sz w:val="28"/>
          <w:szCs w:val="28"/>
        </w:rPr>
        <w:t>287/- wa</w:t>
      </w:r>
      <w:r w:rsidR="004544A1" w:rsidRPr="00210353">
        <w:rPr>
          <w:rFonts w:ascii="Times New Roman" w:hAnsi="Times New Roman" w:cs="Times New Roman"/>
          <w:sz w:val="28"/>
          <w:szCs w:val="28"/>
        </w:rPr>
        <w:t>s not correct</w:t>
      </w:r>
      <w:r w:rsidR="00AF6774">
        <w:rPr>
          <w:rFonts w:ascii="Times New Roman" w:hAnsi="Times New Roman" w:cs="Times New Roman"/>
          <w:sz w:val="28"/>
          <w:szCs w:val="28"/>
        </w:rPr>
        <w:t>,</w:t>
      </w:r>
      <w:r w:rsidR="004544A1" w:rsidRPr="00210353">
        <w:rPr>
          <w:rFonts w:ascii="Times New Roman" w:hAnsi="Times New Roman" w:cs="Times New Roman"/>
          <w:sz w:val="28"/>
          <w:szCs w:val="28"/>
        </w:rPr>
        <w:t xml:space="preserve"> he</w:t>
      </w:r>
      <w:r w:rsidR="00E27306">
        <w:rPr>
          <w:rFonts w:ascii="Times New Roman" w:hAnsi="Times New Roman" w:cs="Times New Roman"/>
          <w:sz w:val="28"/>
          <w:szCs w:val="28"/>
        </w:rPr>
        <w:t>nce</w:t>
      </w:r>
      <w:r w:rsidR="00AF6774">
        <w:rPr>
          <w:rFonts w:ascii="Times New Roman" w:hAnsi="Times New Roman" w:cs="Times New Roman"/>
          <w:sz w:val="28"/>
          <w:szCs w:val="28"/>
        </w:rPr>
        <w:t>,</w:t>
      </w:r>
      <w:r w:rsidR="00E27306">
        <w:rPr>
          <w:rFonts w:ascii="Times New Roman" w:hAnsi="Times New Roman" w:cs="Times New Roman"/>
          <w:sz w:val="28"/>
          <w:szCs w:val="28"/>
        </w:rPr>
        <w:t xml:space="preserve"> not admitted. The </w:t>
      </w:r>
      <w:r w:rsidR="008B03DC">
        <w:rPr>
          <w:rFonts w:ascii="Times New Roman" w:hAnsi="Times New Roman" w:cs="Times New Roman"/>
          <w:sz w:val="28"/>
          <w:szCs w:val="28"/>
        </w:rPr>
        <w:t xml:space="preserve">correct amount </w:t>
      </w:r>
      <w:r w:rsidR="00E27306">
        <w:rPr>
          <w:rFonts w:ascii="Times New Roman" w:hAnsi="Times New Roman" w:cs="Times New Roman"/>
          <w:sz w:val="28"/>
          <w:szCs w:val="28"/>
        </w:rPr>
        <w:t>wa</w:t>
      </w:r>
      <w:r w:rsidRPr="00210353">
        <w:rPr>
          <w:rFonts w:ascii="Times New Roman" w:hAnsi="Times New Roman" w:cs="Times New Roman"/>
          <w:sz w:val="28"/>
          <w:szCs w:val="28"/>
        </w:rPr>
        <w:t xml:space="preserve">s </w:t>
      </w:r>
      <w:r w:rsidR="00942C98">
        <w:rPr>
          <w:rFonts w:ascii="Times New Roman" w:hAnsi="Times New Roman" w:cs="Times New Roman"/>
          <w:sz w:val="28"/>
          <w:szCs w:val="28"/>
        </w:rPr>
        <w:t xml:space="preserve">   </w:t>
      </w:r>
      <w:r w:rsidRPr="00210353">
        <w:rPr>
          <w:rFonts w:ascii="Times New Roman" w:hAnsi="Times New Roman" w:cs="Times New Roman"/>
          <w:bCs/>
          <w:iCs/>
          <w:sz w:val="28"/>
          <w:szCs w:val="28"/>
        </w:rPr>
        <w:t xml:space="preserve">₹ </w:t>
      </w:r>
      <w:r w:rsidR="004544A1" w:rsidRPr="00210353">
        <w:rPr>
          <w:rFonts w:ascii="Times New Roman" w:hAnsi="Times New Roman" w:cs="Times New Roman"/>
          <w:sz w:val="28"/>
          <w:szCs w:val="28"/>
        </w:rPr>
        <w:t>14</w:t>
      </w:r>
      <w:r w:rsidRPr="00210353">
        <w:rPr>
          <w:rFonts w:ascii="Times New Roman" w:hAnsi="Times New Roman" w:cs="Times New Roman"/>
          <w:sz w:val="28"/>
          <w:szCs w:val="28"/>
        </w:rPr>
        <w:t>,</w:t>
      </w:r>
      <w:r w:rsidR="004544A1" w:rsidRPr="00210353">
        <w:rPr>
          <w:rFonts w:ascii="Times New Roman" w:hAnsi="Times New Roman" w:cs="Times New Roman"/>
          <w:sz w:val="28"/>
          <w:szCs w:val="28"/>
        </w:rPr>
        <w:t>53</w:t>
      </w:r>
      <w:r w:rsidRPr="00210353">
        <w:rPr>
          <w:rFonts w:ascii="Times New Roman" w:hAnsi="Times New Roman" w:cs="Times New Roman"/>
          <w:sz w:val="28"/>
          <w:szCs w:val="28"/>
        </w:rPr>
        <w:t>,</w:t>
      </w:r>
      <w:r w:rsidR="004544A1" w:rsidRPr="00210353">
        <w:rPr>
          <w:rFonts w:ascii="Times New Roman" w:hAnsi="Times New Roman" w:cs="Times New Roman"/>
          <w:sz w:val="28"/>
          <w:szCs w:val="28"/>
        </w:rPr>
        <w:t>953/- as per detail</w:t>
      </w:r>
      <w:r w:rsidR="00AF6774">
        <w:rPr>
          <w:rFonts w:ascii="Times New Roman" w:hAnsi="Times New Roman" w:cs="Times New Roman"/>
          <w:sz w:val="28"/>
          <w:szCs w:val="28"/>
        </w:rPr>
        <w:t>s</w:t>
      </w:r>
      <w:r w:rsidR="004544A1" w:rsidRPr="00210353">
        <w:rPr>
          <w:rFonts w:ascii="Times New Roman" w:hAnsi="Times New Roman" w:cs="Times New Roman"/>
          <w:sz w:val="28"/>
          <w:szCs w:val="28"/>
        </w:rPr>
        <w:t xml:space="preserve"> submitted with the </w:t>
      </w:r>
      <w:r w:rsidR="00AF6774">
        <w:rPr>
          <w:rFonts w:ascii="Times New Roman" w:hAnsi="Times New Roman" w:cs="Times New Roman"/>
          <w:sz w:val="28"/>
          <w:szCs w:val="28"/>
        </w:rPr>
        <w:t xml:space="preserve">Appeal. </w:t>
      </w:r>
    </w:p>
    <w:p w:rsidR="004544A1" w:rsidRPr="00210353" w:rsidRDefault="00C047C9" w:rsidP="00C047C9">
      <w:pPr>
        <w:pStyle w:val="ListParagraph"/>
        <w:numPr>
          <w:ilvl w:val="0"/>
          <w:numId w:val="12"/>
        </w:numPr>
        <w:tabs>
          <w:tab w:val="left" w:pos="-426"/>
        </w:tabs>
        <w:spacing w:line="480" w:lineRule="auto"/>
        <w:ind w:left="709" w:hanging="709"/>
        <w:jc w:val="both"/>
        <w:rPr>
          <w:rFonts w:ascii="Times New Roman" w:hAnsi="Times New Roman" w:cs="Times New Roman"/>
          <w:sz w:val="28"/>
          <w:szCs w:val="28"/>
        </w:rPr>
      </w:pPr>
      <w:r w:rsidRPr="00210353">
        <w:rPr>
          <w:rFonts w:ascii="Times New Roman" w:hAnsi="Times New Roman" w:cs="Times New Roman"/>
          <w:sz w:val="28"/>
          <w:szCs w:val="28"/>
        </w:rPr>
        <w:t>T</w:t>
      </w:r>
      <w:r w:rsidR="004544A1" w:rsidRPr="00210353">
        <w:rPr>
          <w:rFonts w:ascii="Times New Roman" w:hAnsi="Times New Roman" w:cs="Times New Roman"/>
          <w:sz w:val="28"/>
          <w:szCs w:val="28"/>
        </w:rPr>
        <w:t>he original re</w:t>
      </w:r>
      <w:r w:rsidR="00AF6774">
        <w:rPr>
          <w:rFonts w:ascii="Times New Roman" w:hAnsi="Times New Roman" w:cs="Times New Roman"/>
          <w:sz w:val="28"/>
          <w:szCs w:val="28"/>
        </w:rPr>
        <w:t>ceipt was handed over to the the</w:t>
      </w:r>
      <w:r w:rsidR="004544A1" w:rsidRPr="00210353">
        <w:rPr>
          <w:rFonts w:ascii="Times New Roman" w:hAnsi="Times New Roman" w:cs="Times New Roman"/>
          <w:sz w:val="28"/>
          <w:szCs w:val="28"/>
        </w:rPr>
        <w:t>n RA</w:t>
      </w:r>
      <w:r w:rsidR="00AF6774">
        <w:rPr>
          <w:rFonts w:ascii="Times New Roman" w:hAnsi="Times New Roman" w:cs="Times New Roman"/>
          <w:sz w:val="28"/>
          <w:szCs w:val="28"/>
        </w:rPr>
        <w:t>,</w:t>
      </w:r>
      <w:r w:rsidR="004544A1" w:rsidRPr="00210353">
        <w:rPr>
          <w:rFonts w:ascii="Times New Roman" w:hAnsi="Times New Roman" w:cs="Times New Roman"/>
          <w:sz w:val="28"/>
          <w:szCs w:val="28"/>
        </w:rPr>
        <w:t xml:space="preserve"> Mr.Deepak </w:t>
      </w:r>
      <w:r w:rsidR="008B03DC">
        <w:rPr>
          <w:rFonts w:ascii="Times New Roman" w:hAnsi="Times New Roman" w:cs="Times New Roman"/>
          <w:sz w:val="28"/>
          <w:szCs w:val="28"/>
        </w:rPr>
        <w:t xml:space="preserve">who </w:t>
      </w:r>
      <w:r w:rsidR="004544A1" w:rsidRPr="00210353">
        <w:rPr>
          <w:rFonts w:ascii="Times New Roman" w:hAnsi="Times New Roman" w:cs="Times New Roman"/>
          <w:sz w:val="28"/>
          <w:szCs w:val="28"/>
        </w:rPr>
        <w:t xml:space="preserve">kept the receipt with him for updating the </w:t>
      </w:r>
      <w:r w:rsidR="004544A1" w:rsidRPr="00210353">
        <w:rPr>
          <w:rFonts w:ascii="Times New Roman" w:hAnsi="Times New Roman" w:cs="Times New Roman"/>
          <w:sz w:val="28"/>
          <w:szCs w:val="28"/>
        </w:rPr>
        <w:lastRenderedPageBreak/>
        <w:t>ACD</w:t>
      </w:r>
      <w:r w:rsidR="008B03DC">
        <w:rPr>
          <w:rFonts w:ascii="Times New Roman" w:hAnsi="Times New Roman" w:cs="Times New Roman"/>
          <w:sz w:val="28"/>
          <w:szCs w:val="28"/>
        </w:rPr>
        <w:t>/ Security (Consumption)</w:t>
      </w:r>
      <w:r w:rsidR="00954FB8">
        <w:rPr>
          <w:rFonts w:ascii="Times New Roman" w:hAnsi="Times New Roman" w:cs="Times New Roman"/>
          <w:sz w:val="28"/>
          <w:szCs w:val="28"/>
        </w:rPr>
        <w:t xml:space="preserve"> </w:t>
      </w:r>
      <w:r w:rsidR="0052216F">
        <w:rPr>
          <w:rFonts w:ascii="Times New Roman" w:hAnsi="Times New Roman" w:cs="Times New Roman"/>
          <w:sz w:val="28"/>
          <w:szCs w:val="28"/>
        </w:rPr>
        <w:t>but had</w:t>
      </w:r>
      <w:r w:rsidR="004544A1" w:rsidRPr="00210353">
        <w:rPr>
          <w:rFonts w:ascii="Times New Roman" w:hAnsi="Times New Roman" w:cs="Times New Roman"/>
          <w:sz w:val="28"/>
          <w:szCs w:val="28"/>
        </w:rPr>
        <w:t xml:space="preserve"> not returned</w:t>
      </w:r>
      <w:r w:rsidR="0052216F">
        <w:rPr>
          <w:rFonts w:ascii="Times New Roman" w:hAnsi="Times New Roman" w:cs="Times New Roman"/>
          <w:sz w:val="28"/>
          <w:szCs w:val="28"/>
        </w:rPr>
        <w:t xml:space="preserve"> the same</w:t>
      </w:r>
      <w:r w:rsidR="00AF6774">
        <w:rPr>
          <w:rFonts w:ascii="Times New Roman" w:hAnsi="Times New Roman" w:cs="Times New Roman"/>
          <w:sz w:val="28"/>
          <w:szCs w:val="28"/>
        </w:rPr>
        <w:t>. A</w:t>
      </w:r>
      <w:r w:rsidR="004544A1" w:rsidRPr="00210353">
        <w:rPr>
          <w:rFonts w:ascii="Times New Roman" w:hAnsi="Times New Roman" w:cs="Times New Roman"/>
          <w:sz w:val="28"/>
          <w:szCs w:val="28"/>
        </w:rPr>
        <w:t>s such</w:t>
      </w:r>
      <w:r w:rsidR="008B03DC">
        <w:rPr>
          <w:rFonts w:ascii="Times New Roman" w:hAnsi="Times New Roman" w:cs="Times New Roman"/>
          <w:sz w:val="28"/>
          <w:szCs w:val="28"/>
        </w:rPr>
        <w:t>,</w:t>
      </w:r>
      <w:r w:rsidR="004544A1" w:rsidRPr="00210353">
        <w:rPr>
          <w:rFonts w:ascii="Times New Roman" w:hAnsi="Times New Roman" w:cs="Times New Roman"/>
          <w:sz w:val="28"/>
          <w:szCs w:val="28"/>
        </w:rPr>
        <w:t xml:space="preserve"> the </w:t>
      </w:r>
      <w:r w:rsidR="00AF6774">
        <w:rPr>
          <w:rFonts w:ascii="Times New Roman" w:hAnsi="Times New Roman" w:cs="Times New Roman"/>
          <w:sz w:val="28"/>
          <w:szCs w:val="28"/>
        </w:rPr>
        <w:t xml:space="preserve">Appellant </w:t>
      </w:r>
      <w:r w:rsidR="004544A1" w:rsidRPr="00210353">
        <w:rPr>
          <w:rFonts w:ascii="Times New Roman" w:hAnsi="Times New Roman" w:cs="Times New Roman"/>
          <w:sz w:val="28"/>
          <w:szCs w:val="28"/>
        </w:rPr>
        <w:t>left the claim.</w:t>
      </w:r>
    </w:p>
    <w:p w:rsidR="004544A1" w:rsidRPr="00210353" w:rsidRDefault="00E27306" w:rsidP="00C047C9">
      <w:pPr>
        <w:pStyle w:val="ListParagraph"/>
        <w:numPr>
          <w:ilvl w:val="0"/>
          <w:numId w:val="12"/>
        </w:numPr>
        <w:tabs>
          <w:tab w:val="left" w:pos="-426"/>
        </w:tabs>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w:t>
      </w:r>
      <w:r w:rsidR="00C047C9" w:rsidRPr="00210353">
        <w:rPr>
          <w:rFonts w:ascii="Times New Roman" w:hAnsi="Times New Roman" w:cs="Times New Roman"/>
          <w:sz w:val="28"/>
          <w:szCs w:val="28"/>
        </w:rPr>
        <w:t xml:space="preserve"> R</w:t>
      </w:r>
      <w:r>
        <w:rPr>
          <w:rFonts w:ascii="Times New Roman" w:hAnsi="Times New Roman" w:cs="Times New Roman"/>
          <w:sz w:val="28"/>
          <w:szCs w:val="28"/>
        </w:rPr>
        <w:t>espondent had</w:t>
      </w:r>
      <w:r w:rsidR="004544A1" w:rsidRPr="00210353">
        <w:rPr>
          <w:rFonts w:ascii="Times New Roman" w:hAnsi="Times New Roman" w:cs="Times New Roman"/>
          <w:sz w:val="28"/>
          <w:szCs w:val="28"/>
        </w:rPr>
        <w:t xml:space="preserve"> wrongly/</w:t>
      </w:r>
      <w:r w:rsidR="00C047C9" w:rsidRPr="00210353">
        <w:rPr>
          <w:rFonts w:ascii="Times New Roman" w:hAnsi="Times New Roman" w:cs="Times New Roman"/>
          <w:sz w:val="28"/>
          <w:szCs w:val="28"/>
        </w:rPr>
        <w:t>willfully</w:t>
      </w:r>
      <w:r w:rsidR="004544A1" w:rsidRPr="00210353">
        <w:rPr>
          <w:rFonts w:ascii="Times New Roman" w:hAnsi="Times New Roman" w:cs="Times New Roman"/>
          <w:sz w:val="28"/>
          <w:szCs w:val="28"/>
        </w:rPr>
        <w:t xml:space="preserve"> not transferred the ACD</w:t>
      </w:r>
      <w:r w:rsidR="007D7F32">
        <w:rPr>
          <w:rFonts w:ascii="Times New Roman" w:hAnsi="Times New Roman" w:cs="Times New Roman"/>
          <w:sz w:val="28"/>
          <w:szCs w:val="28"/>
        </w:rPr>
        <w:t>/</w:t>
      </w:r>
      <w:r w:rsidR="008B03DC">
        <w:rPr>
          <w:rFonts w:ascii="Times New Roman" w:hAnsi="Times New Roman" w:cs="Times New Roman"/>
          <w:sz w:val="28"/>
          <w:szCs w:val="28"/>
        </w:rPr>
        <w:t>Security (Consumption)</w:t>
      </w:r>
      <w:r w:rsidR="0086291F">
        <w:rPr>
          <w:rFonts w:ascii="Times New Roman" w:hAnsi="Times New Roman" w:cs="Times New Roman"/>
          <w:sz w:val="28"/>
          <w:szCs w:val="28"/>
        </w:rPr>
        <w:t xml:space="preserve"> </w:t>
      </w:r>
      <w:r w:rsidR="004544A1" w:rsidRPr="00210353">
        <w:rPr>
          <w:rFonts w:ascii="Times New Roman" w:hAnsi="Times New Roman" w:cs="Times New Roman"/>
          <w:sz w:val="28"/>
          <w:szCs w:val="28"/>
        </w:rPr>
        <w:t>to new account after the clubbin</w:t>
      </w:r>
      <w:r>
        <w:rPr>
          <w:rFonts w:ascii="Times New Roman" w:hAnsi="Times New Roman" w:cs="Times New Roman"/>
          <w:sz w:val="28"/>
          <w:szCs w:val="28"/>
        </w:rPr>
        <w:t xml:space="preserve">g of load. </w:t>
      </w:r>
      <w:r w:rsidR="00AF6774">
        <w:rPr>
          <w:rFonts w:ascii="Times New Roman" w:hAnsi="Times New Roman" w:cs="Times New Roman"/>
          <w:sz w:val="28"/>
          <w:szCs w:val="28"/>
        </w:rPr>
        <w:t>N</w:t>
      </w:r>
      <w:r w:rsidR="004544A1" w:rsidRPr="00210353">
        <w:rPr>
          <w:rFonts w:ascii="Times New Roman" w:hAnsi="Times New Roman" w:cs="Times New Roman"/>
          <w:sz w:val="28"/>
          <w:szCs w:val="28"/>
        </w:rPr>
        <w:t>o such instruction was produced before the F</w:t>
      </w:r>
      <w:r w:rsidR="00AF6774">
        <w:rPr>
          <w:rFonts w:ascii="Times New Roman" w:hAnsi="Times New Roman" w:cs="Times New Roman"/>
          <w:sz w:val="28"/>
          <w:szCs w:val="28"/>
        </w:rPr>
        <w:t>orum</w:t>
      </w:r>
      <w:r w:rsidR="00C047C9" w:rsidRPr="00210353">
        <w:rPr>
          <w:rFonts w:ascii="Times New Roman" w:hAnsi="Times New Roman" w:cs="Times New Roman"/>
          <w:sz w:val="28"/>
          <w:szCs w:val="28"/>
        </w:rPr>
        <w:t xml:space="preserve"> as well as </w:t>
      </w:r>
      <w:r w:rsidR="00AF6774">
        <w:rPr>
          <w:rFonts w:ascii="Times New Roman" w:hAnsi="Times New Roman" w:cs="Times New Roman"/>
          <w:sz w:val="28"/>
          <w:szCs w:val="28"/>
        </w:rPr>
        <w:t xml:space="preserve">in </w:t>
      </w:r>
      <w:r w:rsidR="008B03DC">
        <w:rPr>
          <w:rFonts w:ascii="Times New Roman" w:hAnsi="Times New Roman" w:cs="Times New Roman"/>
          <w:sz w:val="28"/>
          <w:szCs w:val="28"/>
        </w:rPr>
        <w:t xml:space="preserve">the </w:t>
      </w:r>
      <w:r w:rsidR="00AF6774">
        <w:rPr>
          <w:rFonts w:ascii="Times New Roman" w:hAnsi="Times New Roman" w:cs="Times New Roman"/>
          <w:sz w:val="28"/>
          <w:szCs w:val="28"/>
        </w:rPr>
        <w:t xml:space="preserve">reply to this </w:t>
      </w:r>
      <w:r w:rsidR="00C047C9" w:rsidRPr="00210353">
        <w:rPr>
          <w:rFonts w:ascii="Times New Roman" w:hAnsi="Times New Roman" w:cs="Times New Roman"/>
          <w:sz w:val="28"/>
          <w:szCs w:val="28"/>
        </w:rPr>
        <w:t>Court. The R</w:t>
      </w:r>
      <w:r>
        <w:rPr>
          <w:rFonts w:ascii="Times New Roman" w:hAnsi="Times New Roman" w:cs="Times New Roman"/>
          <w:sz w:val="28"/>
          <w:szCs w:val="28"/>
        </w:rPr>
        <w:t>espondent had</w:t>
      </w:r>
      <w:r w:rsidR="004544A1" w:rsidRPr="00210353">
        <w:rPr>
          <w:rFonts w:ascii="Times New Roman" w:hAnsi="Times New Roman" w:cs="Times New Roman"/>
          <w:sz w:val="28"/>
          <w:szCs w:val="28"/>
        </w:rPr>
        <w:t xml:space="preserve"> fail</w:t>
      </w:r>
      <w:r w:rsidR="00AF6774">
        <w:rPr>
          <w:rFonts w:ascii="Times New Roman" w:hAnsi="Times New Roman" w:cs="Times New Roman"/>
          <w:sz w:val="28"/>
          <w:szCs w:val="28"/>
        </w:rPr>
        <w:t>ed</w:t>
      </w:r>
      <w:r w:rsidR="004544A1" w:rsidRPr="00210353">
        <w:rPr>
          <w:rFonts w:ascii="Times New Roman" w:hAnsi="Times New Roman" w:cs="Times New Roman"/>
          <w:sz w:val="28"/>
          <w:szCs w:val="28"/>
        </w:rPr>
        <w:t xml:space="preserve"> to comply with i</w:t>
      </w:r>
      <w:r w:rsidR="00AF6774">
        <w:rPr>
          <w:rFonts w:ascii="Times New Roman" w:hAnsi="Times New Roman" w:cs="Times New Roman"/>
          <w:sz w:val="28"/>
          <w:szCs w:val="28"/>
        </w:rPr>
        <w:t>ts</w:t>
      </w:r>
      <w:r w:rsidR="004544A1" w:rsidRPr="00210353">
        <w:rPr>
          <w:rFonts w:ascii="Times New Roman" w:hAnsi="Times New Roman" w:cs="Times New Roman"/>
          <w:sz w:val="28"/>
          <w:szCs w:val="28"/>
        </w:rPr>
        <w:t xml:space="preserve"> own instructions as per ESIM </w:t>
      </w:r>
      <w:r w:rsidR="00AF6774">
        <w:rPr>
          <w:rFonts w:ascii="Times New Roman" w:hAnsi="Times New Roman" w:cs="Times New Roman"/>
          <w:sz w:val="28"/>
          <w:szCs w:val="28"/>
        </w:rPr>
        <w:t>applicable regarding n</w:t>
      </w:r>
      <w:r w:rsidR="00C047C9" w:rsidRPr="00210353">
        <w:rPr>
          <w:rFonts w:ascii="Times New Roman" w:hAnsi="Times New Roman" w:cs="Times New Roman"/>
          <w:sz w:val="28"/>
          <w:szCs w:val="28"/>
        </w:rPr>
        <w:t>on</w:t>
      </w:r>
      <w:r w:rsidR="0052216F">
        <w:rPr>
          <w:rFonts w:ascii="Times New Roman" w:hAnsi="Times New Roman" w:cs="Times New Roman"/>
          <w:sz w:val="28"/>
          <w:szCs w:val="28"/>
        </w:rPr>
        <w:t>-</w:t>
      </w:r>
      <w:r w:rsidR="00C047C9" w:rsidRPr="00210353">
        <w:rPr>
          <w:rFonts w:ascii="Times New Roman" w:hAnsi="Times New Roman" w:cs="Times New Roman"/>
          <w:sz w:val="28"/>
          <w:szCs w:val="28"/>
        </w:rPr>
        <w:t>i</w:t>
      </w:r>
      <w:r w:rsidR="004544A1" w:rsidRPr="00210353">
        <w:rPr>
          <w:rFonts w:ascii="Times New Roman" w:hAnsi="Times New Roman" w:cs="Times New Roman"/>
          <w:sz w:val="28"/>
          <w:szCs w:val="28"/>
        </w:rPr>
        <w:t>ssue of supplementary bill.</w:t>
      </w:r>
    </w:p>
    <w:p w:rsidR="004544A1" w:rsidRPr="00210353" w:rsidRDefault="004544A1" w:rsidP="00FF6F48">
      <w:pPr>
        <w:pStyle w:val="ListParagraph"/>
        <w:numPr>
          <w:ilvl w:val="0"/>
          <w:numId w:val="12"/>
        </w:numPr>
        <w:tabs>
          <w:tab w:val="left" w:pos="-426"/>
        </w:tabs>
        <w:spacing w:line="480" w:lineRule="auto"/>
        <w:ind w:left="709" w:hanging="709"/>
        <w:jc w:val="both"/>
        <w:rPr>
          <w:rFonts w:ascii="Times New Roman" w:hAnsi="Times New Roman" w:cs="Times New Roman"/>
          <w:sz w:val="28"/>
          <w:szCs w:val="28"/>
        </w:rPr>
      </w:pPr>
      <w:r w:rsidRPr="00210353">
        <w:rPr>
          <w:rFonts w:ascii="Times New Roman" w:hAnsi="Times New Roman" w:cs="Times New Roman"/>
          <w:sz w:val="28"/>
          <w:szCs w:val="28"/>
        </w:rPr>
        <w:t>The</w:t>
      </w:r>
      <w:r w:rsidR="0086291F">
        <w:rPr>
          <w:rFonts w:ascii="Times New Roman" w:hAnsi="Times New Roman" w:cs="Times New Roman"/>
          <w:sz w:val="28"/>
          <w:szCs w:val="28"/>
        </w:rPr>
        <w:t xml:space="preserve"> </w:t>
      </w:r>
      <w:r w:rsidR="00730E7D" w:rsidRPr="00730E7D">
        <w:rPr>
          <w:rFonts w:ascii="Times New Roman" w:hAnsi="Times New Roman" w:cs="Times New Roman"/>
          <w:bCs/>
          <w:sz w:val="28"/>
          <w:szCs w:val="28"/>
        </w:rPr>
        <w:t xml:space="preserve">plea that </w:t>
      </w:r>
      <w:r w:rsidRPr="00730E7D">
        <w:rPr>
          <w:rFonts w:ascii="Times New Roman" w:hAnsi="Times New Roman" w:cs="Times New Roman"/>
          <w:bCs/>
          <w:sz w:val="28"/>
          <w:szCs w:val="28"/>
        </w:rPr>
        <w:t>co</w:t>
      </w:r>
      <w:r w:rsidRPr="00210353">
        <w:rPr>
          <w:rFonts w:ascii="Times New Roman" w:hAnsi="Times New Roman" w:cs="Times New Roman"/>
          <w:bCs/>
          <w:sz w:val="28"/>
          <w:szCs w:val="28"/>
        </w:rPr>
        <w:t xml:space="preserve">nsumer did not </w:t>
      </w:r>
      <w:r w:rsidR="00730E7D">
        <w:rPr>
          <w:rFonts w:ascii="Times New Roman" w:hAnsi="Times New Roman" w:cs="Times New Roman"/>
          <w:bCs/>
          <w:sz w:val="28"/>
          <w:szCs w:val="28"/>
        </w:rPr>
        <w:t xml:space="preserve">protest </w:t>
      </w:r>
      <w:r w:rsidRPr="00210353">
        <w:rPr>
          <w:rFonts w:ascii="Times New Roman" w:hAnsi="Times New Roman" w:cs="Times New Roman"/>
          <w:bCs/>
          <w:sz w:val="28"/>
          <w:szCs w:val="28"/>
        </w:rPr>
        <w:t>at the time of its adjustment from ACD</w:t>
      </w:r>
      <w:r w:rsidR="00D40440">
        <w:rPr>
          <w:rFonts w:ascii="Times New Roman" w:hAnsi="Times New Roman" w:cs="Times New Roman"/>
          <w:sz w:val="28"/>
          <w:szCs w:val="28"/>
        </w:rPr>
        <w:t>/</w:t>
      </w:r>
      <w:r w:rsidR="008B03DC">
        <w:rPr>
          <w:rFonts w:ascii="Times New Roman" w:hAnsi="Times New Roman" w:cs="Times New Roman"/>
          <w:sz w:val="28"/>
          <w:szCs w:val="28"/>
        </w:rPr>
        <w:t>Security (Consumption)</w:t>
      </w:r>
      <w:r w:rsidR="0086291F">
        <w:rPr>
          <w:rFonts w:ascii="Times New Roman" w:hAnsi="Times New Roman" w:cs="Times New Roman"/>
          <w:sz w:val="28"/>
          <w:szCs w:val="28"/>
        </w:rPr>
        <w:t xml:space="preserve"> </w:t>
      </w:r>
      <w:r w:rsidR="00730E7D">
        <w:rPr>
          <w:rFonts w:ascii="Times New Roman" w:hAnsi="Times New Roman" w:cs="Times New Roman"/>
          <w:sz w:val="28"/>
          <w:szCs w:val="28"/>
        </w:rPr>
        <w:t>wa</w:t>
      </w:r>
      <w:r w:rsidRPr="00210353">
        <w:rPr>
          <w:rFonts w:ascii="Times New Roman" w:hAnsi="Times New Roman" w:cs="Times New Roman"/>
          <w:sz w:val="28"/>
          <w:szCs w:val="28"/>
        </w:rPr>
        <w:t xml:space="preserve">s baseless. </w:t>
      </w:r>
      <w:r w:rsidR="00730E7D">
        <w:rPr>
          <w:rFonts w:ascii="Times New Roman" w:hAnsi="Times New Roman" w:cs="Times New Roman"/>
          <w:sz w:val="28"/>
          <w:szCs w:val="28"/>
        </w:rPr>
        <w:t xml:space="preserve">The </w:t>
      </w:r>
      <w:r w:rsidRPr="00210353">
        <w:rPr>
          <w:rFonts w:ascii="Times New Roman" w:hAnsi="Times New Roman" w:cs="Times New Roman"/>
          <w:sz w:val="28"/>
          <w:szCs w:val="28"/>
        </w:rPr>
        <w:t xml:space="preserve">consumer could </w:t>
      </w:r>
      <w:r w:rsidR="00730E7D">
        <w:rPr>
          <w:rFonts w:ascii="Times New Roman" w:hAnsi="Times New Roman" w:cs="Times New Roman"/>
          <w:sz w:val="28"/>
          <w:szCs w:val="28"/>
        </w:rPr>
        <w:t xml:space="preserve">not </w:t>
      </w:r>
      <w:r w:rsidRPr="00210353">
        <w:rPr>
          <w:rFonts w:ascii="Times New Roman" w:hAnsi="Times New Roman" w:cs="Times New Roman"/>
          <w:sz w:val="28"/>
          <w:szCs w:val="28"/>
        </w:rPr>
        <w:t>know that CBC ha</w:t>
      </w:r>
      <w:r w:rsidR="00730E7D">
        <w:rPr>
          <w:rFonts w:ascii="Times New Roman" w:hAnsi="Times New Roman" w:cs="Times New Roman"/>
          <w:sz w:val="28"/>
          <w:szCs w:val="28"/>
        </w:rPr>
        <w:t>d</w:t>
      </w:r>
      <w:r w:rsidRPr="00210353">
        <w:rPr>
          <w:rFonts w:ascii="Times New Roman" w:hAnsi="Times New Roman" w:cs="Times New Roman"/>
          <w:sz w:val="28"/>
          <w:szCs w:val="28"/>
        </w:rPr>
        <w:t xml:space="preserve"> raised the amount. No such bill/intimation was received from PSPCL. No such letter or bill</w:t>
      </w:r>
      <w:r w:rsidR="00E27306">
        <w:rPr>
          <w:rFonts w:ascii="Times New Roman" w:hAnsi="Times New Roman" w:cs="Times New Roman"/>
          <w:sz w:val="28"/>
          <w:szCs w:val="28"/>
        </w:rPr>
        <w:t xml:space="preserve"> was delivered to the Appellant</w:t>
      </w:r>
      <w:r w:rsidRPr="00210353">
        <w:rPr>
          <w:rFonts w:ascii="Times New Roman" w:hAnsi="Times New Roman" w:cs="Times New Roman"/>
          <w:sz w:val="28"/>
          <w:szCs w:val="28"/>
        </w:rPr>
        <w:t xml:space="preserve"> after adjustment from ACD</w:t>
      </w:r>
      <w:r w:rsidR="002C72E6">
        <w:rPr>
          <w:rFonts w:ascii="Times New Roman" w:hAnsi="Times New Roman" w:cs="Times New Roman"/>
          <w:sz w:val="28"/>
          <w:szCs w:val="28"/>
        </w:rPr>
        <w:t>/</w:t>
      </w:r>
      <w:r w:rsidR="008B03DC">
        <w:rPr>
          <w:rFonts w:ascii="Times New Roman" w:hAnsi="Times New Roman" w:cs="Times New Roman"/>
          <w:sz w:val="28"/>
          <w:szCs w:val="28"/>
        </w:rPr>
        <w:t>Security (Consumption)</w:t>
      </w:r>
      <w:r w:rsidRPr="00210353">
        <w:rPr>
          <w:rFonts w:ascii="Times New Roman" w:hAnsi="Times New Roman" w:cs="Times New Roman"/>
          <w:sz w:val="28"/>
          <w:szCs w:val="28"/>
        </w:rPr>
        <w:t>.</w:t>
      </w:r>
    </w:p>
    <w:p w:rsidR="004544A1" w:rsidRPr="00210353" w:rsidRDefault="00E27306" w:rsidP="00FF6F48">
      <w:pPr>
        <w:pStyle w:val="ListParagraph"/>
        <w:numPr>
          <w:ilvl w:val="0"/>
          <w:numId w:val="12"/>
        </w:numPr>
        <w:tabs>
          <w:tab w:val="left" w:pos="-426"/>
        </w:tabs>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w:t>
      </w:r>
      <w:r w:rsidR="00A94453">
        <w:rPr>
          <w:rFonts w:ascii="Times New Roman" w:hAnsi="Times New Roman" w:cs="Times New Roman"/>
          <w:sz w:val="28"/>
          <w:szCs w:val="28"/>
        </w:rPr>
        <w:t xml:space="preserve"> had</w:t>
      </w:r>
      <w:r w:rsidR="004544A1" w:rsidRPr="00210353">
        <w:rPr>
          <w:rFonts w:ascii="Times New Roman" w:hAnsi="Times New Roman" w:cs="Times New Roman"/>
          <w:sz w:val="28"/>
          <w:szCs w:val="28"/>
        </w:rPr>
        <w:t xml:space="preserve"> not been </w:t>
      </w:r>
      <w:r w:rsidR="00A94453">
        <w:rPr>
          <w:rFonts w:ascii="Times New Roman" w:hAnsi="Times New Roman" w:cs="Times New Roman"/>
          <w:sz w:val="28"/>
          <w:szCs w:val="28"/>
        </w:rPr>
        <w:t>given i</w:t>
      </w:r>
      <w:r w:rsidR="004544A1" w:rsidRPr="00210353">
        <w:rPr>
          <w:rFonts w:ascii="Times New Roman" w:hAnsi="Times New Roman" w:cs="Times New Roman"/>
          <w:sz w:val="28"/>
          <w:szCs w:val="28"/>
        </w:rPr>
        <w:t>nterest on ACD</w:t>
      </w:r>
      <w:r w:rsidR="00632DCB">
        <w:rPr>
          <w:rFonts w:ascii="Times New Roman" w:hAnsi="Times New Roman" w:cs="Times New Roman"/>
          <w:sz w:val="28"/>
          <w:szCs w:val="28"/>
        </w:rPr>
        <w:t>/</w:t>
      </w:r>
      <w:r w:rsidR="008B03DC">
        <w:rPr>
          <w:rFonts w:ascii="Times New Roman" w:hAnsi="Times New Roman" w:cs="Times New Roman"/>
          <w:sz w:val="28"/>
          <w:szCs w:val="28"/>
        </w:rPr>
        <w:t>Security (Consumption)</w:t>
      </w:r>
      <w:r w:rsidR="0086291F">
        <w:rPr>
          <w:rFonts w:ascii="Times New Roman" w:hAnsi="Times New Roman" w:cs="Times New Roman"/>
          <w:sz w:val="28"/>
          <w:szCs w:val="28"/>
        </w:rPr>
        <w:t xml:space="preserve"> </w:t>
      </w:r>
      <w:r w:rsidR="004544A1" w:rsidRPr="00210353">
        <w:rPr>
          <w:rFonts w:ascii="Times New Roman" w:hAnsi="Times New Roman" w:cs="Times New Roman"/>
          <w:sz w:val="28"/>
          <w:szCs w:val="28"/>
        </w:rPr>
        <w:t>and penal interest due to this negligence.</w:t>
      </w:r>
      <w:r w:rsidR="00FF6F48" w:rsidRPr="00210353">
        <w:rPr>
          <w:rFonts w:ascii="Times New Roman" w:hAnsi="Times New Roman" w:cs="Times New Roman"/>
          <w:sz w:val="28"/>
          <w:szCs w:val="28"/>
        </w:rPr>
        <w:t xml:space="preserve"> T</w:t>
      </w:r>
      <w:r w:rsidR="00A94453">
        <w:rPr>
          <w:rFonts w:ascii="Times New Roman" w:hAnsi="Times New Roman" w:cs="Times New Roman"/>
          <w:sz w:val="28"/>
          <w:szCs w:val="28"/>
        </w:rPr>
        <w:t xml:space="preserve">he clubbing of load was always done and </w:t>
      </w:r>
      <w:r w:rsidR="008B03DC">
        <w:rPr>
          <w:rFonts w:ascii="Times New Roman" w:hAnsi="Times New Roman" w:cs="Times New Roman"/>
          <w:sz w:val="28"/>
          <w:szCs w:val="28"/>
        </w:rPr>
        <w:t>S</w:t>
      </w:r>
      <w:r w:rsidR="00632DCB">
        <w:rPr>
          <w:rFonts w:ascii="Times New Roman" w:hAnsi="Times New Roman" w:cs="Times New Roman"/>
          <w:sz w:val="28"/>
          <w:szCs w:val="28"/>
        </w:rPr>
        <w:t>ecurity (C</w:t>
      </w:r>
      <w:r w:rsidR="00CD204B">
        <w:rPr>
          <w:rFonts w:ascii="Times New Roman" w:hAnsi="Times New Roman" w:cs="Times New Roman"/>
          <w:sz w:val="28"/>
          <w:szCs w:val="28"/>
        </w:rPr>
        <w:t>onsumption)</w:t>
      </w:r>
      <w:r w:rsidR="00730E7D">
        <w:rPr>
          <w:rFonts w:ascii="Times New Roman" w:hAnsi="Times New Roman" w:cs="Times New Roman"/>
          <w:sz w:val="28"/>
          <w:szCs w:val="28"/>
        </w:rPr>
        <w:t xml:space="preserve"> w</w:t>
      </w:r>
      <w:r w:rsidR="0052216F">
        <w:rPr>
          <w:rFonts w:ascii="Times New Roman" w:hAnsi="Times New Roman" w:cs="Times New Roman"/>
          <w:sz w:val="28"/>
          <w:szCs w:val="28"/>
        </w:rPr>
        <w:t>as</w:t>
      </w:r>
      <w:r w:rsidR="004544A1" w:rsidRPr="00210353">
        <w:rPr>
          <w:rFonts w:ascii="Times New Roman" w:hAnsi="Times New Roman" w:cs="Times New Roman"/>
          <w:sz w:val="28"/>
          <w:szCs w:val="28"/>
        </w:rPr>
        <w:t xml:space="preserve"> transferred to running account. If it was not </w:t>
      </w:r>
      <w:r w:rsidR="00730E7D">
        <w:rPr>
          <w:rFonts w:ascii="Times New Roman" w:hAnsi="Times New Roman" w:cs="Times New Roman"/>
          <w:sz w:val="28"/>
          <w:szCs w:val="28"/>
        </w:rPr>
        <w:t>done</w:t>
      </w:r>
      <w:r w:rsidR="008B03DC">
        <w:rPr>
          <w:rFonts w:ascii="Times New Roman" w:hAnsi="Times New Roman" w:cs="Times New Roman"/>
          <w:sz w:val="28"/>
          <w:szCs w:val="28"/>
        </w:rPr>
        <w:t>,</w:t>
      </w:r>
      <w:r w:rsidR="0086291F">
        <w:rPr>
          <w:rFonts w:ascii="Times New Roman" w:hAnsi="Times New Roman" w:cs="Times New Roman"/>
          <w:sz w:val="28"/>
          <w:szCs w:val="28"/>
        </w:rPr>
        <w:t xml:space="preserve"> </w:t>
      </w:r>
      <w:r w:rsidR="002301E0">
        <w:rPr>
          <w:rFonts w:ascii="Times New Roman" w:hAnsi="Times New Roman" w:cs="Times New Roman"/>
          <w:sz w:val="28"/>
          <w:szCs w:val="28"/>
        </w:rPr>
        <w:t>why the PSPCL</w:t>
      </w:r>
      <w:r w:rsidR="0086291F">
        <w:rPr>
          <w:rFonts w:ascii="Times New Roman" w:hAnsi="Times New Roman" w:cs="Times New Roman"/>
          <w:sz w:val="28"/>
          <w:szCs w:val="28"/>
        </w:rPr>
        <w:t xml:space="preserve"> </w:t>
      </w:r>
      <w:r w:rsidR="004544A1" w:rsidRPr="00210353">
        <w:rPr>
          <w:rFonts w:ascii="Times New Roman" w:hAnsi="Times New Roman" w:cs="Times New Roman"/>
          <w:sz w:val="28"/>
          <w:szCs w:val="28"/>
        </w:rPr>
        <w:t>t</w:t>
      </w:r>
      <w:r w:rsidR="00FF6F48" w:rsidRPr="00210353">
        <w:rPr>
          <w:rFonts w:ascii="Times New Roman" w:hAnsi="Times New Roman" w:cs="Times New Roman"/>
          <w:sz w:val="28"/>
          <w:szCs w:val="28"/>
        </w:rPr>
        <w:t>ransfer</w:t>
      </w:r>
      <w:r w:rsidR="00730E7D">
        <w:rPr>
          <w:rFonts w:ascii="Times New Roman" w:hAnsi="Times New Roman" w:cs="Times New Roman"/>
          <w:sz w:val="28"/>
          <w:szCs w:val="28"/>
        </w:rPr>
        <w:t>red</w:t>
      </w:r>
      <w:r w:rsidR="00FF6F48" w:rsidRPr="00210353">
        <w:rPr>
          <w:rFonts w:ascii="Times New Roman" w:hAnsi="Times New Roman" w:cs="Times New Roman"/>
          <w:sz w:val="28"/>
          <w:szCs w:val="28"/>
        </w:rPr>
        <w:t xml:space="preserve"> the balance amount on 07.01.</w:t>
      </w:r>
      <w:r w:rsidR="004544A1" w:rsidRPr="00210353">
        <w:rPr>
          <w:rFonts w:ascii="Times New Roman" w:hAnsi="Times New Roman" w:cs="Times New Roman"/>
          <w:sz w:val="28"/>
          <w:szCs w:val="28"/>
        </w:rPr>
        <w:t>2020</w:t>
      </w:r>
      <w:r w:rsidR="008B03DC">
        <w:rPr>
          <w:rFonts w:ascii="Times New Roman" w:hAnsi="Times New Roman" w:cs="Times New Roman"/>
          <w:sz w:val="28"/>
          <w:szCs w:val="28"/>
        </w:rPr>
        <w:t>. It</w:t>
      </w:r>
      <w:r w:rsidR="00730E7D">
        <w:rPr>
          <w:rFonts w:ascii="Times New Roman" w:hAnsi="Times New Roman" w:cs="Times New Roman"/>
          <w:sz w:val="28"/>
          <w:szCs w:val="28"/>
        </w:rPr>
        <w:t xml:space="preserve"> should explain as to w</w:t>
      </w:r>
      <w:r w:rsidR="004544A1" w:rsidRPr="00210353">
        <w:rPr>
          <w:rFonts w:ascii="Times New Roman" w:hAnsi="Times New Roman" w:cs="Times New Roman"/>
          <w:sz w:val="28"/>
          <w:szCs w:val="28"/>
        </w:rPr>
        <w:t xml:space="preserve">hy it was not refunded </w:t>
      </w:r>
      <w:r w:rsidR="00730E7D">
        <w:rPr>
          <w:rFonts w:ascii="Times New Roman" w:hAnsi="Times New Roman" w:cs="Times New Roman"/>
          <w:sz w:val="28"/>
          <w:szCs w:val="28"/>
        </w:rPr>
        <w:t xml:space="preserve">through </w:t>
      </w:r>
      <w:r w:rsidR="004544A1" w:rsidRPr="00210353">
        <w:rPr>
          <w:rFonts w:ascii="Times New Roman" w:hAnsi="Times New Roman" w:cs="Times New Roman"/>
          <w:sz w:val="28"/>
          <w:szCs w:val="28"/>
        </w:rPr>
        <w:t>cheque.</w:t>
      </w:r>
    </w:p>
    <w:p w:rsidR="004544A1" w:rsidRPr="00210353" w:rsidRDefault="00FF6F48" w:rsidP="00FF6F48">
      <w:pPr>
        <w:pStyle w:val="ListParagraph"/>
        <w:numPr>
          <w:ilvl w:val="0"/>
          <w:numId w:val="12"/>
        </w:numPr>
        <w:tabs>
          <w:tab w:val="left" w:pos="-426"/>
        </w:tabs>
        <w:spacing w:line="480" w:lineRule="auto"/>
        <w:ind w:left="709" w:hanging="709"/>
        <w:jc w:val="both"/>
        <w:rPr>
          <w:rFonts w:ascii="Times New Roman" w:hAnsi="Times New Roman" w:cs="Times New Roman"/>
          <w:sz w:val="28"/>
          <w:szCs w:val="28"/>
        </w:rPr>
      </w:pPr>
      <w:r w:rsidRPr="00210353">
        <w:rPr>
          <w:rFonts w:ascii="Times New Roman" w:hAnsi="Times New Roman" w:cs="Times New Roman"/>
          <w:sz w:val="28"/>
          <w:szCs w:val="28"/>
        </w:rPr>
        <w:t xml:space="preserve">The Respondent had not refunded </w:t>
      </w:r>
      <w:r w:rsidRPr="00210353">
        <w:rPr>
          <w:rFonts w:ascii="Times New Roman" w:hAnsi="Times New Roman" w:cs="Times New Roman"/>
          <w:bCs/>
          <w:iCs/>
          <w:sz w:val="28"/>
          <w:szCs w:val="28"/>
        </w:rPr>
        <w:t xml:space="preserve">₹ </w:t>
      </w:r>
      <w:r w:rsidR="004544A1" w:rsidRPr="00210353">
        <w:rPr>
          <w:rFonts w:ascii="Times New Roman" w:hAnsi="Times New Roman" w:cs="Times New Roman"/>
          <w:sz w:val="28"/>
          <w:szCs w:val="28"/>
        </w:rPr>
        <w:t>31</w:t>
      </w:r>
      <w:r w:rsidRPr="00210353">
        <w:rPr>
          <w:rFonts w:ascii="Times New Roman" w:hAnsi="Times New Roman" w:cs="Times New Roman"/>
          <w:sz w:val="28"/>
          <w:szCs w:val="28"/>
        </w:rPr>
        <w:t>,</w:t>
      </w:r>
      <w:r w:rsidR="004544A1" w:rsidRPr="00210353">
        <w:rPr>
          <w:rFonts w:ascii="Times New Roman" w:hAnsi="Times New Roman" w:cs="Times New Roman"/>
          <w:sz w:val="28"/>
          <w:szCs w:val="28"/>
        </w:rPr>
        <w:t>678/- as per orders of the F</w:t>
      </w:r>
      <w:r w:rsidR="00730E7D">
        <w:rPr>
          <w:rFonts w:ascii="Times New Roman" w:hAnsi="Times New Roman" w:cs="Times New Roman"/>
          <w:sz w:val="28"/>
          <w:szCs w:val="28"/>
        </w:rPr>
        <w:t>orum</w:t>
      </w:r>
      <w:r w:rsidR="004544A1" w:rsidRPr="00210353">
        <w:rPr>
          <w:rFonts w:ascii="Times New Roman" w:hAnsi="Times New Roman" w:cs="Times New Roman"/>
          <w:sz w:val="28"/>
          <w:szCs w:val="28"/>
        </w:rPr>
        <w:t xml:space="preserve"> for which</w:t>
      </w:r>
      <w:r w:rsidR="00730E7D">
        <w:rPr>
          <w:rFonts w:ascii="Times New Roman" w:hAnsi="Times New Roman" w:cs="Times New Roman"/>
          <w:sz w:val="28"/>
          <w:szCs w:val="28"/>
        </w:rPr>
        <w:t xml:space="preserve">, it </w:t>
      </w:r>
      <w:r w:rsidR="004544A1" w:rsidRPr="00210353">
        <w:rPr>
          <w:rFonts w:ascii="Times New Roman" w:hAnsi="Times New Roman" w:cs="Times New Roman"/>
          <w:sz w:val="28"/>
          <w:szCs w:val="28"/>
        </w:rPr>
        <w:t xml:space="preserve">had admitted in the reply that this </w:t>
      </w:r>
      <w:r w:rsidR="004544A1" w:rsidRPr="00210353">
        <w:rPr>
          <w:rFonts w:ascii="Times New Roman" w:hAnsi="Times New Roman" w:cs="Times New Roman"/>
          <w:sz w:val="28"/>
          <w:szCs w:val="28"/>
        </w:rPr>
        <w:lastRenderedPageBreak/>
        <w:t xml:space="preserve">amount </w:t>
      </w:r>
      <w:r w:rsidR="00730E7D">
        <w:rPr>
          <w:rFonts w:ascii="Times New Roman" w:hAnsi="Times New Roman" w:cs="Times New Roman"/>
          <w:sz w:val="28"/>
          <w:szCs w:val="28"/>
        </w:rPr>
        <w:t>was</w:t>
      </w:r>
      <w:r w:rsidR="004544A1" w:rsidRPr="00210353">
        <w:rPr>
          <w:rFonts w:ascii="Times New Roman" w:hAnsi="Times New Roman" w:cs="Times New Roman"/>
          <w:sz w:val="28"/>
          <w:szCs w:val="28"/>
        </w:rPr>
        <w:t xml:space="preserve"> refundable.</w:t>
      </w:r>
      <w:r w:rsidRPr="00210353">
        <w:rPr>
          <w:rFonts w:ascii="Times New Roman" w:hAnsi="Times New Roman" w:cs="Times New Roman"/>
          <w:sz w:val="28"/>
          <w:szCs w:val="28"/>
        </w:rPr>
        <w:t xml:space="preserve"> T</w:t>
      </w:r>
      <w:r w:rsidR="00A94453">
        <w:rPr>
          <w:rFonts w:ascii="Times New Roman" w:hAnsi="Times New Roman" w:cs="Times New Roman"/>
          <w:sz w:val="28"/>
          <w:szCs w:val="28"/>
        </w:rPr>
        <w:t>he PSPCL had</w:t>
      </w:r>
      <w:r w:rsidR="004544A1" w:rsidRPr="00210353">
        <w:rPr>
          <w:rFonts w:ascii="Times New Roman" w:hAnsi="Times New Roman" w:cs="Times New Roman"/>
          <w:sz w:val="28"/>
          <w:szCs w:val="28"/>
        </w:rPr>
        <w:t xml:space="preserve"> raised the ACD</w:t>
      </w:r>
      <w:r w:rsidR="008B03DC">
        <w:rPr>
          <w:rFonts w:ascii="Times New Roman" w:hAnsi="Times New Roman" w:cs="Times New Roman"/>
          <w:sz w:val="28"/>
          <w:szCs w:val="28"/>
        </w:rPr>
        <w:t>/ Security (Consumption)</w:t>
      </w:r>
      <w:r w:rsidR="004A5924">
        <w:rPr>
          <w:rFonts w:ascii="Times New Roman" w:hAnsi="Times New Roman" w:cs="Times New Roman"/>
          <w:sz w:val="28"/>
          <w:szCs w:val="28"/>
        </w:rPr>
        <w:t xml:space="preserve"> </w:t>
      </w:r>
      <w:r w:rsidR="004544A1" w:rsidRPr="00210353">
        <w:rPr>
          <w:rFonts w:ascii="Times New Roman" w:hAnsi="Times New Roman" w:cs="Times New Roman"/>
          <w:sz w:val="28"/>
          <w:szCs w:val="28"/>
        </w:rPr>
        <w:t xml:space="preserve">pointed out by </w:t>
      </w:r>
      <w:r w:rsidR="008B03DC">
        <w:rPr>
          <w:rFonts w:ascii="Times New Roman" w:hAnsi="Times New Roman" w:cs="Times New Roman"/>
          <w:sz w:val="28"/>
          <w:szCs w:val="28"/>
        </w:rPr>
        <w:t>A</w:t>
      </w:r>
      <w:r w:rsidR="004544A1" w:rsidRPr="00210353">
        <w:rPr>
          <w:rFonts w:ascii="Times New Roman" w:hAnsi="Times New Roman" w:cs="Times New Roman"/>
          <w:sz w:val="28"/>
          <w:szCs w:val="28"/>
        </w:rPr>
        <w:t xml:space="preserve">udit </w:t>
      </w:r>
      <w:r w:rsidR="008B03DC">
        <w:rPr>
          <w:rFonts w:ascii="Times New Roman" w:hAnsi="Times New Roman" w:cs="Times New Roman"/>
          <w:sz w:val="28"/>
          <w:szCs w:val="28"/>
        </w:rPr>
        <w:t>P</w:t>
      </w:r>
      <w:r w:rsidR="004544A1" w:rsidRPr="00210353">
        <w:rPr>
          <w:rFonts w:ascii="Times New Roman" w:hAnsi="Times New Roman" w:cs="Times New Roman"/>
          <w:sz w:val="28"/>
          <w:szCs w:val="28"/>
        </w:rPr>
        <w:t xml:space="preserve">arty </w:t>
      </w:r>
      <w:r w:rsidR="00F557F1">
        <w:rPr>
          <w:rFonts w:ascii="Times New Roman" w:hAnsi="Times New Roman" w:cs="Times New Roman"/>
          <w:sz w:val="28"/>
          <w:szCs w:val="28"/>
        </w:rPr>
        <w:t>and the</w:t>
      </w:r>
      <w:r w:rsidR="0052216F">
        <w:rPr>
          <w:rFonts w:ascii="Times New Roman" w:hAnsi="Times New Roman" w:cs="Times New Roman"/>
          <w:sz w:val="28"/>
          <w:szCs w:val="28"/>
        </w:rPr>
        <w:t xml:space="preserve"> same</w:t>
      </w:r>
      <w:r w:rsidR="004A5924">
        <w:rPr>
          <w:rFonts w:ascii="Times New Roman" w:hAnsi="Times New Roman" w:cs="Times New Roman"/>
          <w:sz w:val="28"/>
          <w:szCs w:val="28"/>
        </w:rPr>
        <w:t xml:space="preserve"> </w:t>
      </w:r>
      <w:r w:rsidR="004544A1" w:rsidRPr="00210353">
        <w:rPr>
          <w:rFonts w:ascii="Times New Roman" w:hAnsi="Times New Roman" w:cs="Times New Roman"/>
          <w:sz w:val="28"/>
          <w:szCs w:val="28"/>
        </w:rPr>
        <w:t>was deposited by</w:t>
      </w:r>
      <w:r w:rsidRPr="00210353">
        <w:rPr>
          <w:rFonts w:ascii="Times New Roman" w:hAnsi="Times New Roman" w:cs="Times New Roman"/>
          <w:sz w:val="28"/>
          <w:szCs w:val="28"/>
        </w:rPr>
        <w:t xml:space="preserve"> the Appellant. It wa</w:t>
      </w:r>
      <w:r w:rsidR="004544A1" w:rsidRPr="00210353">
        <w:rPr>
          <w:rFonts w:ascii="Times New Roman" w:hAnsi="Times New Roman" w:cs="Times New Roman"/>
          <w:sz w:val="28"/>
          <w:szCs w:val="28"/>
        </w:rPr>
        <w:t xml:space="preserve">s the duty of the </w:t>
      </w:r>
      <w:r w:rsidR="00730E7D">
        <w:rPr>
          <w:rFonts w:ascii="Times New Roman" w:hAnsi="Times New Roman" w:cs="Times New Roman"/>
          <w:sz w:val="28"/>
          <w:szCs w:val="28"/>
        </w:rPr>
        <w:t>o</w:t>
      </w:r>
      <w:r w:rsidR="004544A1" w:rsidRPr="00210353">
        <w:rPr>
          <w:rFonts w:ascii="Times New Roman" w:hAnsi="Times New Roman" w:cs="Times New Roman"/>
          <w:sz w:val="28"/>
          <w:szCs w:val="28"/>
        </w:rPr>
        <w:t>fficial/officer posted at that time to update the ACD</w:t>
      </w:r>
      <w:r w:rsidR="004A5924">
        <w:rPr>
          <w:rFonts w:ascii="Times New Roman" w:hAnsi="Times New Roman" w:cs="Times New Roman"/>
          <w:sz w:val="28"/>
          <w:szCs w:val="28"/>
        </w:rPr>
        <w:t>/</w:t>
      </w:r>
      <w:r w:rsidR="00F557F1">
        <w:rPr>
          <w:rFonts w:ascii="Times New Roman" w:hAnsi="Times New Roman" w:cs="Times New Roman"/>
          <w:sz w:val="28"/>
          <w:szCs w:val="28"/>
        </w:rPr>
        <w:t>Security (Consumption)</w:t>
      </w:r>
      <w:r w:rsidR="004A5924">
        <w:rPr>
          <w:rFonts w:ascii="Times New Roman" w:hAnsi="Times New Roman" w:cs="Times New Roman"/>
          <w:sz w:val="28"/>
          <w:szCs w:val="28"/>
        </w:rPr>
        <w:t xml:space="preserve"> </w:t>
      </w:r>
      <w:r w:rsidR="004544A1" w:rsidRPr="00210353">
        <w:rPr>
          <w:rFonts w:ascii="Times New Roman" w:hAnsi="Times New Roman" w:cs="Times New Roman"/>
          <w:sz w:val="28"/>
          <w:szCs w:val="28"/>
        </w:rPr>
        <w:t xml:space="preserve">as per rules and instructions. The copies of the bill, HM </w:t>
      </w:r>
      <w:r w:rsidR="00730E7D">
        <w:rPr>
          <w:rFonts w:ascii="Times New Roman" w:hAnsi="Times New Roman" w:cs="Times New Roman"/>
          <w:sz w:val="28"/>
          <w:szCs w:val="28"/>
        </w:rPr>
        <w:t>and</w:t>
      </w:r>
      <w:r w:rsidR="004544A1" w:rsidRPr="00210353">
        <w:rPr>
          <w:rFonts w:ascii="Times New Roman" w:hAnsi="Times New Roman" w:cs="Times New Roman"/>
          <w:sz w:val="28"/>
          <w:szCs w:val="28"/>
        </w:rPr>
        <w:t xml:space="preserve"> paid receipt already </w:t>
      </w:r>
      <w:r w:rsidR="00730E7D">
        <w:rPr>
          <w:rFonts w:ascii="Times New Roman" w:hAnsi="Times New Roman" w:cs="Times New Roman"/>
          <w:sz w:val="28"/>
          <w:szCs w:val="28"/>
        </w:rPr>
        <w:t>stood s</w:t>
      </w:r>
      <w:r w:rsidR="004544A1" w:rsidRPr="00210353">
        <w:rPr>
          <w:rFonts w:ascii="Times New Roman" w:hAnsi="Times New Roman" w:cs="Times New Roman"/>
          <w:sz w:val="28"/>
          <w:szCs w:val="28"/>
        </w:rPr>
        <w:t>ubmitted.</w:t>
      </w:r>
    </w:p>
    <w:p w:rsidR="004544A1" w:rsidRPr="00210353" w:rsidRDefault="00FF6F48" w:rsidP="00FF6F48">
      <w:pPr>
        <w:pStyle w:val="ListParagraph"/>
        <w:numPr>
          <w:ilvl w:val="0"/>
          <w:numId w:val="12"/>
        </w:numPr>
        <w:tabs>
          <w:tab w:val="left" w:pos="-426"/>
        </w:tabs>
        <w:spacing w:line="480" w:lineRule="auto"/>
        <w:ind w:left="709" w:hanging="709"/>
        <w:jc w:val="both"/>
        <w:rPr>
          <w:rFonts w:ascii="Times New Roman" w:hAnsi="Times New Roman" w:cs="Times New Roman"/>
          <w:sz w:val="28"/>
          <w:szCs w:val="28"/>
        </w:rPr>
      </w:pPr>
      <w:r w:rsidRPr="00210353">
        <w:rPr>
          <w:rFonts w:ascii="Times New Roman" w:hAnsi="Times New Roman" w:cs="Times New Roman"/>
          <w:sz w:val="28"/>
          <w:szCs w:val="28"/>
        </w:rPr>
        <w:t>The</w:t>
      </w:r>
      <w:r w:rsidR="004544A1" w:rsidRPr="00210353">
        <w:rPr>
          <w:rFonts w:ascii="Times New Roman" w:hAnsi="Times New Roman" w:cs="Times New Roman"/>
          <w:sz w:val="28"/>
          <w:szCs w:val="28"/>
        </w:rPr>
        <w:t xml:space="preserve"> PSPCL ha</w:t>
      </w:r>
      <w:r w:rsidR="00A94453">
        <w:rPr>
          <w:rFonts w:ascii="Times New Roman" w:hAnsi="Times New Roman" w:cs="Times New Roman"/>
          <w:sz w:val="28"/>
          <w:szCs w:val="28"/>
        </w:rPr>
        <w:t>d</w:t>
      </w:r>
      <w:r w:rsidR="004544A1" w:rsidRPr="00210353">
        <w:rPr>
          <w:rFonts w:ascii="Times New Roman" w:hAnsi="Times New Roman" w:cs="Times New Roman"/>
          <w:sz w:val="28"/>
          <w:szCs w:val="28"/>
        </w:rPr>
        <w:t xml:space="preserve"> change</w:t>
      </w:r>
      <w:r w:rsidR="00730E7D">
        <w:rPr>
          <w:rFonts w:ascii="Times New Roman" w:hAnsi="Times New Roman" w:cs="Times New Roman"/>
          <w:sz w:val="28"/>
          <w:szCs w:val="28"/>
        </w:rPr>
        <w:t>d</w:t>
      </w:r>
      <w:r w:rsidRPr="00210353">
        <w:rPr>
          <w:rFonts w:ascii="Times New Roman" w:hAnsi="Times New Roman" w:cs="Times New Roman"/>
          <w:sz w:val="28"/>
          <w:szCs w:val="28"/>
        </w:rPr>
        <w:t xml:space="preserve"> the ACD</w:t>
      </w:r>
      <w:r w:rsidR="00F557F1">
        <w:rPr>
          <w:rFonts w:ascii="Times New Roman" w:hAnsi="Times New Roman" w:cs="Times New Roman"/>
          <w:sz w:val="28"/>
          <w:szCs w:val="28"/>
        </w:rPr>
        <w:t>/ Security (Consumption)</w:t>
      </w:r>
      <w:r w:rsidR="004A5924">
        <w:rPr>
          <w:rFonts w:ascii="Times New Roman" w:hAnsi="Times New Roman" w:cs="Times New Roman"/>
          <w:sz w:val="28"/>
          <w:szCs w:val="28"/>
        </w:rPr>
        <w:t xml:space="preserve"> </w:t>
      </w:r>
      <w:r w:rsidRPr="00210353">
        <w:rPr>
          <w:rFonts w:ascii="Times New Roman" w:hAnsi="Times New Roman" w:cs="Times New Roman"/>
          <w:sz w:val="28"/>
          <w:szCs w:val="28"/>
        </w:rPr>
        <w:t xml:space="preserve">from </w:t>
      </w:r>
      <w:r w:rsidRPr="00210353">
        <w:rPr>
          <w:rFonts w:ascii="Times New Roman" w:hAnsi="Times New Roman" w:cs="Times New Roman"/>
          <w:bCs/>
          <w:iCs/>
          <w:sz w:val="28"/>
          <w:szCs w:val="28"/>
        </w:rPr>
        <w:t xml:space="preserve">₹ </w:t>
      </w:r>
      <w:r w:rsidR="004544A1" w:rsidRPr="00210353">
        <w:rPr>
          <w:rFonts w:ascii="Times New Roman" w:hAnsi="Times New Roman" w:cs="Times New Roman"/>
          <w:sz w:val="28"/>
          <w:szCs w:val="28"/>
        </w:rPr>
        <w:t>6</w:t>
      </w:r>
      <w:r w:rsidRPr="00210353">
        <w:rPr>
          <w:rFonts w:ascii="Times New Roman" w:hAnsi="Times New Roman" w:cs="Times New Roman"/>
          <w:sz w:val="28"/>
          <w:szCs w:val="28"/>
        </w:rPr>
        <w:t>,</w:t>
      </w:r>
      <w:r w:rsidR="004544A1" w:rsidRPr="00210353">
        <w:rPr>
          <w:rFonts w:ascii="Times New Roman" w:hAnsi="Times New Roman" w:cs="Times New Roman"/>
          <w:sz w:val="28"/>
          <w:szCs w:val="28"/>
        </w:rPr>
        <w:t>66</w:t>
      </w:r>
      <w:r w:rsidRPr="00210353">
        <w:rPr>
          <w:rFonts w:ascii="Times New Roman" w:hAnsi="Times New Roman" w:cs="Times New Roman"/>
          <w:sz w:val="28"/>
          <w:szCs w:val="28"/>
        </w:rPr>
        <w:t xml:space="preserve">,946/- to </w:t>
      </w:r>
      <w:r w:rsidRPr="00210353">
        <w:rPr>
          <w:rFonts w:ascii="Times New Roman" w:hAnsi="Times New Roman" w:cs="Times New Roman"/>
          <w:bCs/>
          <w:iCs/>
          <w:sz w:val="28"/>
          <w:szCs w:val="28"/>
        </w:rPr>
        <w:t xml:space="preserve">₹ </w:t>
      </w:r>
      <w:r w:rsidR="004544A1" w:rsidRPr="00210353">
        <w:rPr>
          <w:rFonts w:ascii="Times New Roman" w:hAnsi="Times New Roman" w:cs="Times New Roman"/>
          <w:sz w:val="28"/>
          <w:szCs w:val="28"/>
        </w:rPr>
        <w:t>1</w:t>
      </w:r>
      <w:r w:rsidRPr="00210353">
        <w:rPr>
          <w:rFonts w:ascii="Times New Roman" w:hAnsi="Times New Roman" w:cs="Times New Roman"/>
          <w:sz w:val="28"/>
          <w:szCs w:val="28"/>
        </w:rPr>
        <w:t>,</w:t>
      </w:r>
      <w:r w:rsidR="004544A1" w:rsidRPr="00210353">
        <w:rPr>
          <w:rFonts w:ascii="Times New Roman" w:hAnsi="Times New Roman" w:cs="Times New Roman"/>
          <w:sz w:val="28"/>
          <w:szCs w:val="28"/>
        </w:rPr>
        <w:t>40</w:t>
      </w:r>
      <w:r w:rsidRPr="00210353">
        <w:rPr>
          <w:rFonts w:ascii="Times New Roman" w:hAnsi="Times New Roman" w:cs="Times New Roman"/>
          <w:sz w:val="28"/>
          <w:szCs w:val="28"/>
        </w:rPr>
        <w:t>,911/- after 21.01.</w:t>
      </w:r>
      <w:r w:rsidR="004544A1" w:rsidRPr="00210353">
        <w:rPr>
          <w:rFonts w:ascii="Times New Roman" w:hAnsi="Times New Roman" w:cs="Times New Roman"/>
          <w:sz w:val="28"/>
          <w:szCs w:val="28"/>
        </w:rPr>
        <w:t>201</w:t>
      </w:r>
      <w:r w:rsidR="0052216F">
        <w:rPr>
          <w:rFonts w:ascii="Times New Roman" w:hAnsi="Times New Roman" w:cs="Times New Roman"/>
          <w:sz w:val="28"/>
          <w:szCs w:val="28"/>
        </w:rPr>
        <w:t>8. The same was updated i</w:t>
      </w:r>
      <w:r w:rsidR="004544A1" w:rsidRPr="00210353">
        <w:rPr>
          <w:rFonts w:ascii="Times New Roman" w:hAnsi="Times New Roman" w:cs="Times New Roman"/>
          <w:sz w:val="28"/>
          <w:szCs w:val="28"/>
        </w:rPr>
        <w:t>n the b</w:t>
      </w:r>
      <w:r w:rsidRPr="00210353">
        <w:rPr>
          <w:rFonts w:ascii="Times New Roman" w:hAnsi="Times New Roman" w:cs="Times New Roman"/>
          <w:sz w:val="28"/>
          <w:szCs w:val="28"/>
        </w:rPr>
        <w:t>ills every month. The Appellant had</w:t>
      </w:r>
      <w:r w:rsidR="004544A1" w:rsidRPr="00210353">
        <w:rPr>
          <w:rFonts w:ascii="Times New Roman" w:hAnsi="Times New Roman" w:cs="Times New Roman"/>
          <w:sz w:val="28"/>
          <w:szCs w:val="28"/>
        </w:rPr>
        <w:t xml:space="preserve"> not claim</w:t>
      </w:r>
      <w:r w:rsidR="00730E7D">
        <w:rPr>
          <w:rFonts w:ascii="Times New Roman" w:hAnsi="Times New Roman" w:cs="Times New Roman"/>
          <w:sz w:val="28"/>
          <w:szCs w:val="28"/>
        </w:rPr>
        <w:t>ed</w:t>
      </w:r>
      <w:r w:rsidR="004544A1" w:rsidRPr="00210353">
        <w:rPr>
          <w:rFonts w:ascii="Times New Roman" w:hAnsi="Times New Roman" w:cs="Times New Roman"/>
          <w:sz w:val="28"/>
          <w:szCs w:val="28"/>
        </w:rPr>
        <w:t xml:space="preserve"> as the same was reflected on bills.</w:t>
      </w:r>
      <w:r w:rsidRPr="00210353">
        <w:rPr>
          <w:rFonts w:ascii="Times New Roman" w:hAnsi="Times New Roman" w:cs="Times New Roman"/>
          <w:sz w:val="28"/>
          <w:szCs w:val="28"/>
        </w:rPr>
        <w:t xml:space="preserve"> The ACD</w:t>
      </w:r>
      <w:r w:rsidR="003F0F2A">
        <w:rPr>
          <w:rFonts w:ascii="Times New Roman" w:hAnsi="Times New Roman" w:cs="Times New Roman"/>
          <w:sz w:val="28"/>
          <w:szCs w:val="28"/>
        </w:rPr>
        <w:t>/</w:t>
      </w:r>
      <w:r w:rsidR="00F557F1">
        <w:rPr>
          <w:rFonts w:ascii="Times New Roman" w:hAnsi="Times New Roman" w:cs="Times New Roman"/>
          <w:sz w:val="28"/>
          <w:szCs w:val="28"/>
        </w:rPr>
        <w:t>Security (Consumption)</w:t>
      </w:r>
      <w:r w:rsidR="003F0F2A">
        <w:rPr>
          <w:rFonts w:ascii="Times New Roman" w:hAnsi="Times New Roman" w:cs="Times New Roman"/>
          <w:sz w:val="28"/>
          <w:szCs w:val="28"/>
        </w:rPr>
        <w:t xml:space="preserve"> </w:t>
      </w:r>
      <w:r w:rsidRPr="00210353">
        <w:rPr>
          <w:rFonts w:ascii="Times New Roman" w:hAnsi="Times New Roman" w:cs="Times New Roman"/>
          <w:sz w:val="28"/>
          <w:szCs w:val="28"/>
        </w:rPr>
        <w:t xml:space="preserve">was </w:t>
      </w:r>
      <w:r w:rsidR="00730E7D">
        <w:rPr>
          <w:rFonts w:ascii="Times New Roman" w:hAnsi="Times New Roman" w:cs="Times New Roman"/>
          <w:sz w:val="28"/>
          <w:szCs w:val="28"/>
        </w:rPr>
        <w:t xml:space="preserve">actually </w:t>
      </w:r>
      <w:r w:rsidRPr="00210353">
        <w:rPr>
          <w:rFonts w:ascii="Times New Roman" w:hAnsi="Times New Roman" w:cs="Times New Roman"/>
          <w:bCs/>
          <w:iCs/>
          <w:sz w:val="28"/>
          <w:szCs w:val="28"/>
        </w:rPr>
        <w:t xml:space="preserve">₹ </w:t>
      </w:r>
      <w:r w:rsidR="004544A1" w:rsidRPr="00210353">
        <w:rPr>
          <w:rFonts w:ascii="Times New Roman" w:hAnsi="Times New Roman" w:cs="Times New Roman"/>
          <w:sz w:val="28"/>
          <w:szCs w:val="28"/>
        </w:rPr>
        <w:t>14</w:t>
      </w:r>
      <w:r w:rsidRPr="00210353">
        <w:rPr>
          <w:rFonts w:ascii="Times New Roman" w:hAnsi="Times New Roman" w:cs="Times New Roman"/>
          <w:sz w:val="28"/>
          <w:szCs w:val="28"/>
        </w:rPr>
        <w:t>,</w:t>
      </w:r>
      <w:r w:rsidR="004544A1" w:rsidRPr="00210353">
        <w:rPr>
          <w:rFonts w:ascii="Times New Roman" w:hAnsi="Times New Roman" w:cs="Times New Roman"/>
          <w:sz w:val="28"/>
          <w:szCs w:val="28"/>
        </w:rPr>
        <w:t>53</w:t>
      </w:r>
      <w:r w:rsidRPr="00210353">
        <w:rPr>
          <w:rFonts w:ascii="Times New Roman" w:hAnsi="Times New Roman" w:cs="Times New Roman"/>
          <w:sz w:val="28"/>
          <w:szCs w:val="28"/>
        </w:rPr>
        <w:t xml:space="preserve">,953/- and not </w:t>
      </w:r>
      <w:r w:rsidRPr="00210353">
        <w:rPr>
          <w:rFonts w:ascii="Times New Roman" w:hAnsi="Times New Roman" w:cs="Times New Roman"/>
          <w:bCs/>
          <w:iCs/>
          <w:sz w:val="28"/>
          <w:szCs w:val="28"/>
        </w:rPr>
        <w:t xml:space="preserve">₹ </w:t>
      </w:r>
      <w:r w:rsidR="004544A1" w:rsidRPr="00210353">
        <w:rPr>
          <w:rFonts w:ascii="Times New Roman" w:hAnsi="Times New Roman" w:cs="Times New Roman"/>
          <w:sz w:val="28"/>
          <w:szCs w:val="28"/>
        </w:rPr>
        <w:t>6</w:t>
      </w:r>
      <w:r w:rsidRPr="00210353">
        <w:rPr>
          <w:rFonts w:ascii="Times New Roman" w:hAnsi="Times New Roman" w:cs="Times New Roman"/>
          <w:sz w:val="28"/>
          <w:szCs w:val="28"/>
        </w:rPr>
        <w:t>,</w:t>
      </w:r>
      <w:r w:rsidR="004544A1" w:rsidRPr="00210353">
        <w:rPr>
          <w:rFonts w:ascii="Times New Roman" w:hAnsi="Times New Roman" w:cs="Times New Roman"/>
          <w:sz w:val="28"/>
          <w:szCs w:val="28"/>
        </w:rPr>
        <w:t>61</w:t>
      </w:r>
      <w:r w:rsidRPr="00210353">
        <w:rPr>
          <w:rFonts w:ascii="Times New Roman" w:hAnsi="Times New Roman" w:cs="Times New Roman"/>
          <w:sz w:val="28"/>
          <w:szCs w:val="28"/>
        </w:rPr>
        <w:t>,</w:t>
      </w:r>
      <w:r w:rsidR="004544A1" w:rsidRPr="00210353">
        <w:rPr>
          <w:rFonts w:ascii="Times New Roman" w:hAnsi="Times New Roman" w:cs="Times New Roman"/>
          <w:sz w:val="28"/>
          <w:szCs w:val="28"/>
        </w:rPr>
        <w:t>287/-</w:t>
      </w:r>
      <w:r w:rsidR="00730E7D">
        <w:rPr>
          <w:rFonts w:ascii="Times New Roman" w:hAnsi="Times New Roman" w:cs="Times New Roman"/>
          <w:sz w:val="28"/>
          <w:szCs w:val="28"/>
        </w:rPr>
        <w:t xml:space="preserve"> as shown by PSPCL.</w:t>
      </w:r>
    </w:p>
    <w:p w:rsidR="003A4B5C" w:rsidRPr="006A76CC" w:rsidRDefault="003E5B97" w:rsidP="003A4B5C">
      <w:pPr>
        <w:pStyle w:val="ListParagraph"/>
        <w:numPr>
          <w:ilvl w:val="0"/>
          <w:numId w:val="12"/>
        </w:numPr>
        <w:tabs>
          <w:tab w:val="left" w:pos="-426"/>
        </w:tabs>
        <w:spacing w:line="480" w:lineRule="auto"/>
        <w:ind w:left="709" w:hanging="709"/>
        <w:jc w:val="both"/>
        <w:rPr>
          <w:rFonts w:ascii="Times New Roman" w:hAnsi="Times New Roman" w:cs="Times New Roman"/>
          <w:sz w:val="28"/>
          <w:szCs w:val="28"/>
        </w:rPr>
      </w:pPr>
      <w:r w:rsidRPr="00210353">
        <w:rPr>
          <w:rFonts w:ascii="Times New Roman" w:hAnsi="Times New Roman" w:cs="Times New Roman"/>
          <w:sz w:val="28"/>
          <w:szCs w:val="28"/>
        </w:rPr>
        <w:t>T</w:t>
      </w:r>
      <w:r w:rsidR="00A94453">
        <w:rPr>
          <w:rFonts w:ascii="Times New Roman" w:hAnsi="Times New Roman" w:cs="Times New Roman"/>
          <w:sz w:val="28"/>
          <w:szCs w:val="28"/>
        </w:rPr>
        <w:t>he PSPCL had</w:t>
      </w:r>
      <w:r w:rsidR="004544A1" w:rsidRPr="00210353">
        <w:rPr>
          <w:rFonts w:ascii="Times New Roman" w:hAnsi="Times New Roman" w:cs="Times New Roman"/>
          <w:sz w:val="28"/>
          <w:szCs w:val="28"/>
        </w:rPr>
        <w:t xml:space="preserve"> not issued any notice against the implementation of </w:t>
      </w:r>
      <w:r w:rsidR="00730E7D">
        <w:rPr>
          <w:rFonts w:ascii="Times New Roman" w:hAnsi="Times New Roman" w:cs="Times New Roman"/>
          <w:sz w:val="28"/>
          <w:szCs w:val="28"/>
        </w:rPr>
        <w:t xml:space="preserve">the </w:t>
      </w:r>
      <w:r w:rsidR="004544A1" w:rsidRPr="00210353">
        <w:rPr>
          <w:rFonts w:ascii="Times New Roman" w:hAnsi="Times New Roman" w:cs="Times New Roman"/>
          <w:sz w:val="28"/>
          <w:szCs w:val="28"/>
        </w:rPr>
        <w:t>order</w:t>
      </w:r>
      <w:r w:rsidR="00730E7D">
        <w:rPr>
          <w:rFonts w:ascii="Times New Roman" w:hAnsi="Times New Roman" w:cs="Times New Roman"/>
          <w:sz w:val="28"/>
          <w:szCs w:val="28"/>
        </w:rPr>
        <w:t xml:space="preserve"> of the Forum </w:t>
      </w:r>
      <w:r w:rsidR="004544A1" w:rsidRPr="00210353">
        <w:rPr>
          <w:rFonts w:ascii="Times New Roman" w:hAnsi="Times New Roman" w:cs="Times New Roman"/>
          <w:sz w:val="28"/>
          <w:szCs w:val="28"/>
        </w:rPr>
        <w:t xml:space="preserve">and </w:t>
      </w:r>
      <w:r w:rsidR="00730E7D">
        <w:rPr>
          <w:rFonts w:ascii="Times New Roman" w:hAnsi="Times New Roman" w:cs="Times New Roman"/>
          <w:sz w:val="28"/>
          <w:szCs w:val="28"/>
        </w:rPr>
        <w:t xml:space="preserve">also </w:t>
      </w:r>
      <w:r w:rsidR="004544A1" w:rsidRPr="00210353">
        <w:rPr>
          <w:rFonts w:ascii="Times New Roman" w:hAnsi="Times New Roman" w:cs="Times New Roman"/>
          <w:sz w:val="28"/>
          <w:szCs w:val="28"/>
        </w:rPr>
        <w:t>not supplied the calculation sheet of interest given on ACD</w:t>
      </w:r>
      <w:r w:rsidR="00AA634F">
        <w:rPr>
          <w:rFonts w:ascii="Times New Roman" w:hAnsi="Times New Roman" w:cs="Times New Roman"/>
          <w:sz w:val="28"/>
          <w:szCs w:val="28"/>
        </w:rPr>
        <w:t>/</w:t>
      </w:r>
      <w:r w:rsidR="00F557F1">
        <w:rPr>
          <w:rFonts w:ascii="Times New Roman" w:hAnsi="Times New Roman" w:cs="Times New Roman"/>
          <w:sz w:val="28"/>
          <w:szCs w:val="28"/>
        </w:rPr>
        <w:t>Security (Consumption)</w:t>
      </w:r>
      <w:r w:rsidR="004544A1" w:rsidRPr="00210353">
        <w:rPr>
          <w:rFonts w:ascii="Times New Roman" w:hAnsi="Times New Roman" w:cs="Times New Roman"/>
          <w:sz w:val="28"/>
          <w:szCs w:val="28"/>
        </w:rPr>
        <w:t>.</w:t>
      </w:r>
      <w:r w:rsidR="00A94453">
        <w:rPr>
          <w:rFonts w:ascii="Times New Roman" w:hAnsi="Times New Roman" w:cs="Times New Roman"/>
          <w:sz w:val="28"/>
          <w:szCs w:val="28"/>
        </w:rPr>
        <w:t xml:space="preserve"> The F</w:t>
      </w:r>
      <w:r w:rsidR="00730E7D">
        <w:rPr>
          <w:rFonts w:ascii="Times New Roman" w:hAnsi="Times New Roman" w:cs="Times New Roman"/>
          <w:sz w:val="28"/>
          <w:szCs w:val="28"/>
        </w:rPr>
        <w:t>orum</w:t>
      </w:r>
      <w:r w:rsidR="00A94453">
        <w:rPr>
          <w:rFonts w:ascii="Times New Roman" w:hAnsi="Times New Roman" w:cs="Times New Roman"/>
          <w:sz w:val="28"/>
          <w:szCs w:val="28"/>
        </w:rPr>
        <w:t xml:space="preserve"> had</w:t>
      </w:r>
      <w:r w:rsidR="004544A1" w:rsidRPr="00210353">
        <w:rPr>
          <w:rFonts w:ascii="Times New Roman" w:hAnsi="Times New Roman" w:cs="Times New Roman"/>
          <w:sz w:val="28"/>
          <w:szCs w:val="28"/>
        </w:rPr>
        <w:t xml:space="preserve"> not decided the case correctly</w:t>
      </w:r>
      <w:r w:rsidR="00730E7D">
        <w:rPr>
          <w:rFonts w:ascii="Times New Roman" w:hAnsi="Times New Roman" w:cs="Times New Roman"/>
          <w:sz w:val="28"/>
          <w:szCs w:val="28"/>
        </w:rPr>
        <w:t>. A</w:t>
      </w:r>
      <w:r w:rsidR="004544A1" w:rsidRPr="00210353">
        <w:rPr>
          <w:rFonts w:ascii="Times New Roman" w:hAnsi="Times New Roman" w:cs="Times New Roman"/>
          <w:sz w:val="28"/>
          <w:szCs w:val="28"/>
        </w:rPr>
        <w:t>s such</w:t>
      </w:r>
      <w:r w:rsidR="00730E7D">
        <w:rPr>
          <w:rFonts w:ascii="Times New Roman" w:hAnsi="Times New Roman" w:cs="Times New Roman"/>
          <w:sz w:val="28"/>
          <w:szCs w:val="28"/>
        </w:rPr>
        <w:t>, the present A</w:t>
      </w:r>
      <w:r w:rsidR="004544A1" w:rsidRPr="00210353">
        <w:rPr>
          <w:rFonts w:ascii="Times New Roman" w:hAnsi="Times New Roman" w:cs="Times New Roman"/>
          <w:sz w:val="28"/>
          <w:szCs w:val="28"/>
        </w:rPr>
        <w:t xml:space="preserve">ppeal </w:t>
      </w:r>
      <w:r w:rsidR="00730E7D">
        <w:rPr>
          <w:rFonts w:ascii="Times New Roman" w:hAnsi="Times New Roman" w:cs="Times New Roman"/>
          <w:sz w:val="28"/>
          <w:szCs w:val="28"/>
        </w:rPr>
        <w:t>w</w:t>
      </w:r>
      <w:r w:rsidR="004544A1" w:rsidRPr="00210353">
        <w:rPr>
          <w:rFonts w:ascii="Times New Roman" w:hAnsi="Times New Roman" w:cs="Times New Roman"/>
          <w:sz w:val="28"/>
          <w:szCs w:val="28"/>
        </w:rPr>
        <w:t xml:space="preserve">as filed for </w:t>
      </w:r>
      <w:r w:rsidR="00730E7D">
        <w:rPr>
          <w:rFonts w:ascii="Times New Roman" w:hAnsi="Times New Roman" w:cs="Times New Roman"/>
          <w:sz w:val="28"/>
          <w:szCs w:val="28"/>
        </w:rPr>
        <w:t xml:space="preserve">grant of </w:t>
      </w:r>
      <w:r w:rsidR="004544A1" w:rsidRPr="00210353">
        <w:rPr>
          <w:rFonts w:ascii="Times New Roman" w:hAnsi="Times New Roman" w:cs="Times New Roman"/>
          <w:sz w:val="28"/>
          <w:szCs w:val="28"/>
        </w:rPr>
        <w:t>justice.</w:t>
      </w:r>
    </w:p>
    <w:p w:rsidR="0090713B" w:rsidRPr="00210353" w:rsidRDefault="0090713B" w:rsidP="0090713B">
      <w:pPr>
        <w:pStyle w:val="ListParagraph"/>
        <w:numPr>
          <w:ilvl w:val="0"/>
          <w:numId w:val="1"/>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during Hearing</w:t>
      </w:r>
    </w:p>
    <w:p w:rsidR="0090713B" w:rsidRDefault="007331E0" w:rsidP="007A299A">
      <w:pPr>
        <w:pStyle w:val="NoSpacing"/>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During hearing on 21.08.2020,</w:t>
      </w:r>
      <w:r w:rsidR="0090713B" w:rsidRPr="00210353">
        <w:rPr>
          <w:rFonts w:ascii="Times New Roman" w:hAnsi="Times New Roman" w:cs="Times New Roman"/>
          <w:sz w:val="28"/>
          <w:szCs w:val="28"/>
        </w:rPr>
        <w:t xml:space="preserve"> the Appellant’</w:t>
      </w:r>
      <w:r w:rsidR="00986026" w:rsidRPr="00210353">
        <w:rPr>
          <w:rFonts w:ascii="Times New Roman" w:hAnsi="Times New Roman" w:cs="Times New Roman"/>
          <w:sz w:val="28"/>
          <w:szCs w:val="28"/>
        </w:rPr>
        <w:t>s</w:t>
      </w:r>
      <w:r w:rsidR="0090713B" w:rsidRPr="00210353">
        <w:rPr>
          <w:rFonts w:ascii="Times New Roman" w:hAnsi="Times New Roman" w:cs="Times New Roman"/>
          <w:sz w:val="28"/>
          <w:szCs w:val="28"/>
        </w:rPr>
        <w:t xml:space="preserve"> Representative reiterated the submissions already made in the Appeal</w:t>
      </w:r>
      <w:r w:rsidR="00730E7D">
        <w:rPr>
          <w:rFonts w:ascii="Times New Roman" w:hAnsi="Times New Roman" w:cs="Times New Roman"/>
          <w:sz w:val="28"/>
          <w:szCs w:val="28"/>
        </w:rPr>
        <w:t xml:space="preserve"> and Rejoinder</w:t>
      </w:r>
      <w:r w:rsidR="00F557F1">
        <w:rPr>
          <w:rFonts w:ascii="Times New Roman" w:hAnsi="Times New Roman" w:cs="Times New Roman"/>
          <w:sz w:val="28"/>
          <w:szCs w:val="28"/>
        </w:rPr>
        <w:t xml:space="preserve"> to the written reply of the Respondent</w:t>
      </w:r>
      <w:r w:rsidR="00CC1AFB">
        <w:rPr>
          <w:rFonts w:ascii="Times New Roman" w:hAnsi="Times New Roman" w:cs="Times New Roman"/>
          <w:sz w:val="28"/>
          <w:szCs w:val="28"/>
        </w:rPr>
        <w:t xml:space="preserve">. At the end of deliberations, he was directed </w:t>
      </w:r>
      <w:r w:rsidR="00BD5520">
        <w:rPr>
          <w:rFonts w:ascii="Times New Roman" w:hAnsi="Times New Roman" w:cs="Times New Roman"/>
          <w:sz w:val="28"/>
          <w:szCs w:val="28"/>
        </w:rPr>
        <w:t xml:space="preserve">to reconcile the figures relating to </w:t>
      </w:r>
      <w:r w:rsidR="00BD5520">
        <w:rPr>
          <w:rFonts w:ascii="Times New Roman" w:hAnsi="Times New Roman" w:cs="Times New Roman"/>
          <w:sz w:val="28"/>
          <w:szCs w:val="28"/>
        </w:rPr>
        <w:lastRenderedPageBreak/>
        <w:t>non up</w:t>
      </w:r>
      <w:r w:rsidR="00800C7E">
        <w:rPr>
          <w:rFonts w:ascii="Times New Roman" w:hAnsi="Times New Roman" w:cs="Times New Roman"/>
          <w:sz w:val="28"/>
          <w:szCs w:val="28"/>
        </w:rPr>
        <w:t>-</w:t>
      </w:r>
      <w:r w:rsidR="00BD5520">
        <w:rPr>
          <w:rFonts w:ascii="Times New Roman" w:hAnsi="Times New Roman" w:cs="Times New Roman"/>
          <w:sz w:val="28"/>
          <w:szCs w:val="28"/>
        </w:rPr>
        <w:t xml:space="preserve">dation of Security </w:t>
      </w:r>
      <w:r w:rsidR="008A4ED8">
        <w:rPr>
          <w:rFonts w:ascii="Times New Roman" w:hAnsi="Times New Roman" w:cs="Times New Roman"/>
          <w:sz w:val="28"/>
          <w:szCs w:val="28"/>
        </w:rPr>
        <w:t>(Consumption)</w:t>
      </w:r>
      <w:r w:rsidR="00BD5520">
        <w:rPr>
          <w:rFonts w:ascii="Times New Roman" w:hAnsi="Times New Roman" w:cs="Times New Roman"/>
          <w:sz w:val="28"/>
          <w:szCs w:val="28"/>
        </w:rPr>
        <w:t xml:space="preserve"> and also of interest with the Respondent and apprise th</w:t>
      </w:r>
      <w:r w:rsidR="0058717A">
        <w:rPr>
          <w:rFonts w:ascii="Times New Roman" w:hAnsi="Times New Roman" w:cs="Times New Roman"/>
          <w:sz w:val="28"/>
          <w:szCs w:val="28"/>
        </w:rPr>
        <w:t>is</w:t>
      </w:r>
      <w:r w:rsidR="00BD5520">
        <w:rPr>
          <w:rFonts w:ascii="Times New Roman" w:hAnsi="Times New Roman" w:cs="Times New Roman"/>
          <w:sz w:val="28"/>
          <w:szCs w:val="28"/>
        </w:rPr>
        <w:t xml:space="preserve"> Court accordingly </w:t>
      </w:r>
      <w:r w:rsidR="0058717A">
        <w:rPr>
          <w:rFonts w:ascii="Times New Roman" w:hAnsi="Times New Roman" w:cs="Times New Roman"/>
          <w:sz w:val="28"/>
          <w:szCs w:val="28"/>
        </w:rPr>
        <w:t>o</w:t>
      </w:r>
      <w:r w:rsidR="00BD5520">
        <w:rPr>
          <w:rFonts w:ascii="Times New Roman" w:hAnsi="Times New Roman" w:cs="Times New Roman"/>
          <w:sz w:val="28"/>
          <w:szCs w:val="28"/>
        </w:rPr>
        <w:t>n next date of hearing fixed for 02.09.2020.</w:t>
      </w:r>
    </w:p>
    <w:p w:rsidR="008E2002" w:rsidRPr="008E2002" w:rsidRDefault="006D0714" w:rsidP="008E2002">
      <w:pPr>
        <w:pStyle w:val="NoSpacing"/>
        <w:numPr>
          <w:ilvl w:val="0"/>
          <w:numId w:val="1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On 02.09.2020, the Appellant’s Representative stated that he was satisfied with the reconciled/updated figures of Security (C</w:t>
      </w:r>
      <w:r w:rsidR="008A4ED8">
        <w:rPr>
          <w:rFonts w:ascii="Times New Roman" w:hAnsi="Times New Roman" w:cs="Times New Roman"/>
          <w:sz w:val="28"/>
          <w:szCs w:val="28"/>
        </w:rPr>
        <w:t>onsumption)</w:t>
      </w:r>
      <w:r>
        <w:rPr>
          <w:rFonts w:ascii="Times New Roman" w:hAnsi="Times New Roman" w:cs="Times New Roman"/>
          <w:sz w:val="28"/>
          <w:szCs w:val="28"/>
        </w:rPr>
        <w:t>. He added that the Respondent had</w:t>
      </w:r>
      <w:r w:rsidR="00791EED">
        <w:rPr>
          <w:rFonts w:ascii="Times New Roman" w:hAnsi="Times New Roman" w:cs="Times New Roman"/>
          <w:sz w:val="28"/>
          <w:szCs w:val="28"/>
        </w:rPr>
        <w:t xml:space="preserve"> allowed interest only at normal rates and not allowed interest on interest</w:t>
      </w:r>
      <w:r w:rsidR="003F0F2A">
        <w:rPr>
          <w:rFonts w:ascii="Times New Roman" w:hAnsi="Times New Roman" w:cs="Times New Roman"/>
          <w:sz w:val="28"/>
          <w:szCs w:val="28"/>
        </w:rPr>
        <w:t xml:space="preserve"> </w:t>
      </w:r>
      <w:r w:rsidR="00DE1324">
        <w:rPr>
          <w:rFonts w:ascii="Times New Roman" w:hAnsi="Times New Roman" w:cs="Times New Roman"/>
          <w:sz w:val="28"/>
          <w:szCs w:val="28"/>
        </w:rPr>
        <w:t>(penal interest)</w:t>
      </w:r>
      <w:r w:rsidR="00791EED">
        <w:rPr>
          <w:rFonts w:ascii="Times New Roman" w:hAnsi="Times New Roman" w:cs="Times New Roman"/>
          <w:sz w:val="28"/>
          <w:szCs w:val="28"/>
        </w:rPr>
        <w:t xml:space="preserve"> as per Supply Code Regulations. Moreover,</w:t>
      </w:r>
      <w:r w:rsidR="00E35267">
        <w:rPr>
          <w:rFonts w:ascii="Times New Roman" w:hAnsi="Times New Roman" w:cs="Times New Roman"/>
          <w:sz w:val="28"/>
          <w:szCs w:val="28"/>
        </w:rPr>
        <w:t xml:space="preserve"> ACD</w:t>
      </w:r>
      <w:r w:rsidR="004302A4">
        <w:rPr>
          <w:rFonts w:ascii="Times New Roman" w:hAnsi="Times New Roman" w:cs="Times New Roman"/>
          <w:sz w:val="28"/>
          <w:szCs w:val="28"/>
        </w:rPr>
        <w:t>/Security (Consumption)</w:t>
      </w:r>
      <w:r w:rsidR="00E35267">
        <w:rPr>
          <w:rFonts w:ascii="Times New Roman" w:hAnsi="Times New Roman" w:cs="Times New Roman"/>
          <w:sz w:val="28"/>
          <w:szCs w:val="28"/>
        </w:rPr>
        <w:t xml:space="preserve"> on clubbing of load had not been shifted in new account. </w:t>
      </w:r>
      <w:r w:rsidR="008E2002">
        <w:rPr>
          <w:rFonts w:ascii="Times New Roman" w:hAnsi="Times New Roman" w:cs="Times New Roman"/>
          <w:sz w:val="28"/>
          <w:szCs w:val="28"/>
        </w:rPr>
        <w:t>He was then asked to provide any documentary evidence in regard to representation, if any, made to the Respondent for updation</w:t>
      </w:r>
      <w:r w:rsidR="004F229F">
        <w:rPr>
          <w:rFonts w:ascii="Times New Roman" w:hAnsi="Times New Roman" w:cs="Times New Roman"/>
          <w:sz w:val="28"/>
          <w:szCs w:val="28"/>
        </w:rPr>
        <w:t>/</w:t>
      </w:r>
      <w:r w:rsidR="00800C7E">
        <w:rPr>
          <w:rFonts w:ascii="Times New Roman" w:hAnsi="Times New Roman" w:cs="Times New Roman"/>
          <w:sz w:val="28"/>
          <w:szCs w:val="28"/>
        </w:rPr>
        <w:t>correction</w:t>
      </w:r>
      <w:r w:rsidR="008E2002">
        <w:rPr>
          <w:rFonts w:ascii="Times New Roman" w:hAnsi="Times New Roman" w:cs="Times New Roman"/>
          <w:sz w:val="28"/>
          <w:szCs w:val="28"/>
        </w:rPr>
        <w:t xml:space="preserve"> of securities or for allowing interest thereon. In response, the Appellant’s Representative stated that he did not have copies of representations </w:t>
      </w:r>
      <w:r w:rsidR="005D0899">
        <w:rPr>
          <w:rFonts w:ascii="Times New Roman" w:hAnsi="Times New Roman" w:cs="Times New Roman"/>
          <w:sz w:val="28"/>
          <w:szCs w:val="28"/>
        </w:rPr>
        <w:t>made to Respondent in this regard.</w:t>
      </w:r>
    </w:p>
    <w:p w:rsidR="0090713B" w:rsidRPr="00210353" w:rsidRDefault="0090713B" w:rsidP="0090713B">
      <w:pPr>
        <w:pStyle w:val="ListParagraph"/>
        <w:numPr>
          <w:ilvl w:val="0"/>
          <w:numId w:val="2"/>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Submissions of the Respondent </w:t>
      </w:r>
    </w:p>
    <w:p w:rsidR="0090713B" w:rsidRPr="00210353" w:rsidRDefault="0090713B" w:rsidP="0090713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Written Reply</w:t>
      </w:r>
    </w:p>
    <w:p w:rsidR="0090713B" w:rsidRDefault="0090713B" w:rsidP="0090713B">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 xml:space="preserve">The Respondent, in its </w:t>
      </w:r>
      <w:r w:rsidR="00E17DD5">
        <w:rPr>
          <w:rFonts w:ascii="Times New Roman" w:hAnsi="Times New Roman" w:cs="Times New Roman"/>
          <w:sz w:val="28"/>
          <w:szCs w:val="28"/>
        </w:rPr>
        <w:t xml:space="preserve">written </w:t>
      </w:r>
      <w:r w:rsidRPr="00210353">
        <w:rPr>
          <w:rFonts w:ascii="Times New Roman" w:hAnsi="Times New Roman" w:cs="Times New Roman"/>
          <w:sz w:val="28"/>
          <w:szCs w:val="28"/>
        </w:rPr>
        <w:t>reply</w:t>
      </w:r>
      <w:r w:rsidR="00E851B4">
        <w:rPr>
          <w:rFonts w:ascii="Times New Roman" w:hAnsi="Times New Roman" w:cs="Times New Roman"/>
          <w:sz w:val="28"/>
          <w:szCs w:val="28"/>
        </w:rPr>
        <w:t xml:space="preserve"> dated 18.08.200</w:t>
      </w:r>
      <w:r w:rsidRPr="00210353">
        <w:rPr>
          <w:rFonts w:ascii="Times New Roman" w:hAnsi="Times New Roman" w:cs="Times New Roman"/>
          <w:sz w:val="28"/>
          <w:szCs w:val="28"/>
        </w:rPr>
        <w:t>, made the following submissions for consideration of the Court:</w:t>
      </w:r>
    </w:p>
    <w:p w:rsidR="00A30B1A" w:rsidRPr="005E1A9A" w:rsidRDefault="00A30B1A" w:rsidP="005E1A9A">
      <w:pPr>
        <w:pStyle w:val="ListParagraph"/>
        <w:numPr>
          <w:ilvl w:val="0"/>
          <w:numId w:val="15"/>
        </w:numPr>
        <w:spacing w:line="480" w:lineRule="auto"/>
        <w:ind w:left="709" w:hanging="709"/>
        <w:jc w:val="both"/>
        <w:rPr>
          <w:rFonts w:ascii="Times New Roman" w:hAnsi="Times New Roman" w:cs="Times New Roman"/>
          <w:sz w:val="28"/>
          <w:szCs w:val="28"/>
        </w:rPr>
      </w:pPr>
      <w:r w:rsidRPr="00E851B4">
        <w:rPr>
          <w:rFonts w:ascii="Times New Roman" w:hAnsi="Times New Roman" w:cs="Times New Roman"/>
          <w:sz w:val="28"/>
          <w:szCs w:val="28"/>
        </w:rPr>
        <w:t xml:space="preserve">The </w:t>
      </w:r>
      <w:r w:rsidR="004C4342">
        <w:rPr>
          <w:rFonts w:ascii="Times New Roman" w:hAnsi="Times New Roman" w:cs="Times New Roman"/>
          <w:sz w:val="28"/>
          <w:szCs w:val="28"/>
        </w:rPr>
        <w:t>Appellant (</w:t>
      </w:r>
      <w:r w:rsidR="00E851B4" w:rsidRPr="00E851B4">
        <w:rPr>
          <w:rFonts w:ascii="Times New Roman" w:hAnsi="Times New Roman" w:cs="Times New Roman"/>
          <w:sz w:val="28"/>
          <w:szCs w:val="28"/>
        </w:rPr>
        <w:t>M/s. Ram Lal</w:t>
      </w:r>
      <w:r w:rsidR="003F0F2A">
        <w:rPr>
          <w:rFonts w:ascii="Times New Roman" w:hAnsi="Times New Roman" w:cs="Times New Roman"/>
          <w:sz w:val="28"/>
          <w:szCs w:val="28"/>
        </w:rPr>
        <w:t xml:space="preserve"> </w:t>
      </w:r>
      <w:r w:rsidR="00E851B4" w:rsidRPr="00E851B4">
        <w:rPr>
          <w:rFonts w:ascii="Times New Roman" w:hAnsi="Times New Roman" w:cs="Times New Roman"/>
          <w:sz w:val="28"/>
          <w:szCs w:val="28"/>
        </w:rPr>
        <w:t>&amp; Bros.</w:t>
      </w:r>
      <w:r w:rsidR="004C4342">
        <w:rPr>
          <w:rFonts w:ascii="Times New Roman" w:hAnsi="Times New Roman" w:cs="Times New Roman"/>
          <w:sz w:val="28"/>
          <w:szCs w:val="28"/>
        </w:rPr>
        <w:t>)</w:t>
      </w:r>
      <w:r w:rsidR="003F0F2A">
        <w:rPr>
          <w:rFonts w:ascii="Times New Roman" w:hAnsi="Times New Roman" w:cs="Times New Roman"/>
          <w:sz w:val="28"/>
          <w:szCs w:val="28"/>
        </w:rPr>
        <w:t xml:space="preserve"> </w:t>
      </w:r>
      <w:r w:rsidR="00E851B4">
        <w:rPr>
          <w:rFonts w:ascii="Times New Roman" w:hAnsi="Times New Roman" w:cs="Times New Roman"/>
          <w:sz w:val="28"/>
          <w:szCs w:val="28"/>
        </w:rPr>
        <w:t xml:space="preserve">was having </w:t>
      </w:r>
      <w:r w:rsidR="00E851B4" w:rsidRPr="00E851B4">
        <w:rPr>
          <w:rFonts w:ascii="Times New Roman" w:hAnsi="Times New Roman" w:cs="Times New Roman"/>
          <w:sz w:val="28"/>
          <w:szCs w:val="28"/>
        </w:rPr>
        <w:t xml:space="preserve">LS category </w:t>
      </w:r>
      <w:r w:rsidR="00E851B4">
        <w:rPr>
          <w:rFonts w:ascii="Times New Roman" w:hAnsi="Times New Roman" w:cs="Times New Roman"/>
          <w:sz w:val="28"/>
          <w:szCs w:val="28"/>
        </w:rPr>
        <w:t xml:space="preserve">connection bearing </w:t>
      </w:r>
      <w:r w:rsidR="00E851B4" w:rsidRPr="00E851B4">
        <w:rPr>
          <w:rFonts w:ascii="Times New Roman" w:hAnsi="Times New Roman" w:cs="Times New Roman"/>
          <w:sz w:val="28"/>
          <w:szCs w:val="28"/>
        </w:rPr>
        <w:t>A</w:t>
      </w:r>
      <w:r w:rsidR="00E851B4">
        <w:rPr>
          <w:rFonts w:ascii="Times New Roman" w:hAnsi="Times New Roman" w:cs="Times New Roman"/>
          <w:sz w:val="28"/>
          <w:szCs w:val="28"/>
        </w:rPr>
        <w:t>ccount N</w:t>
      </w:r>
      <w:r w:rsidR="00E851B4" w:rsidRPr="00E851B4">
        <w:rPr>
          <w:rFonts w:ascii="Times New Roman" w:hAnsi="Times New Roman" w:cs="Times New Roman"/>
          <w:sz w:val="28"/>
          <w:szCs w:val="28"/>
        </w:rPr>
        <w:t>o. 3002959230 (W13MS21/0255)</w:t>
      </w:r>
      <w:r w:rsidR="003F0F2A">
        <w:rPr>
          <w:rFonts w:ascii="Times New Roman" w:hAnsi="Times New Roman" w:cs="Times New Roman"/>
          <w:sz w:val="28"/>
          <w:szCs w:val="28"/>
        </w:rPr>
        <w:t xml:space="preserve"> </w:t>
      </w:r>
      <w:r w:rsidR="00E851B4" w:rsidRPr="00E851B4">
        <w:rPr>
          <w:rFonts w:ascii="Times New Roman" w:hAnsi="Times New Roman" w:cs="Times New Roman"/>
          <w:sz w:val="28"/>
          <w:szCs w:val="28"/>
        </w:rPr>
        <w:t xml:space="preserve">under </w:t>
      </w:r>
      <w:r w:rsidR="00E851B4">
        <w:rPr>
          <w:rFonts w:ascii="Times New Roman" w:hAnsi="Times New Roman" w:cs="Times New Roman"/>
          <w:sz w:val="28"/>
          <w:szCs w:val="28"/>
        </w:rPr>
        <w:t xml:space="preserve">DS Sub Division, </w:t>
      </w:r>
      <w:r w:rsidR="00E851B4" w:rsidRPr="00E851B4">
        <w:rPr>
          <w:rFonts w:ascii="Times New Roman" w:hAnsi="Times New Roman" w:cs="Times New Roman"/>
          <w:sz w:val="28"/>
          <w:szCs w:val="28"/>
        </w:rPr>
        <w:t xml:space="preserve">Sahnewal with </w:t>
      </w:r>
      <w:r w:rsidR="00E851B4" w:rsidRPr="00E851B4">
        <w:rPr>
          <w:rFonts w:ascii="Times New Roman" w:hAnsi="Times New Roman" w:cs="Times New Roman"/>
          <w:sz w:val="28"/>
          <w:szCs w:val="28"/>
        </w:rPr>
        <w:lastRenderedPageBreak/>
        <w:t xml:space="preserve">sanctioned load </w:t>
      </w:r>
      <w:r w:rsidR="004C4342">
        <w:rPr>
          <w:rFonts w:ascii="Times New Roman" w:hAnsi="Times New Roman" w:cs="Times New Roman"/>
          <w:sz w:val="28"/>
          <w:szCs w:val="28"/>
        </w:rPr>
        <w:t xml:space="preserve">of </w:t>
      </w:r>
      <w:r w:rsidR="00E851B4" w:rsidRPr="00E851B4">
        <w:rPr>
          <w:rFonts w:ascii="Times New Roman" w:hAnsi="Times New Roman" w:cs="Times New Roman"/>
          <w:sz w:val="28"/>
          <w:szCs w:val="28"/>
        </w:rPr>
        <w:t xml:space="preserve">543 </w:t>
      </w:r>
      <w:r w:rsidR="00E851B4">
        <w:rPr>
          <w:rFonts w:ascii="Times New Roman" w:hAnsi="Times New Roman" w:cs="Times New Roman"/>
          <w:sz w:val="28"/>
          <w:szCs w:val="28"/>
        </w:rPr>
        <w:t>k</w:t>
      </w:r>
      <w:r w:rsidR="00E851B4" w:rsidRPr="00E851B4">
        <w:rPr>
          <w:rFonts w:ascii="Times New Roman" w:hAnsi="Times New Roman" w:cs="Times New Roman"/>
          <w:sz w:val="28"/>
          <w:szCs w:val="28"/>
        </w:rPr>
        <w:t>W and CD</w:t>
      </w:r>
      <w:r w:rsidR="004C4342">
        <w:rPr>
          <w:rFonts w:ascii="Times New Roman" w:hAnsi="Times New Roman" w:cs="Times New Roman"/>
          <w:sz w:val="28"/>
          <w:szCs w:val="28"/>
        </w:rPr>
        <w:t xml:space="preserve"> as</w:t>
      </w:r>
      <w:r w:rsidR="00E851B4" w:rsidRPr="00E851B4">
        <w:rPr>
          <w:rFonts w:ascii="Times New Roman" w:hAnsi="Times New Roman" w:cs="Times New Roman"/>
          <w:sz w:val="28"/>
          <w:szCs w:val="28"/>
        </w:rPr>
        <w:t xml:space="preserve"> 543.900 </w:t>
      </w:r>
      <w:r w:rsidR="00E17DD5">
        <w:rPr>
          <w:rFonts w:ascii="Times New Roman" w:hAnsi="Times New Roman" w:cs="Times New Roman"/>
          <w:sz w:val="28"/>
          <w:szCs w:val="28"/>
        </w:rPr>
        <w:t>k</w:t>
      </w:r>
      <w:r w:rsidR="00E851B4" w:rsidRPr="00E851B4">
        <w:rPr>
          <w:rFonts w:ascii="Times New Roman" w:hAnsi="Times New Roman" w:cs="Times New Roman"/>
          <w:sz w:val="28"/>
          <w:szCs w:val="28"/>
        </w:rPr>
        <w:t>VA</w:t>
      </w:r>
      <w:r w:rsidRPr="00E851B4">
        <w:rPr>
          <w:rFonts w:ascii="Times New Roman" w:hAnsi="Times New Roman" w:cs="Times New Roman"/>
          <w:sz w:val="28"/>
          <w:szCs w:val="28"/>
        </w:rPr>
        <w:t xml:space="preserve">. Earlier this </w:t>
      </w:r>
      <w:r w:rsidR="00E17DD5">
        <w:rPr>
          <w:rFonts w:ascii="Times New Roman" w:hAnsi="Times New Roman" w:cs="Times New Roman"/>
          <w:sz w:val="28"/>
          <w:szCs w:val="28"/>
        </w:rPr>
        <w:t xml:space="preserve">connection </w:t>
      </w:r>
      <w:r w:rsidRPr="00E851B4">
        <w:rPr>
          <w:rFonts w:ascii="Times New Roman" w:hAnsi="Times New Roman" w:cs="Times New Roman"/>
          <w:sz w:val="28"/>
          <w:szCs w:val="28"/>
        </w:rPr>
        <w:t xml:space="preserve">of the </w:t>
      </w:r>
      <w:r w:rsidR="00E851B4">
        <w:rPr>
          <w:rFonts w:ascii="Times New Roman" w:hAnsi="Times New Roman" w:cs="Times New Roman"/>
          <w:sz w:val="28"/>
          <w:szCs w:val="28"/>
        </w:rPr>
        <w:t xml:space="preserve">Appellant had been </w:t>
      </w:r>
      <w:r w:rsidRPr="00E851B4">
        <w:rPr>
          <w:rFonts w:ascii="Times New Roman" w:hAnsi="Times New Roman" w:cs="Times New Roman"/>
          <w:sz w:val="28"/>
          <w:szCs w:val="28"/>
        </w:rPr>
        <w:t>running under MS category</w:t>
      </w:r>
      <w:r w:rsidR="003F0F2A">
        <w:rPr>
          <w:rFonts w:ascii="Times New Roman" w:hAnsi="Times New Roman" w:cs="Times New Roman"/>
          <w:sz w:val="28"/>
          <w:szCs w:val="28"/>
        </w:rPr>
        <w:t xml:space="preserve"> with sanctioned load</w:t>
      </w:r>
      <w:r w:rsidR="004C4342">
        <w:rPr>
          <w:rFonts w:ascii="Times New Roman" w:hAnsi="Times New Roman" w:cs="Times New Roman"/>
          <w:sz w:val="28"/>
          <w:szCs w:val="28"/>
        </w:rPr>
        <w:t xml:space="preserve"> of</w:t>
      </w:r>
      <w:r w:rsidR="003F0F2A">
        <w:rPr>
          <w:rFonts w:ascii="Times New Roman" w:hAnsi="Times New Roman" w:cs="Times New Roman"/>
          <w:sz w:val="28"/>
          <w:szCs w:val="28"/>
        </w:rPr>
        <w:t xml:space="preserve"> </w:t>
      </w:r>
      <w:r w:rsidRPr="00E851B4">
        <w:rPr>
          <w:rFonts w:ascii="Times New Roman" w:hAnsi="Times New Roman" w:cs="Times New Roman"/>
          <w:sz w:val="28"/>
          <w:szCs w:val="28"/>
        </w:rPr>
        <w:t xml:space="preserve">89.914 </w:t>
      </w:r>
      <w:r w:rsidR="005E1A9A">
        <w:rPr>
          <w:rFonts w:ascii="Times New Roman" w:hAnsi="Times New Roman" w:cs="Times New Roman"/>
          <w:sz w:val="28"/>
          <w:szCs w:val="28"/>
        </w:rPr>
        <w:t>k</w:t>
      </w:r>
      <w:r w:rsidRPr="00E851B4">
        <w:rPr>
          <w:rFonts w:ascii="Times New Roman" w:hAnsi="Times New Roman" w:cs="Times New Roman"/>
          <w:sz w:val="28"/>
          <w:szCs w:val="28"/>
        </w:rPr>
        <w:t xml:space="preserve">W </w:t>
      </w:r>
      <w:r w:rsidR="005E1A9A">
        <w:rPr>
          <w:rFonts w:ascii="Times New Roman" w:hAnsi="Times New Roman" w:cs="Times New Roman"/>
          <w:sz w:val="28"/>
          <w:szCs w:val="28"/>
        </w:rPr>
        <w:t xml:space="preserve">with </w:t>
      </w:r>
      <w:r w:rsidRPr="00E851B4">
        <w:rPr>
          <w:rFonts w:ascii="Times New Roman" w:hAnsi="Times New Roman" w:cs="Times New Roman"/>
          <w:sz w:val="28"/>
          <w:szCs w:val="28"/>
        </w:rPr>
        <w:t xml:space="preserve">contract demand </w:t>
      </w:r>
      <w:r w:rsidR="005E1A9A">
        <w:rPr>
          <w:rFonts w:ascii="Times New Roman" w:hAnsi="Times New Roman" w:cs="Times New Roman"/>
          <w:sz w:val="28"/>
          <w:szCs w:val="28"/>
        </w:rPr>
        <w:t xml:space="preserve">as </w:t>
      </w:r>
      <w:r w:rsidRPr="00E851B4">
        <w:rPr>
          <w:rFonts w:ascii="Times New Roman" w:hAnsi="Times New Roman" w:cs="Times New Roman"/>
          <w:sz w:val="28"/>
          <w:szCs w:val="28"/>
        </w:rPr>
        <w:t>99.9</w:t>
      </w:r>
      <w:r w:rsidR="00E17DD5">
        <w:rPr>
          <w:rFonts w:ascii="Times New Roman" w:hAnsi="Times New Roman" w:cs="Times New Roman"/>
          <w:sz w:val="28"/>
          <w:szCs w:val="28"/>
        </w:rPr>
        <w:t>00</w:t>
      </w:r>
      <w:r w:rsidR="00BF2C2C">
        <w:rPr>
          <w:rFonts w:ascii="Times New Roman" w:hAnsi="Times New Roman" w:cs="Times New Roman"/>
          <w:sz w:val="28"/>
          <w:szCs w:val="28"/>
        </w:rPr>
        <w:t xml:space="preserve"> </w:t>
      </w:r>
      <w:r w:rsidR="005E1A9A">
        <w:rPr>
          <w:rFonts w:ascii="Times New Roman" w:hAnsi="Times New Roman" w:cs="Times New Roman"/>
          <w:sz w:val="28"/>
          <w:szCs w:val="28"/>
        </w:rPr>
        <w:t>k</w:t>
      </w:r>
      <w:r w:rsidRPr="00E851B4">
        <w:rPr>
          <w:rFonts w:ascii="Times New Roman" w:hAnsi="Times New Roman" w:cs="Times New Roman"/>
          <w:sz w:val="28"/>
          <w:szCs w:val="28"/>
        </w:rPr>
        <w:t xml:space="preserve">VA. Another account bearing CA No. 3003018385 (W13SL03/00140) </w:t>
      </w:r>
      <w:r w:rsidR="005E1A9A">
        <w:rPr>
          <w:rFonts w:ascii="Times New Roman" w:hAnsi="Times New Roman" w:cs="Times New Roman"/>
          <w:sz w:val="28"/>
          <w:szCs w:val="28"/>
        </w:rPr>
        <w:t xml:space="preserve">was </w:t>
      </w:r>
      <w:r w:rsidRPr="00E851B4">
        <w:rPr>
          <w:rFonts w:ascii="Times New Roman" w:hAnsi="Times New Roman" w:cs="Times New Roman"/>
          <w:sz w:val="28"/>
          <w:szCs w:val="28"/>
        </w:rPr>
        <w:t xml:space="preserve">in the name of M/s. Angrish Alloys &amp; Steel Pvt. Ltd. with sanctioned load </w:t>
      </w:r>
      <w:r w:rsidR="005E1A9A">
        <w:rPr>
          <w:rFonts w:ascii="Times New Roman" w:hAnsi="Times New Roman" w:cs="Times New Roman"/>
          <w:sz w:val="28"/>
          <w:szCs w:val="28"/>
        </w:rPr>
        <w:t xml:space="preserve">of </w:t>
      </w:r>
      <w:r w:rsidRPr="00E851B4">
        <w:rPr>
          <w:rFonts w:ascii="Times New Roman" w:hAnsi="Times New Roman" w:cs="Times New Roman"/>
          <w:sz w:val="28"/>
          <w:szCs w:val="28"/>
        </w:rPr>
        <w:t xml:space="preserve">400 </w:t>
      </w:r>
      <w:r w:rsidR="005E1A9A">
        <w:rPr>
          <w:rFonts w:ascii="Times New Roman" w:hAnsi="Times New Roman" w:cs="Times New Roman"/>
          <w:sz w:val="28"/>
          <w:szCs w:val="28"/>
        </w:rPr>
        <w:t>k</w:t>
      </w:r>
      <w:r w:rsidRPr="00E851B4">
        <w:rPr>
          <w:rFonts w:ascii="Times New Roman" w:hAnsi="Times New Roman" w:cs="Times New Roman"/>
          <w:sz w:val="28"/>
          <w:szCs w:val="28"/>
        </w:rPr>
        <w:t>W and CD</w:t>
      </w:r>
      <w:r w:rsidR="004C4342">
        <w:rPr>
          <w:rFonts w:ascii="Times New Roman" w:hAnsi="Times New Roman" w:cs="Times New Roman"/>
          <w:sz w:val="28"/>
          <w:szCs w:val="28"/>
        </w:rPr>
        <w:t xml:space="preserve"> as</w:t>
      </w:r>
      <w:r w:rsidRPr="00E851B4">
        <w:rPr>
          <w:rFonts w:ascii="Times New Roman" w:hAnsi="Times New Roman" w:cs="Times New Roman"/>
          <w:sz w:val="28"/>
          <w:szCs w:val="28"/>
        </w:rPr>
        <w:t xml:space="preserve"> 444 </w:t>
      </w:r>
      <w:r w:rsidR="005E1A9A">
        <w:rPr>
          <w:rFonts w:ascii="Times New Roman" w:hAnsi="Times New Roman" w:cs="Times New Roman"/>
          <w:sz w:val="28"/>
          <w:szCs w:val="28"/>
        </w:rPr>
        <w:t>k</w:t>
      </w:r>
      <w:r w:rsidRPr="00E851B4">
        <w:rPr>
          <w:rFonts w:ascii="Times New Roman" w:hAnsi="Times New Roman" w:cs="Times New Roman"/>
          <w:sz w:val="28"/>
          <w:szCs w:val="28"/>
        </w:rPr>
        <w:t xml:space="preserve">VA </w:t>
      </w:r>
      <w:r w:rsidR="005E1A9A">
        <w:rPr>
          <w:rFonts w:ascii="Times New Roman" w:hAnsi="Times New Roman" w:cs="Times New Roman"/>
          <w:sz w:val="28"/>
          <w:szCs w:val="28"/>
        </w:rPr>
        <w:t xml:space="preserve">and </w:t>
      </w:r>
      <w:r w:rsidRPr="00E851B4">
        <w:rPr>
          <w:rFonts w:ascii="Times New Roman" w:hAnsi="Times New Roman" w:cs="Times New Roman"/>
          <w:sz w:val="28"/>
          <w:szCs w:val="28"/>
        </w:rPr>
        <w:t xml:space="preserve">was got clubbed in </w:t>
      </w:r>
      <w:r w:rsidR="00E17DD5">
        <w:rPr>
          <w:rFonts w:ascii="Times New Roman" w:hAnsi="Times New Roman" w:cs="Times New Roman"/>
          <w:sz w:val="28"/>
          <w:szCs w:val="28"/>
        </w:rPr>
        <w:t>the afore</w:t>
      </w:r>
      <w:r w:rsidRPr="00E851B4">
        <w:rPr>
          <w:rFonts w:ascii="Times New Roman" w:hAnsi="Times New Roman" w:cs="Times New Roman"/>
          <w:sz w:val="28"/>
          <w:szCs w:val="28"/>
        </w:rPr>
        <w:t>said account i.e. CA 3002959230 on</w:t>
      </w:r>
      <w:r w:rsidR="004C4342">
        <w:rPr>
          <w:rFonts w:ascii="Times New Roman" w:hAnsi="Times New Roman" w:cs="Times New Roman"/>
          <w:sz w:val="28"/>
          <w:szCs w:val="28"/>
        </w:rPr>
        <w:t xml:space="preserve"> the</w:t>
      </w:r>
      <w:r w:rsidRPr="00E851B4">
        <w:rPr>
          <w:rFonts w:ascii="Times New Roman" w:hAnsi="Times New Roman" w:cs="Times New Roman"/>
          <w:sz w:val="28"/>
          <w:szCs w:val="28"/>
        </w:rPr>
        <w:t xml:space="preserve"> request </w:t>
      </w:r>
      <w:r w:rsidR="005E1A9A">
        <w:rPr>
          <w:rFonts w:ascii="Times New Roman" w:hAnsi="Times New Roman" w:cs="Times New Roman"/>
          <w:sz w:val="28"/>
          <w:szCs w:val="28"/>
        </w:rPr>
        <w:t xml:space="preserve">of the Appellant </w:t>
      </w:r>
      <w:r w:rsidRPr="00E851B4">
        <w:rPr>
          <w:rFonts w:ascii="Times New Roman" w:hAnsi="Times New Roman" w:cs="Times New Roman"/>
          <w:sz w:val="28"/>
          <w:szCs w:val="28"/>
        </w:rPr>
        <w:t>vide A&amp;A 100005332926 d</w:t>
      </w:r>
      <w:r w:rsidR="005E1A9A">
        <w:rPr>
          <w:rFonts w:ascii="Times New Roman" w:hAnsi="Times New Roman" w:cs="Times New Roman"/>
          <w:sz w:val="28"/>
          <w:szCs w:val="28"/>
        </w:rPr>
        <w:t xml:space="preserve">ated </w:t>
      </w:r>
      <w:r w:rsidRPr="00E851B4">
        <w:rPr>
          <w:rFonts w:ascii="Times New Roman" w:hAnsi="Times New Roman" w:cs="Times New Roman"/>
          <w:sz w:val="28"/>
          <w:szCs w:val="28"/>
        </w:rPr>
        <w:t>01.02.2018.</w:t>
      </w:r>
      <w:r w:rsidR="005E1A9A">
        <w:rPr>
          <w:rFonts w:ascii="Times New Roman" w:hAnsi="Times New Roman" w:cs="Times New Roman"/>
          <w:sz w:val="28"/>
          <w:szCs w:val="28"/>
        </w:rPr>
        <w:t xml:space="preserve"> Therefore, </w:t>
      </w:r>
      <w:r w:rsidRPr="00E851B4">
        <w:rPr>
          <w:rFonts w:ascii="Times New Roman" w:hAnsi="Times New Roman" w:cs="Times New Roman"/>
          <w:sz w:val="28"/>
          <w:szCs w:val="28"/>
        </w:rPr>
        <w:t xml:space="preserve">the </w:t>
      </w:r>
      <w:r w:rsidR="00E17DD5">
        <w:rPr>
          <w:rFonts w:ascii="Times New Roman" w:hAnsi="Times New Roman" w:cs="Times New Roman"/>
          <w:sz w:val="28"/>
          <w:szCs w:val="28"/>
        </w:rPr>
        <w:t xml:space="preserve">connection </w:t>
      </w:r>
      <w:r w:rsidRPr="00E851B4">
        <w:rPr>
          <w:rFonts w:ascii="Times New Roman" w:hAnsi="Times New Roman" w:cs="Times New Roman"/>
          <w:sz w:val="28"/>
          <w:szCs w:val="28"/>
        </w:rPr>
        <w:t xml:space="preserve">of M/s. Angrish Alloys &amp; Steel Pvt. Ltd. was permanently disconnected on 05.04.2018. </w:t>
      </w:r>
      <w:r w:rsidRPr="005E1A9A">
        <w:rPr>
          <w:rFonts w:ascii="Times New Roman" w:hAnsi="Times New Roman" w:cs="Times New Roman"/>
          <w:sz w:val="28"/>
          <w:szCs w:val="28"/>
        </w:rPr>
        <w:t xml:space="preserve">As per record, </w:t>
      </w:r>
      <w:r w:rsidR="00E17DD5">
        <w:rPr>
          <w:rFonts w:ascii="Times New Roman" w:hAnsi="Times New Roman" w:cs="Times New Roman"/>
          <w:sz w:val="28"/>
          <w:szCs w:val="28"/>
        </w:rPr>
        <w:t>Security (Consumption)</w:t>
      </w:r>
      <w:r w:rsidR="00BF2C2C">
        <w:rPr>
          <w:rFonts w:ascii="Times New Roman" w:hAnsi="Times New Roman" w:cs="Times New Roman"/>
          <w:sz w:val="28"/>
          <w:szCs w:val="28"/>
        </w:rPr>
        <w:t xml:space="preserve"> </w:t>
      </w:r>
      <w:r w:rsidRPr="005E1A9A">
        <w:rPr>
          <w:rFonts w:ascii="Times New Roman" w:hAnsi="Times New Roman" w:cs="Times New Roman"/>
          <w:sz w:val="28"/>
          <w:szCs w:val="28"/>
        </w:rPr>
        <w:t xml:space="preserve">and Security </w:t>
      </w:r>
      <w:r w:rsidR="00E17DD5">
        <w:rPr>
          <w:rFonts w:ascii="Times New Roman" w:hAnsi="Times New Roman" w:cs="Times New Roman"/>
          <w:sz w:val="28"/>
          <w:szCs w:val="28"/>
        </w:rPr>
        <w:t>(Meter) were</w:t>
      </w:r>
      <w:r w:rsidRPr="005E1A9A">
        <w:rPr>
          <w:rFonts w:ascii="Times New Roman" w:hAnsi="Times New Roman" w:cs="Times New Roman"/>
          <w:sz w:val="28"/>
          <w:szCs w:val="28"/>
        </w:rPr>
        <w:t xml:space="preserve"> lying in </w:t>
      </w:r>
      <w:r w:rsidR="00E17DD5">
        <w:rPr>
          <w:rFonts w:ascii="Times New Roman" w:hAnsi="Times New Roman" w:cs="Times New Roman"/>
          <w:sz w:val="28"/>
          <w:szCs w:val="28"/>
        </w:rPr>
        <w:t>A</w:t>
      </w:r>
      <w:r w:rsidRPr="005E1A9A">
        <w:rPr>
          <w:rFonts w:ascii="Times New Roman" w:hAnsi="Times New Roman" w:cs="Times New Roman"/>
          <w:sz w:val="28"/>
          <w:szCs w:val="28"/>
        </w:rPr>
        <w:t xml:space="preserve">ccount </w:t>
      </w:r>
      <w:r w:rsidR="005E1A9A">
        <w:rPr>
          <w:rFonts w:ascii="Times New Roman" w:hAnsi="Times New Roman" w:cs="Times New Roman"/>
          <w:sz w:val="28"/>
          <w:szCs w:val="28"/>
        </w:rPr>
        <w:t>N</w:t>
      </w:r>
      <w:r w:rsidRPr="005E1A9A">
        <w:rPr>
          <w:rFonts w:ascii="Times New Roman" w:hAnsi="Times New Roman" w:cs="Times New Roman"/>
          <w:sz w:val="28"/>
          <w:szCs w:val="28"/>
        </w:rPr>
        <w:t xml:space="preserve">o. </w:t>
      </w:r>
      <w:r w:rsidR="005E1A9A" w:rsidRPr="005E1A9A">
        <w:rPr>
          <w:rFonts w:ascii="Times New Roman" w:hAnsi="Times New Roman" w:cs="Times New Roman"/>
          <w:sz w:val="28"/>
          <w:szCs w:val="28"/>
        </w:rPr>
        <w:t>CA 3003018385</w:t>
      </w:r>
      <w:r w:rsidR="005E1A9A">
        <w:rPr>
          <w:rFonts w:ascii="Times New Roman" w:hAnsi="Times New Roman" w:cs="Times New Roman"/>
          <w:sz w:val="28"/>
          <w:szCs w:val="28"/>
        </w:rPr>
        <w:t xml:space="preserve"> (</w:t>
      </w:r>
      <w:r w:rsidRPr="005E1A9A">
        <w:rPr>
          <w:rFonts w:ascii="Times New Roman" w:hAnsi="Times New Roman" w:cs="Times New Roman"/>
          <w:sz w:val="28"/>
          <w:szCs w:val="28"/>
        </w:rPr>
        <w:t>W13SL03/00140</w:t>
      </w:r>
      <w:r w:rsidR="005E1A9A">
        <w:rPr>
          <w:rFonts w:ascii="Times New Roman" w:hAnsi="Times New Roman" w:cs="Times New Roman"/>
          <w:sz w:val="28"/>
          <w:szCs w:val="28"/>
        </w:rPr>
        <w:t>)</w:t>
      </w:r>
      <w:r w:rsidRPr="005E1A9A">
        <w:rPr>
          <w:rFonts w:ascii="Times New Roman" w:hAnsi="Times New Roman" w:cs="Times New Roman"/>
          <w:sz w:val="28"/>
          <w:szCs w:val="28"/>
        </w:rPr>
        <w:t xml:space="preserve"> as </w:t>
      </w:r>
      <w:r w:rsidR="00E17DD5">
        <w:rPr>
          <w:rFonts w:ascii="Times New Roman" w:hAnsi="Times New Roman" w:cs="Times New Roman"/>
          <w:sz w:val="28"/>
          <w:szCs w:val="28"/>
        </w:rPr>
        <w:t xml:space="preserve">per </w:t>
      </w:r>
      <w:r w:rsidRPr="005E1A9A">
        <w:rPr>
          <w:rFonts w:ascii="Times New Roman" w:hAnsi="Times New Roman" w:cs="Times New Roman"/>
          <w:sz w:val="28"/>
          <w:szCs w:val="28"/>
        </w:rPr>
        <w:t>follow</w:t>
      </w:r>
      <w:r w:rsidR="00E17DD5">
        <w:rPr>
          <w:rFonts w:ascii="Times New Roman" w:hAnsi="Times New Roman" w:cs="Times New Roman"/>
          <w:sz w:val="28"/>
          <w:szCs w:val="28"/>
        </w:rPr>
        <w:t>ing detail</w:t>
      </w:r>
      <w:r w:rsidRPr="005E1A9A">
        <w:rPr>
          <w:rFonts w:ascii="Times New Roman" w:hAnsi="Times New Roman" w:cs="Times New Roman"/>
          <w:sz w:val="28"/>
          <w:szCs w:val="28"/>
        </w:rPr>
        <w:t>s:-</w:t>
      </w:r>
    </w:p>
    <w:tbl>
      <w:tblPr>
        <w:tblStyle w:val="TableGrid"/>
        <w:tblW w:w="0" w:type="auto"/>
        <w:tblInd w:w="817" w:type="dxa"/>
        <w:tblLook w:val="04A0"/>
      </w:tblPr>
      <w:tblGrid>
        <w:gridCol w:w="2237"/>
        <w:gridCol w:w="3313"/>
        <w:gridCol w:w="1741"/>
      </w:tblGrid>
      <w:tr w:rsidR="00A30B1A" w:rsidTr="005E1A9A">
        <w:tc>
          <w:tcPr>
            <w:tcW w:w="2237" w:type="dxa"/>
          </w:tcPr>
          <w:p w:rsidR="00A30B1A" w:rsidRPr="003C7AE0" w:rsidRDefault="00A30B1A" w:rsidP="00E851B4">
            <w:pPr>
              <w:jc w:val="both"/>
              <w:rPr>
                <w:rFonts w:ascii="Times New Roman" w:hAnsi="Times New Roman" w:cs="Times New Roman"/>
                <w:b/>
                <w:sz w:val="28"/>
                <w:szCs w:val="28"/>
              </w:rPr>
            </w:pPr>
            <w:r w:rsidRPr="003C7AE0">
              <w:rPr>
                <w:rFonts w:ascii="Times New Roman" w:hAnsi="Times New Roman" w:cs="Times New Roman"/>
                <w:b/>
                <w:sz w:val="28"/>
                <w:szCs w:val="28"/>
              </w:rPr>
              <w:t>BA16 No.</w:t>
            </w:r>
          </w:p>
        </w:tc>
        <w:tc>
          <w:tcPr>
            <w:tcW w:w="3313" w:type="dxa"/>
          </w:tcPr>
          <w:p w:rsidR="00A30B1A" w:rsidRPr="003C7AE0" w:rsidRDefault="00A30B1A" w:rsidP="00E851B4">
            <w:pPr>
              <w:jc w:val="both"/>
              <w:rPr>
                <w:rFonts w:ascii="Times New Roman" w:hAnsi="Times New Roman" w:cs="Times New Roman"/>
                <w:b/>
                <w:sz w:val="28"/>
                <w:szCs w:val="28"/>
              </w:rPr>
            </w:pPr>
            <w:r w:rsidRPr="003C7AE0">
              <w:rPr>
                <w:rFonts w:ascii="Times New Roman" w:hAnsi="Times New Roman" w:cs="Times New Roman"/>
                <w:b/>
                <w:sz w:val="28"/>
                <w:szCs w:val="28"/>
              </w:rPr>
              <w:t>Date</w:t>
            </w:r>
          </w:p>
        </w:tc>
        <w:tc>
          <w:tcPr>
            <w:tcW w:w="1741" w:type="dxa"/>
          </w:tcPr>
          <w:p w:rsidR="00A30B1A" w:rsidRPr="003C7AE0" w:rsidRDefault="00A30B1A" w:rsidP="00E851B4">
            <w:pPr>
              <w:jc w:val="both"/>
              <w:rPr>
                <w:rFonts w:ascii="Times New Roman" w:hAnsi="Times New Roman" w:cs="Times New Roman"/>
                <w:b/>
                <w:sz w:val="28"/>
                <w:szCs w:val="28"/>
              </w:rPr>
            </w:pPr>
            <w:r w:rsidRPr="003C7AE0">
              <w:rPr>
                <w:rFonts w:ascii="Times New Roman" w:hAnsi="Times New Roman" w:cs="Times New Roman"/>
                <w:b/>
                <w:sz w:val="28"/>
                <w:szCs w:val="28"/>
              </w:rPr>
              <w:t>Amount</w:t>
            </w:r>
            <w:r w:rsidR="00E17DD5">
              <w:rPr>
                <w:rFonts w:ascii="Times New Roman" w:hAnsi="Times New Roman" w:cs="Times New Roman"/>
                <w:b/>
                <w:sz w:val="28"/>
                <w:szCs w:val="28"/>
              </w:rPr>
              <w:t xml:space="preserve"> in </w:t>
            </w:r>
            <w:r w:rsidR="00E17DD5" w:rsidRPr="00210353">
              <w:rPr>
                <w:rFonts w:ascii="Times New Roman" w:hAnsi="Times New Roman" w:cs="Times New Roman"/>
                <w:bCs/>
                <w:iCs/>
                <w:sz w:val="28"/>
                <w:szCs w:val="28"/>
              </w:rPr>
              <w:t>₹</w:t>
            </w:r>
          </w:p>
        </w:tc>
      </w:tr>
      <w:tr w:rsidR="00A30B1A" w:rsidTr="005E1A9A">
        <w:tc>
          <w:tcPr>
            <w:tcW w:w="2237"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484/906</w:t>
            </w:r>
          </w:p>
        </w:tc>
        <w:tc>
          <w:tcPr>
            <w:tcW w:w="3313"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22.06.2011</w:t>
            </w:r>
          </w:p>
        </w:tc>
        <w:tc>
          <w:tcPr>
            <w:tcW w:w="1741"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264075</w:t>
            </w:r>
          </w:p>
        </w:tc>
      </w:tr>
      <w:tr w:rsidR="00A30B1A" w:rsidTr="005E1A9A">
        <w:tc>
          <w:tcPr>
            <w:tcW w:w="2237"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540/906</w:t>
            </w:r>
          </w:p>
        </w:tc>
        <w:tc>
          <w:tcPr>
            <w:tcW w:w="3313"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04.07.2011</w:t>
            </w:r>
          </w:p>
        </w:tc>
        <w:tc>
          <w:tcPr>
            <w:tcW w:w="1741"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261960</w:t>
            </w:r>
          </w:p>
        </w:tc>
      </w:tr>
      <w:tr w:rsidR="00A30B1A" w:rsidTr="005E1A9A">
        <w:tc>
          <w:tcPr>
            <w:tcW w:w="2237" w:type="dxa"/>
          </w:tcPr>
          <w:p w:rsidR="00A30B1A" w:rsidRDefault="00A30B1A" w:rsidP="00E851B4">
            <w:pPr>
              <w:jc w:val="both"/>
              <w:rPr>
                <w:rFonts w:ascii="Times New Roman" w:hAnsi="Times New Roman" w:cs="Times New Roman"/>
                <w:sz w:val="28"/>
                <w:szCs w:val="28"/>
              </w:rPr>
            </w:pPr>
            <w:r w:rsidRPr="003A4DA4">
              <w:rPr>
                <w:rFonts w:ascii="Times New Roman" w:hAnsi="Times New Roman" w:cs="Times New Roman"/>
                <w:b/>
                <w:sz w:val="28"/>
                <w:szCs w:val="28"/>
              </w:rPr>
              <w:t>Total</w:t>
            </w:r>
          </w:p>
        </w:tc>
        <w:tc>
          <w:tcPr>
            <w:tcW w:w="3313" w:type="dxa"/>
          </w:tcPr>
          <w:p w:rsidR="00A30B1A" w:rsidRPr="003A4DA4" w:rsidRDefault="00A30B1A" w:rsidP="00E851B4">
            <w:pPr>
              <w:jc w:val="both"/>
              <w:rPr>
                <w:rFonts w:ascii="Times New Roman" w:hAnsi="Times New Roman" w:cs="Times New Roman"/>
                <w:b/>
                <w:sz w:val="28"/>
                <w:szCs w:val="28"/>
              </w:rPr>
            </w:pPr>
            <w:r>
              <w:rPr>
                <w:rFonts w:ascii="Times New Roman" w:hAnsi="Times New Roman" w:cs="Times New Roman"/>
                <w:b/>
                <w:sz w:val="28"/>
                <w:szCs w:val="28"/>
              </w:rPr>
              <w:t>(264075+261960)</w:t>
            </w:r>
          </w:p>
        </w:tc>
        <w:tc>
          <w:tcPr>
            <w:tcW w:w="1741" w:type="dxa"/>
          </w:tcPr>
          <w:p w:rsidR="00A30B1A" w:rsidRPr="003A4DA4" w:rsidRDefault="00A30B1A" w:rsidP="00E851B4">
            <w:pPr>
              <w:jc w:val="both"/>
              <w:rPr>
                <w:rFonts w:ascii="Times New Roman" w:hAnsi="Times New Roman" w:cs="Times New Roman"/>
                <w:b/>
                <w:sz w:val="28"/>
                <w:szCs w:val="28"/>
              </w:rPr>
            </w:pPr>
            <w:r w:rsidRPr="003A4DA4">
              <w:rPr>
                <w:rFonts w:ascii="Times New Roman" w:hAnsi="Times New Roman" w:cs="Times New Roman"/>
                <w:b/>
                <w:sz w:val="28"/>
                <w:szCs w:val="28"/>
              </w:rPr>
              <w:t>526035</w:t>
            </w:r>
          </w:p>
        </w:tc>
      </w:tr>
      <w:tr w:rsidR="00A30B1A" w:rsidTr="005E1A9A">
        <w:tc>
          <w:tcPr>
            <w:tcW w:w="2237"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99/34198</w:t>
            </w:r>
          </w:p>
        </w:tc>
        <w:tc>
          <w:tcPr>
            <w:tcW w:w="3313"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01.12.1997</w:t>
            </w:r>
          </w:p>
        </w:tc>
        <w:tc>
          <w:tcPr>
            <w:tcW w:w="1741"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12750</w:t>
            </w:r>
          </w:p>
        </w:tc>
      </w:tr>
      <w:tr w:rsidR="00A30B1A" w:rsidTr="005E1A9A">
        <w:tc>
          <w:tcPr>
            <w:tcW w:w="2237"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463/43509</w:t>
            </w:r>
          </w:p>
        </w:tc>
        <w:tc>
          <w:tcPr>
            <w:tcW w:w="3313"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06.01.1999</w:t>
            </w:r>
          </w:p>
        </w:tc>
        <w:tc>
          <w:tcPr>
            <w:tcW w:w="1741"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19125</w:t>
            </w:r>
          </w:p>
        </w:tc>
      </w:tr>
      <w:tr w:rsidR="00A30B1A" w:rsidTr="005E1A9A">
        <w:tc>
          <w:tcPr>
            <w:tcW w:w="2237" w:type="dxa"/>
          </w:tcPr>
          <w:p w:rsidR="00A30B1A" w:rsidRDefault="00A30B1A" w:rsidP="00E851B4">
            <w:pPr>
              <w:jc w:val="both"/>
              <w:rPr>
                <w:rFonts w:ascii="Times New Roman" w:hAnsi="Times New Roman" w:cs="Times New Roman"/>
                <w:sz w:val="28"/>
                <w:szCs w:val="28"/>
              </w:rPr>
            </w:pPr>
            <w:r w:rsidRPr="003C7AE0">
              <w:rPr>
                <w:rFonts w:ascii="Times New Roman" w:hAnsi="Times New Roman" w:cs="Times New Roman"/>
                <w:b/>
                <w:sz w:val="28"/>
                <w:szCs w:val="28"/>
              </w:rPr>
              <w:t>Total</w:t>
            </w:r>
          </w:p>
        </w:tc>
        <w:tc>
          <w:tcPr>
            <w:tcW w:w="3313" w:type="dxa"/>
          </w:tcPr>
          <w:p w:rsidR="00A30B1A" w:rsidRPr="003C7AE0" w:rsidRDefault="00A30B1A" w:rsidP="00E851B4">
            <w:pPr>
              <w:jc w:val="both"/>
              <w:rPr>
                <w:rFonts w:ascii="Times New Roman" w:hAnsi="Times New Roman" w:cs="Times New Roman"/>
                <w:b/>
                <w:sz w:val="28"/>
                <w:szCs w:val="28"/>
              </w:rPr>
            </w:pPr>
            <w:r>
              <w:rPr>
                <w:rFonts w:ascii="Times New Roman" w:hAnsi="Times New Roman" w:cs="Times New Roman"/>
                <w:b/>
                <w:sz w:val="28"/>
                <w:szCs w:val="28"/>
              </w:rPr>
              <w:t>(526035+12750+19125)</w:t>
            </w:r>
          </w:p>
        </w:tc>
        <w:tc>
          <w:tcPr>
            <w:tcW w:w="1741" w:type="dxa"/>
          </w:tcPr>
          <w:p w:rsidR="00A30B1A" w:rsidRPr="00460E88" w:rsidRDefault="00A30B1A" w:rsidP="00E851B4">
            <w:pPr>
              <w:jc w:val="both"/>
              <w:rPr>
                <w:rFonts w:ascii="Times New Roman" w:hAnsi="Times New Roman" w:cs="Times New Roman"/>
                <w:b/>
                <w:sz w:val="28"/>
                <w:szCs w:val="28"/>
              </w:rPr>
            </w:pPr>
            <w:r w:rsidRPr="00460E88">
              <w:rPr>
                <w:rFonts w:ascii="Times New Roman" w:hAnsi="Times New Roman" w:cs="Times New Roman"/>
                <w:b/>
                <w:sz w:val="28"/>
                <w:szCs w:val="28"/>
              </w:rPr>
              <w:t>557910</w:t>
            </w:r>
          </w:p>
        </w:tc>
      </w:tr>
    </w:tbl>
    <w:p w:rsidR="004C4342" w:rsidRDefault="00A30B1A" w:rsidP="00D10847">
      <w:pPr>
        <w:spacing w:before="240"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As per record, ACD and Meter Security </w:t>
      </w:r>
      <w:r w:rsidR="005E1A9A">
        <w:rPr>
          <w:rFonts w:ascii="Times New Roman" w:hAnsi="Times New Roman" w:cs="Times New Roman"/>
          <w:sz w:val="28"/>
          <w:szCs w:val="28"/>
        </w:rPr>
        <w:t xml:space="preserve">was </w:t>
      </w:r>
      <w:r>
        <w:rPr>
          <w:rFonts w:ascii="Times New Roman" w:hAnsi="Times New Roman" w:cs="Times New Roman"/>
          <w:sz w:val="28"/>
          <w:szCs w:val="28"/>
        </w:rPr>
        <w:t xml:space="preserve">lying in account </w:t>
      </w:r>
      <w:r w:rsidR="005E1A9A">
        <w:rPr>
          <w:rFonts w:ascii="Times New Roman" w:hAnsi="Times New Roman" w:cs="Times New Roman"/>
          <w:sz w:val="28"/>
          <w:szCs w:val="28"/>
        </w:rPr>
        <w:t>N</w:t>
      </w:r>
      <w:r>
        <w:rPr>
          <w:rFonts w:ascii="Times New Roman" w:hAnsi="Times New Roman" w:cs="Times New Roman"/>
          <w:sz w:val="28"/>
          <w:szCs w:val="28"/>
        </w:rPr>
        <w:t>o.</w:t>
      </w:r>
      <w:r w:rsidR="005E1A9A">
        <w:rPr>
          <w:rFonts w:ascii="Times New Roman" w:hAnsi="Times New Roman" w:cs="Times New Roman"/>
          <w:sz w:val="28"/>
          <w:szCs w:val="28"/>
        </w:rPr>
        <w:t>CA 3002959230 (</w:t>
      </w:r>
      <w:r>
        <w:rPr>
          <w:rFonts w:ascii="Times New Roman" w:hAnsi="Times New Roman" w:cs="Times New Roman"/>
          <w:sz w:val="28"/>
          <w:szCs w:val="28"/>
        </w:rPr>
        <w:t>W13MS21/0255</w:t>
      </w:r>
      <w:r w:rsidR="005E1A9A">
        <w:rPr>
          <w:rFonts w:ascii="Times New Roman" w:hAnsi="Times New Roman" w:cs="Times New Roman"/>
          <w:sz w:val="28"/>
          <w:szCs w:val="28"/>
        </w:rPr>
        <w:t>)</w:t>
      </w:r>
      <w:r w:rsidR="004C4342">
        <w:rPr>
          <w:rFonts w:ascii="Times New Roman" w:hAnsi="Times New Roman" w:cs="Times New Roman"/>
          <w:sz w:val="28"/>
          <w:szCs w:val="28"/>
        </w:rPr>
        <w:t xml:space="preserve"> as below</w:t>
      </w:r>
      <w:r>
        <w:rPr>
          <w:rFonts w:ascii="Times New Roman" w:hAnsi="Times New Roman" w:cs="Times New Roman"/>
          <w:sz w:val="28"/>
          <w:szCs w:val="28"/>
        </w:rPr>
        <w:t>:-</w:t>
      </w:r>
    </w:p>
    <w:p w:rsidR="00BF2C2C" w:rsidRDefault="00BF2C2C" w:rsidP="00D10847">
      <w:pPr>
        <w:spacing w:before="240" w:line="480" w:lineRule="auto"/>
        <w:ind w:left="720"/>
        <w:jc w:val="both"/>
        <w:rPr>
          <w:rFonts w:ascii="Times New Roman" w:hAnsi="Times New Roman" w:cs="Times New Roman"/>
          <w:sz w:val="28"/>
          <w:szCs w:val="28"/>
        </w:rPr>
      </w:pPr>
    </w:p>
    <w:tbl>
      <w:tblPr>
        <w:tblStyle w:val="TableGrid"/>
        <w:tblW w:w="0" w:type="auto"/>
        <w:tblInd w:w="817" w:type="dxa"/>
        <w:tblLook w:val="04A0"/>
      </w:tblPr>
      <w:tblGrid>
        <w:gridCol w:w="2262"/>
        <w:gridCol w:w="3357"/>
        <w:gridCol w:w="1672"/>
      </w:tblGrid>
      <w:tr w:rsidR="00A30B1A" w:rsidTr="005E1A9A">
        <w:tc>
          <w:tcPr>
            <w:tcW w:w="2262" w:type="dxa"/>
          </w:tcPr>
          <w:p w:rsidR="00A30B1A" w:rsidRPr="003C7AE0" w:rsidRDefault="00A30B1A" w:rsidP="00E851B4">
            <w:pPr>
              <w:jc w:val="both"/>
              <w:rPr>
                <w:rFonts w:ascii="Times New Roman" w:hAnsi="Times New Roman" w:cs="Times New Roman"/>
                <w:b/>
                <w:sz w:val="28"/>
                <w:szCs w:val="28"/>
              </w:rPr>
            </w:pPr>
            <w:r w:rsidRPr="003C7AE0">
              <w:rPr>
                <w:rFonts w:ascii="Times New Roman" w:hAnsi="Times New Roman" w:cs="Times New Roman"/>
                <w:b/>
                <w:sz w:val="28"/>
                <w:szCs w:val="28"/>
              </w:rPr>
              <w:lastRenderedPageBreak/>
              <w:t>BA16 No.</w:t>
            </w:r>
          </w:p>
        </w:tc>
        <w:tc>
          <w:tcPr>
            <w:tcW w:w="3357" w:type="dxa"/>
          </w:tcPr>
          <w:p w:rsidR="00A30B1A" w:rsidRPr="003C7AE0" w:rsidRDefault="00A30B1A" w:rsidP="00E851B4">
            <w:pPr>
              <w:jc w:val="both"/>
              <w:rPr>
                <w:rFonts w:ascii="Times New Roman" w:hAnsi="Times New Roman" w:cs="Times New Roman"/>
                <w:b/>
                <w:sz w:val="28"/>
                <w:szCs w:val="28"/>
              </w:rPr>
            </w:pPr>
            <w:r w:rsidRPr="003C7AE0">
              <w:rPr>
                <w:rFonts w:ascii="Times New Roman" w:hAnsi="Times New Roman" w:cs="Times New Roman"/>
                <w:b/>
                <w:sz w:val="28"/>
                <w:szCs w:val="28"/>
              </w:rPr>
              <w:t>Date</w:t>
            </w:r>
          </w:p>
        </w:tc>
        <w:tc>
          <w:tcPr>
            <w:tcW w:w="1672" w:type="dxa"/>
          </w:tcPr>
          <w:p w:rsidR="00A30B1A" w:rsidRPr="003C7AE0" w:rsidRDefault="00A30B1A" w:rsidP="00E851B4">
            <w:pPr>
              <w:jc w:val="both"/>
              <w:rPr>
                <w:rFonts w:ascii="Times New Roman" w:hAnsi="Times New Roman" w:cs="Times New Roman"/>
                <w:b/>
                <w:sz w:val="28"/>
                <w:szCs w:val="28"/>
              </w:rPr>
            </w:pPr>
            <w:r w:rsidRPr="003C7AE0">
              <w:rPr>
                <w:rFonts w:ascii="Times New Roman" w:hAnsi="Times New Roman" w:cs="Times New Roman"/>
                <w:b/>
                <w:sz w:val="28"/>
                <w:szCs w:val="28"/>
              </w:rPr>
              <w:t>Amount</w:t>
            </w:r>
          </w:p>
        </w:tc>
      </w:tr>
      <w:tr w:rsidR="00A30B1A" w:rsidTr="005E1A9A">
        <w:tc>
          <w:tcPr>
            <w:tcW w:w="2262"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485/906</w:t>
            </w:r>
          </w:p>
        </w:tc>
        <w:tc>
          <w:tcPr>
            <w:tcW w:w="3357"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27.06.2011</w:t>
            </w:r>
          </w:p>
        </w:tc>
        <w:tc>
          <w:tcPr>
            <w:tcW w:w="1672"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72990</w:t>
            </w:r>
          </w:p>
        </w:tc>
      </w:tr>
      <w:tr w:rsidR="00A30B1A" w:rsidTr="005E1A9A">
        <w:tc>
          <w:tcPr>
            <w:tcW w:w="2262"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SAP</w:t>
            </w:r>
          </w:p>
        </w:tc>
        <w:tc>
          <w:tcPr>
            <w:tcW w:w="3357"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14.08.2017</w:t>
            </w:r>
          </w:p>
        </w:tc>
        <w:tc>
          <w:tcPr>
            <w:tcW w:w="1672"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500</w:t>
            </w:r>
          </w:p>
        </w:tc>
      </w:tr>
      <w:tr w:rsidR="00A30B1A" w:rsidTr="005E1A9A">
        <w:tc>
          <w:tcPr>
            <w:tcW w:w="2262"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SAP</w:t>
            </w:r>
          </w:p>
        </w:tc>
        <w:tc>
          <w:tcPr>
            <w:tcW w:w="3357"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01.02.2018</w:t>
            </w:r>
          </w:p>
        </w:tc>
        <w:tc>
          <w:tcPr>
            <w:tcW w:w="1672"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40775</w:t>
            </w:r>
          </w:p>
        </w:tc>
      </w:tr>
      <w:tr w:rsidR="00A30B1A" w:rsidTr="005E1A9A">
        <w:tc>
          <w:tcPr>
            <w:tcW w:w="2262" w:type="dxa"/>
          </w:tcPr>
          <w:p w:rsidR="00A30B1A" w:rsidRDefault="00A30B1A" w:rsidP="00E851B4">
            <w:pPr>
              <w:jc w:val="both"/>
              <w:rPr>
                <w:rFonts w:ascii="Times New Roman" w:hAnsi="Times New Roman" w:cs="Times New Roman"/>
                <w:sz w:val="28"/>
                <w:szCs w:val="28"/>
              </w:rPr>
            </w:pPr>
          </w:p>
        </w:tc>
        <w:tc>
          <w:tcPr>
            <w:tcW w:w="3357" w:type="dxa"/>
          </w:tcPr>
          <w:p w:rsidR="00A30B1A" w:rsidRPr="003C7AE0" w:rsidRDefault="00A30B1A" w:rsidP="00E851B4">
            <w:pPr>
              <w:jc w:val="both"/>
              <w:rPr>
                <w:rFonts w:ascii="Times New Roman" w:hAnsi="Times New Roman" w:cs="Times New Roman"/>
                <w:b/>
                <w:sz w:val="28"/>
                <w:szCs w:val="28"/>
              </w:rPr>
            </w:pPr>
            <w:r w:rsidRPr="003C7AE0">
              <w:rPr>
                <w:rFonts w:ascii="Times New Roman" w:hAnsi="Times New Roman" w:cs="Times New Roman"/>
                <w:b/>
                <w:sz w:val="28"/>
                <w:szCs w:val="28"/>
              </w:rPr>
              <w:t>Total</w:t>
            </w:r>
          </w:p>
        </w:tc>
        <w:tc>
          <w:tcPr>
            <w:tcW w:w="1672" w:type="dxa"/>
          </w:tcPr>
          <w:p w:rsidR="00A30B1A" w:rsidRPr="00460E88" w:rsidRDefault="00A30B1A" w:rsidP="00E851B4">
            <w:pPr>
              <w:jc w:val="both"/>
              <w:rPr>
                <w:rFonts w:ascii="Times New Roman" w:hAnsi="Times New Roman" w:cs="Times New Roman"/>
                <w:b/>
                <w:sz w:val="28"/>
                <w:szCs w:val="28"/>
              </w:rPr>
            </w:pPr>
            <w:r>
              <w:rPr>
                <w:rFonts w:ascii="Times New Roman" w:hAnsi="Times New Roman" w:cs="Times New Roman"/>
                <w:b/>
                <w:sz w:val="28"/>
                <w:szCs w:val="28"/>
              </w:rPr>
              <w:t>114265</w:t>
            </w:r>
          </w:p>
        </w:tc>
      </w:tr>
    </w:tbl>
    <w:p w:rsidR="00A30B1A" w:rsidRDefault="00A30B1A" w:rsidP="00A30B1A">
      <w:pPr>
        <w:ind w:firstLine="720"/>
        <w:jc w:val="both"/>
        <w:rPr>
          <w:rFonts w:ascii="Times New Roman" w:hAnsi="Times New Roman" w:cs="Times New Roman"/>
          <w:sz w:val="28"/>
          <w:szCs w:val="28"/>
        </w:rPr>
      </w:pPr>
    </w:p>
    <w:p w:rsidR="00A30B1A" w:rsidRPr="005E1A9A" w:rsidRDefault="00E17DD5"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Security (Consumption)</w:t>
      </w:r>
      <w:r w:rsidR="00BF2C2C">
        <w:rPr>
          <w:rFonts w:ascii="Times New Roman" w:hAnsi="Times New Roman" w:cs="Times New Roman"/>
          <w:sz w:val="28"/>
          <w:szCs w:val="28"/>
        </w:rPr>
        <w:t xml:space="preserve"> </w:t>
      </w:r>
      <w:r w:rsidR="00A30B1A" w:rsidRPr="005E1A9A">
        <w:rPr>
          <w:rFonts w:ascii="Times New Roman" w:hAnsi="Times New Roman" w:cs="Times New Roman"/>
          <w:sz w:val="28"/>
          <w:szCs w:val="28"/>
        </w:rPr>
        <w:t xml:space="preserve">lying in the account CA 3003018385 amounting to </w:t>
      </w:r>
      <w:r w:rsidR="005E1A9A" w:rsidRPr="00210353">
        <w:rPr>
          <w:rFonts w:ascii="Times New Roman" w:hAnsi="Times New Roman" w:cs="Times New Roman"/>
          <w:bCs/>
          <w:iCs/>
          <w:sz w:val="28"/>
          <w:szCs w:val="28"/>
        </w:rPr>
        <w:t xml:space="preserve">₹ </w:t>
      </w:r>
      <w:r w:rsidR="00A30B1A" w:rsidRPr="005E1A9A">
        <w:rPr>
          <w:rFonts w:ascii="Times New Roman" w:hAnsi="Times New Roman" w:cs="Times New Roman"/>
          <w:sz w:val="28"/>
          <w:szCs w:val="28"/>
        </w:rPr>
        <w:t>5</w:t>
      </w:r>
      <w:r w:rsidR="005E1A9A">
        <w:rPr>
          <w:rFonts w:ascii="Times New Roman" w:hAnsi="Times New Roman" w:cs="Times New Roman"/>
          <w:sz w:val="28"/>
          <w:szCs w:val="28"/>
        </w:rPr>
        <w:t>,</w:t>
      </w:r>
      <w:r w:rsidR="00A30B1A" w:rsidRPr="005E1A9A">
        <w:rPr>
          <w:rFonts w:ascii="Times New Roman" w:hAnsi="Times New Roman" w:cs="Times New Roman"/>
          <w:sz w:val="28"/>
          <w:szCs w:val="28"/>
        </w:rPr>
        <w:t>26</w:t>
      </w:r>
      <w:r w:rsidR="005E1A9A">
        <w:rPr>
          <w:rFonts w:ascii="Times New Roman" w:hAnsi="Times New Roman" w:cs="Times New Roman"/>
          <w:sz w:val="28"/>
          <w:szCs w:val="28"/>
        </w:rPr>
        <w:t>,</w:t>
      </w:r>
      <w:r w:rsidR="00A30B1A" w:rsidRPr="005E1A9A">
        <w:rPr>
          <w:rFonts w:ascii="Times New Roman" w:hAnsi="Times New Roman" w:cs="Times New Roman"/>
          <w:sz w:val="28"/>
          <w:szCs w:val="28"/>
        </w:rPr>
        <w:t>035/- was released in the same account in the month of 02</w:t>
      </w:r>
      <w:r w:rsidR="005E1A9A">
        <w:rPr>
          <w:rFonts w:ascii="Times New Roman" w:hAnsi="Times New Roman" w:cs="Times New Roman"/>
          <w:sz w:val="28"/>
          <w:szCs w:val="28"/>
        </w:rPr>
        <w:t>/</w:t>
      </w:r>
      <w:r w:rsidR="00A30B1A" w:rsidRPr="005E1A9A">
        <w:rPr>
          <w:rFonts w:ascii="Times New Roman" w:hAnsi="Times New Roman" w:cs="Times New Roman"/>
          <w:sz w:val="28"/>
          <w:szCs w:val="28"/>
        </w:rPr>
        <w:t xml:space="preserve">2018 and the same amount was reflected in negative in the account of the </w:t>
      </w:r>
      <w:r w:rsidR="005E1A9A">
        <w:rPr>
          <w:rFonts w:ascii="Times New Roman" w:hAnsi="Times New Roman" w:cs="Times New Roman"/>
          <w:sz w:val="28"/>
          <w:szCs w:val="28"/>
        </w:rPr>
        <w:t xml:space="preserve">Appellant </w:t>
      </w:r>
      <w:r w:rsidR="00A30B1A" w:rsidRPr="005E1A9A">
        <w:rPr>
          <w:rFonts w:ascii="Times New Roman" w:hAnsi="Times New Roman" w:cs="Times New Roman"/>
          <w:sz w:val="28"/>
          <w:szCs w:val="28"/>
        </w:rPr>
        <w:t>upto 05</w:t>
      </w:r>
      <w:r w:rsidR="005E1A9A">
        <w:rPr>
          <w:rFonts w:ascii="Times New Roman" w:hAnsi="Times New Roman" w:cs="Times New Roman"/>
          <w:sz w:val="28"/>
          <w:szCs w:val="28"/>
        </w:rPr>
        <w:t>/</w:t>
      </w:r>
      <w:r w:rsidR="00A30B1A" w:rsidRPr="005E1A9A">
        <w:rPr>
          <w:rFonts w:ascii="Times New Roman" w:hAnsi="Times New Roman" w:cs="Times New Roman"/>
          <w:sz w:val="28"/>
          <w:szCs w:val="28"/>
        </w:rPr>
        <w:t xml:space="preserve">2018. Subsequent demands/ debits standing in the account of the </w:t>
      </w:r>
      <w:r w:rsidR="005E1A9A">
        <w:rPr>
          <w:rFonts w:ascii="Times New Roman" w:hAnsi="Times New Roman" w:cs="Times New Roman"/>
          <w:sz w:val="28"/>
          <w:szCs w:val="28"/>
        </w:rPr>
        <w:t xml:space="preserve">Appellant </w:t>
      </w:r>
      <w:r w:rsidR="00A30B1A" w:rsidRPr="005E1A9A">
        <w:rPr>
          <w:rFonts w:ascii="Times New Roman" w:hAnsi="Times New Roman" w:cs="Times New Roman"/>
          <w:sz w:val="28"/>
          <w:szCs w:val="28"/>
        </w:rPr>
        <w:t xml:space="preserve">were adjusted against the </w:t>
      </w:r>
      <w:r>
        <w:rPr>
          <w:rFonts w:ascii="Times New Roman" w:hAnsi="Times New Roman" w:cs="Times New Roman"/>
          <w:sz w:val="28"/>
          <w:szCs w:val="28"/>
        </w:rPr>
        <w:t>Security (Consumption)</w:t>
      </w:r>
      <w:r w:rsidR="00A30B1A" w:rsidRPr="005E1A9A">
        <w:rPr>
          <w:rFonts w:ascii="Times New Roman" w:hAnsi="Times New Roman" w:cs="Times New Roman"/>
          <w:sz w:val="28"/>
          <w:szCs w:val="28"/>
        </w:rPr>
        <w:t>released, the detail</w:t>
      </w:r>
      <w:r w:rsidR="005E1A9A">
        <w:rPr>
          <w:rFonts w:ascii="Times New Roman" w:hAnsi="Times New Roman" w:cs="Times New Roman"/>
          <w:sz w:val="28"/>
          <w:szCs w:val="28"/>
        </w:rPr>
        <w:t>s</w:t>
      </w:r>
      <w:r w:rsidR="00A30B1A" w:rsidRPr="005E1A9A">
        <w:rPr>
          <w:rFonts w:ascii="Times New Roman" w:hAnsi="Times New Roman" w:cs="Times New Roman"/>
          <w:sz w:val="28"/>
          <w:szCs w:val="28"/>
        </w:rPr>
        <w:t xml:space="preserve"> of which </w:t>
      </w:r>
      <w:r w:rsidR="005E1A9A">
        <w:rPr>
          <w:rFonts w:ascii="Times New Roman" w:hAnsi="Times New Roman" w:cs="Times New Roman"/>
          <w:sz w:val="28"/>
          <w:szCs w:val="28"/>
        </w:rPr>
        <w:t>are</w:t>
      </w:r>
      <w:r w:rsidR="004C4342">
        <w:rPr>
          <w:rFonts w:ascii="Times New Roman" w:hAnsi="Times New Roman" w:cs="Times New Roman"/>
          <w:sz w:val="28"/>
          <w:szCs w:val="28"/>
        </w:rPr>
        <w:t xml:space="preserve"> as under</w:t>
      </w:r>
      <w:r w:rsidR="005E1A9A">
        <w:rPr>
          <w:rFonts w:ascii="Times New Roman" w:hAnsi="Times New Roman" w:cs="Times New Roman"/>
          <w:sz w:val="28"/>
          <w:szCs w:val="28"/>
        </w:rPr>
        <w:t>: -</w:t>
      </w:r>
    </w:p>
    <w:tbl>
      <w:tblPr>
        <w:tblStyle w:val="TableGrid"/>
        <w:tblW w:w="7513" w:type="dxa"/>
        <w:tblInd w:w="817" w:type="dxa"/>
        <w:tblLook w:val="04A0"/>
      </w:tblPr>
      <w:tblGrid>
        <w:gridCol w:w="4253"/>
        <w:gridCol w:w="1476"/>
        <w:gridCol w:w="1784"/>
      </w:tblGrid>
      <w:tr w:rsidR="00A30B1A" w:rsidRPr="003C7AE0" w:rsidTr="00E17DD5">
        <w:tc>
          <w:tcPr>
            <w:tcW w:w="4253" w:type="dxa"/>
          </w:tcPr>
          <w:p w:rsidR="00A30B1A" w:rsidRPr="0074030E" w:rsidRDefault="00A30B1A" w:rsidP="00E851B4">
            <w:pPr>
              <w:jc w:val="both"/>
              <w:rPr>
                <w:rFonts w:ascii="Times New Roman" w:hAnsi="Times New Roman" w:cs="Times New Roman"/>
                <w:b/>
                <w:sz w:val="28"/>
                <w:szCs w:val="28"/>
              </w:rPr>
            </w:pPr>
            <w:r w:rsidRPr="0074030E">
              <w:rPr>
                <w:rFonts w:ascii="Times New Roman" w:hAnsi="Times New Roman" w:cs="Times New Roman"/>
                <w:b/>
                <w:sz w:val="28"/>
                <w:szCs w:val="28"/>
              </w:rPr>
              <w:t>Debits</w:t>
            </w:r>
          </w:p>
        </w:tc>
        <w:tc>
          <w:tcPr>
            <w:tcW w:w="1476" w:type="dxa"/>
          </w:tcPr>
          <w:p w:rsidR="00A30B1A" w:rsidRPr="0074030E" w:rsidRDefault="00A30B1A" w:rsidP="00E851B4">
            <w:pPr>
              <w:jc w:val="both"/>
              <w:rPr>
                <w:rFonts w:ascii="Times New Roman" w:hAnsi="Times New Roman" w:cs="Times New Roman"/>
                <w:b/>
                <w:sz w:val="28"/>
                <w:szCs w:val="28"/>
              </w:rPr>
            </w:pPr>
            <w:r w:rsidRPr="0074030E">
              <w:rPr>
                <w:rFonts w:ascii="Times New Roman" w:hAnsi="Times New Roman" w:cs="Times New Roman"/>
                <w:b/>
                <w:sz w:val="28"/>
                <w:szCs w:val="28"/>
              </w:rPr>
              <w:t>Date</w:t>
            </w:r>
          </w:p>
        </w:tc>
        <w:tc>
          <w:tcPr>
            <w:tcW w:w="1784" w:type="dxa"/>
          </w:tcPr>
          <w:p w:rsidR="00A30B1A" w:rsidRPr="0074030E" w:rsidRDefault="00A30B1A" w:rsidP="00E851B4">
            <w:pPr>
              <w:jc w:val="both"/>
              <w:rPr>
                <w:rFonts w:ascii="Times New Roman" w:hAnsi="Times New Roman" w:cs="Times New Roman"/>
                <w:b/>
                <w:sz w:val="28"/>
                <w:szCs w:val="28"/>
              </w:rPr>
            </w:pPr>
            <w:r w:rsidRPr="0074030E">
              <w:rPr>
                <w:rFonts w:ascii="Times New Roman" w:hAnsi="Times New Roman" w:cs="Times New Roman"/>
                <w:b/>
                <w:sz w:val="28"/>
                <w:szCs w:val="28"/>
              </w:rPr>
              <w:t>Amount</w:t>
            </w:r>
            <w:r w:rsidR="00E17DD5">
              <w:rPr>
                <w:rFonts w:ascii="Times New Roman" w:hAnsi="Times New Roman" w:cs="Times New Roman"/>
                <w:b/>
                <w:sz w:val="28"/>
                <w:szCs w:val="28"/>
              </w:rPr>
              <w:t xml:space="preserve"> in </w:t>
            </w:r>
            <w:r w:rsidR="00E17DD5" w:rsidRPr="00210353">
              <w:rPr>
                <w:rFonts w:ascii="Times New Roman" w:hAnsi="Times New Roman" w:cs="Times New Roman"/>
                <w:bCs/>
                <w:iCs/>
                <w:sz w:val="28"/>
                <w:szCs w:val="28"/>
              </w:rPr>
              <w:t>₹</w:t>
            </w:r>
          </w:p>
        </w:tc>
      </w:tr>
      <w:tr w:rsidR="00A30B1A" w:rsidTr="00E17DD5">
        <w:tc>
          <w:tcPr>
            <w:tcW w:w="4253" w:type="dxa"/>
          </w:tcPr>
          <w:p w:rsidR="00A30B1A" w:rsidRPr="0074030E" w:rsidRDefault="00A30B1A" w:rsidP="00E851B4">
            <w:pPr>
              <w:jc w:val="both"/>
              <w:rPr>
                <w:rFonts w:ascii="Times New Roman" w:hAnsi="Times New Roman" w:cs="Times New Roman"/>
                <w:sz w:val="28"/>
                <w:szCs w:val="28"/>
              </w:rPr>
            </w:pPr>
            <w:r w:rsidRPr="0074030E">
              <w:rPr>
                <w:rFonts w:ascii="Times New Roman" w:hAnsi="Times New Roman" w:cs="Times New Roman"/>
                <w:sz w:val="28"/>
                <w:szCs w:val="28"/>
              </w:rPr>
              <w:t>Six Nos. Installments of Arrear Revision from 04/2017 to 12/2017 amounting to Rs. 29879/- each (Charged by CBC)</w:t>
            </w:r>
          </w:p>
        </w:tc>
        <w:tc>
          <w:tcPr>
            <w:tcW w:w="1476" w:type="dxa"/>
          </w:tcPr>
          <w:p w:rsidR="00A30B1A" w:rsidRPr="0074030E" w:rsidRDefault="00A30B1A" w:rsidP="00E851B4">
            <w:pPr>
              <w:jc w:val="both"/>
              <w:rPr>
                <w:rFonts w:ascii="Times New Roman" w:hAnsi="Times New Roman" w:cs="Times New Roman"/>
                <w:sz w:val="28"/>
                <w:szCs w:val="28"/>
              </w:rPr>
            </w:pPr>
            <w:r w:rsidRPr="0074030E">
              <w:rPr>
                <w:rFonts w:ascii="Times New Roman" w:hAnsi="Times New Roman" w:cs="Times New Roman"/>
                <w:sz w:val="28"/>
                <w:szCs w:val="28"/>
              </w:rPr>
              <w:t>28.05.2018</w:t>
            </w:r>
          </w:p>
        </w:tc>
        <w:tc>
          <w:tcPr>
            <w:tcW w:w="1784" w:type="dxa"/>
          </w:tcPr>
          <w:p w:rsidR="00A30B1A" w:rsidRPr="0074030E" w:rsidRDefault="00A30B1A" w:rsidP="00E851B4">
            <w:pPr>
              <w:jc w:val="both"/>
              <w:rPr>
                <w:rFonts w:ascii="Times New Roman" w:hAnsi="Times New Roman" w:cs="Times New Roman"/>
                <w:sz w:val="28"/>
                <w:szCs w:val="28"/>
              </w:rPr>
            </w:pPr>
            <w:r w:rsidRPr="0074030E">
              <w:rPr>
                <w:rFonts w:ascii="Times New Roman" w:hAnsi="Times New Roman" w:cs="Times New Roman"/>
                <w:sz w:val="28"/>
                <w:szCs w:val="28"/>
              </w:rPr>
              <w:t>179281</w:t>
            </w:r>
          </w:p>
        </w:tc>
      </w:tr>
      <w:tr w:rsidR="00A30B1A" w:rsidTr="00E17DD5">
        <w:tc>
          <w:tcPr>
            <w:tcW w:w="4253" w:type="dxa"/>
          </w:tcPr>
          <w:p w:rsidR="00A30B1A" w:rsidRPr="0074030E" w:rsidRDefault="00A30B1A" w:rsidP="00E851B4">
            <w:pPr>
              <w:jc w:val="both"/>
              <w:rPr>
                <w:rFonts w:ascii="Times New Roman" w:hAnsi="Times New Roman" w:cs="Times New Roman"/>
                <w:sz w:val="28"/>
                <w:szCs w:val="28"/>
              </w:rPr>
            </w:pPr>
            <w:r w:rsidRPr="0074030E">
              <w:rPr>
                <w:rFonts w:ascii="Times New Roman" w:hAnsi="Times New Roman" w:cs="Times New Roman"/>
                <w:sz w:val="28"/>
                <w:szCs w:val="28"/>
              </w:rPr>
              <w:t>Difference of Arrear Revision 2017 (Charged by CBC)</w:t>
            </w:r>
          </w:p>
        </w:tc>
        <w:tc>
          <w:tcPr>
            <w:tcW w:w="1476" w:type="dxa"/>
          </w:tcPr>
          <w:p w:rsidR="00A30B1A" w:rsidRPr="0074030E" w:rsidRDefault="00A30B1A" w:rsidP="00E851B4">
            <w:pPr>
              <w:jc w:val="both"/>
              <w:rPr>
                <w:rFonts w:ascii="Times New Roman" w:hAnsi="Times New Roman" w:cs="Times New Roman"/>
                <w:sz w:val="28"/>
                <w:szCs w:val="28"/>
              </w:rPr>
            </w:pPr>
            <w:r w:rsidRPr="0074030E">
              <w:rPr>
                <w:rFonts w:ascii="Times New Roman" w:hAnsi="Times New Roman" w:cs="Times New Roman"/>
                <w:sz w:val="28"/>
                <w:szCs w:val="28"/>
              </w:rPr>
              <w:t>11.01.2019</w:t>
            </w:r>
          </w:p>
        </w:tc>
        <w:tc>
          <w:tcPr>
            <w:tcW w:w="1784" w:type="dxa"/>
          </w:tcPr>
          <w:p w:rsidR="00A30B1A" w:rsidRPr="0074030E" w:rsidRDefault="00A30B1A" w:rsidP="00E851B4">
            <w:pPr>
              <w:jc w:val="both"/>
              <w:rPr>
                <w:rFonts w:ascii="Times New Roman" w:hAnsi="Times New Roman" w:cs="Times New Roman"/>
                <w:sz w:val="28"/>
                <w:szCs w:val="28"/>
              </w:rPr>
            </w:pPr>
            <w:r w:rsidRPr="0074030E">
              <w:rPr>
                <w:rFonts w:ascii="Times New Roman" w:hAnsi="Times New Roman" w:cs="Times New Roman"/>
                <w:sz w:val="28"/>
                <w:szCs w:val="28"/>
              </w:rPr>
              <w:t>24444</w:t>
            </w:r>
          </w:p>
        </w:tc>
      </w:tr>
      <w:tr w:rsidR="00A30B1A" w:rsidTr="00E17DD5">
        <w:tc>
          <w:tcPr>
            <w:tcW w:w="4253" w:type="dxa"/>
          </w:tcPr>
          <w:p w:rsidR="00A30B1A" w:rsidRPr="0074030E" w:rsidRDefault="00A30B1A" w:rsidP="00E851B4">
            <w:pPr>
              <w:jc w:val="both"/>
              <w:rPr>
                <w:rFonts w:ascii="Times New Roman" w:hAnsi="Times New Roman" w:cs="Times New Roman"/>
                <w:sz w:val="28"/>
                <w:szCs w:val="28"/>
              </w:rPr>
            </w:pPr>
            <w:r w:rsidRPr="0074030E">
              <w:rPr>
                <w:rFonts w:ascii="Times New Roman" w:hAnsi="Times New Roman" w:cs="Times New Roman"/>
                <w:sz w:val="28"/>
                <w:szCs w:val="28"/>
              </w:rPr>
              <w:t>Check Lot dt. 02.05.2016 amounting to Rs. 39359 and dt. 30.09.2016 amounting to Rs. 13092 along with interest of Rs. 23507 as per Supplementary Notice No. 23 dt. 03.01.2019</w:t>
            </w:r>
          </w:p>
        </w:tc>
        <w:tc>
          <w:tcPr>
            <w:tcW w:w="1476" w:type="dxa"/>
          </w:tcPr>
          <w:p w:rsidR="00A30B1A" w:rsidRPr="0074030E" w:rsidRDefault="00A30B1A" w:rsidP="00E851B4">
            <w:pPr>
              <w:jc w:val="both"/>
              <w:rPr>
                <w:rFonts w:ascii="Times New Roman" w:hAnsi="Times New Roman" w:cs="Times New Roman"/>
                <w:sz w:val="28"/>
                <w:szCs w:val="28"/>
              </w:rPr>
            </w:pPr>
            <w:r w:rsidRPr="0074030E">
              <w:rPr>
                <w:rFonts w:ascii="Times New Roman" w:hAnsi="Times New Roman" w:cs="Times New Roman"/>
                <w:sz w:val="28"/>
                <w:szCs w:val="28"/>
              </w:rPr>
              <w:t>21.01.2019</w:t>
            </w:r>
          </w:p>
        </w:tc>
        <w:tc>
          <w:tcPr>
            <w:tcW w:w="1784" w:type="dxa"/>
          </w:tcPr>
          <w:p w:rsidR="00A30B1A" w:rsidRPr="0074030E" w:rsidRDefault="00A30B1A" w:rsidP="00E851B4">
            <w:pPr>
              <w:jc w:val="both"/>
              <w:rPr>
                <w:rFonts w:ascii="Times New Roman" w:hAnsi="Times New Roman" w:cs="Times New Roman"/>
                <w:sz w:val="28"/>
                <w:szCs w:val="28"/>
              </w:rPr>
            </w:pPr>
            <w:r w:rsidRPr="0074030E">
              <w:rPr>
                <w:rFonts w:ascii="Times New Roman" w:hAnsi="Times New Roman" w:cs="Times New Roman"/>
                <w:sz w:val="28"/>
                <w:szCs w:val="28"/>
              </w:rPr>
              <w:t>75958</w:t>
            </w:r>
          </w:p>
        </w:tc>
      </w:tr>
      <w:tr w:rsidR="00A30B1A" w:rsidTr="00E17DD5">
        <w:tc>
          <w:tcPr>
            <w:tcW w:w="4253" w:type="dxa"/>
          </w:tcPr>
          <w:p w:rsidR="00A30B1A" w:rsidRPr="0074030E" w:rsidRDefault="00A30B1A" w:rsidP="00E851B4">
            <w:pPr>
              <w:jc w:val="both"/>
              <w:rPr>
                <w:rFonts w:ascii="Times New Roman" w:hAnsi="Times New Roman" w:cs="Times New Roman"/>
                <w:sz w:val="28"/>
                <w:szCs w:val="28"/>
              </w:rPr>
            </w:pPr>
            <w:r w:rsidRPr="0074030E">
              <w:rPr>
                <w:rFonts w:ascii="Times New Roman" w:hAnsi="Times New Roman" w:cs="Times New Roman"/>
                <w:sz w:val="28"/>
                <w:szCs w:val="28"/>
              </w:rPr>
              <w:t>Fixed Charges Refund (Charged by CBC)</w:t>
            </w:r>
          </w:p>
        </w:tc>
        <w:tc>
          <w:tcPr>
            <w:tcW w:w="1476" w:type="dxa"/>
          </w:tcPr>
          <w:p w:rsidR="00A30B1A" w:rsidRPr="0074030E" w:rsidRDefault="00A30B1A" w:rsidP="00E851B4">
            <w:pPr>
              <w:jc w:val="both"/>
              <w:rPr>
                <w:rFonts w:ascii="Times New Roman" w:hAnsi="Times New Roman" w:cs="Times New Roman"/>
                <w:sz w:val="28"/>
                <w:szCs w:val="28"/>
              </w:rPr>
            </w:pPr>
            <w:r w:rsidRPr="0074030E">
              <w:rPr>
                <w:rFonts w:ascii="Times New Roman" w:hAnsi="Times New Roman" w:cs="Times New Roman"/>
                <w:sz w:val="28"/>
                <w:szCs w:val="28"/>
              </w:rPr>
              <w:t>13.08.2019</w:t>
            </w:r>
          </w:p>
        </w:tc>
        <w:tc>
          <w:tcPr>
            <w:tcW w:w="1784" w:type="dxa"/>
          </w:tcPr>
          <w:p w:rsidR="00A30B1A" w:rsidRPr="0074030E" w:rsidRDefault="00A30B1A" w:rsidP="00E851B4">
            <w:pPr>
              <w:jc w:val="both"/>
              <w:rPr>
                <w:rFonts w:ascii="Times New Roman" w:hAnsi="Times New Roman" w:cs="Times New Roman"/>
                <w:sz w:val="28"/>
                <w:szCs w:val="28"/>
              </w:rPr>
            </w:pPr>
            <w:r w:rsidRPr="0074030E">
              <w:rPr>
                <w:rFonts w:ascii="Times New Roman" w:hAnsi="Times New Roman" w:cs="Times New Roman"/>
                <w:sz w:val="28"/>
                <w:szCs w:val="28"/>
              </w:rPr>
              <w:t>1794</w:t>
            </w:r>
          </w:p>
        </w:tc>
      </w:tr>
      <w:tr w:rsidR="00A30B1A" w:rsidTr="00E17DD5">
        <w:tc>
          <w:tcPr>
            <w:tcW w:w="4253" w:type="dxa"/>
          </w:tcPr>
          <w:p w:rsidR="00A30B1A" w:rsidRPr="0074030E" w:rsidRDefault="00A30B1A" w:rsidP="00E851B4">
            <w:pPr>
              <w:jc w:val="both"/>
              <w:rPr>
                <w:rFonts w:ascii="Times New Roman" w:hAnsi="Times New Roman" w:cs="Times New Roman"/>
                <w:sz w:val="28"/>
                <w:szCs w:val="28"/>
              </w:rPr>
            </w:pPr>
            <w:r w:rsidRPr="0074030E">
              <w:rPr>
                <w:rFonts w:ascii="Times New Roman" w:hAnsi="Times New Roman" w:cs="Times New Roman"/>
                <w:sz w:val="28"/>
                <w:szCs w:val="28"/>
              </w:rPr>
              <w:t>Difference Interest of check lots</w:t>
            </w:r>
          </w:p>
        </w:tc>
        <w:tc>
          <w:tcPr>
            <w:tcW w:w="1476" w:type="dxa"/>
          </w:tcPr>
          <w:p w:rsidR="00A30B1A" w:rsidRPr="0074030E" w:rsidRDefault="00A30B1A" w:rsidP="00E851B4">
            <w:pPr>
              <w:jc w:val="both"/>
              <w:rPr>
                <w:rFonts w:ascii="Times New Roman" w:hAnsi="Times New Roman" w:cs="Times New Roman"/>
                <w:sz w:val="28"/>
                <w:szCs w:val="28"/>
              </w:rPr>
            </w:pPr>
            <w:r w:rsidRPr="0074030E">
              <w:rPr>
                <w:rFonts w:ascii="Times New Roman" w:hAnsi="Times New Roman" w:cs="Times New Roman"/>
                <w:sz w:val="28"/>
                <w:szCs w:val="28"/>
              </w:rPr>
              <w:t>09.12.2019</w:t>
            </w:r>
          </w:p>
        </w:tc>
        <w:tc>
          <w:tcPr>
            <w:tcW w:w="1784" w:type="dxa"/>
          </w:tcPr>
          <w:p w:rsidR="00A30B1A" w:rsidRPr="0074030E" w:rsidRDefault="00A30B1A" w:rsidP="00E851B4">
            <w:pPr>
              <w:jc w:val="both"/>
              <w:rPr>
                <w:rFonts w:ascii="Times New Roman" w:hAnsi="Times New Roman" w:cs="Times New Roman"/>
                <w:sz w:val="28"/>
                <w:szCs w:val="28"/>
              </w:rPr>
            </w:pPr>
            <w:r w:rsidRPr="0074030E">
              <w:rPr>
                <w:rFonts w:ascii="Times New Roman" w:hAnsi="Times New Roman" w:cs="Times New Roman"/>
                <w:sz w:val="28"/>
                <w:szCs w:val="28"/>
              </w:rPr>
              <w:t>1297</w:t>
            </w:r>
          </w:p>
        </w:tc>
      </w:tr>
      <w:tr w:rsidR="00A30B1A" w:rsidRPr="00460E88" w:rsidTr="00E17DD5">
        <w:tc>
          <w:tcPr>
            <w:tcW w:w="4253" w:type="dxa"/>
          </w:tcPr>
          <w:p w:rsidR="00A30B1A" w:rsidRPr="0074030E" w:rsidRDefault="00A30B1A" w:rsidP="00E851B4">
            <w:pPr>
              <w:jc w:val="both"/>
              <w:rPr>
                <w:rFonts w:ascii="Times New Roman" w:hAnsi="Times New Roman" w:cs="Times New Roman"/>
                <w:sz w:val="28"/>
                <w:szCs w:val="28"/>
              </w:rPr>
            </w:pPr>
          </w:p>
        </w:tc>
        <w:tc>
          <w:tcPr>
            <w:tcW w:w="1476" w:type="dxa"/>
          </w:tcPr>
          <w:p w:rsidR="00A30B1A" w:rsidRPr="0074030E" w:rsidRDefault="00A30B1A" w:rsidP="00E851B4">
            <w:pPr>
              <w:jc w:val="both"/>
              <w:rPr>
                <w:rFonts w:ascii="Times New Roman" w:hAnsi="Times New Roman" w:cs="Times New Roman"/>
                <w:b/>
                <w:sz w:val="28"/>
                <w:szCs w:val="28"/>
              </w:rPr>
            </w:pPr>
            <w:r w:rsidRPr="0074030E">
              <w:rPr>
                <w:rFonts w:ascii="Times New Roman" w:hAnsi="Times New Roman" w:cs="Times New Roman"/>
                <w:b/>
                <w:sz w:val="28"/>
                <w:szCs w:val="28"/>
              </w:rPr>
              <w:t>Total</w:t>
            </w:r>
          </w:p>
        </w:tc>
        <w:tc>
          <w:tcPr>
            <w:tcW w:w="1784" w:type="dxa"/>
          </w:tcPr>
          <w:p w:rsidR="00A30B1A" w:rsidRPr="0074030E" w:rsidRDefault="00A30B1A" w:rsidP="00E851B4">
            <w:pPr>
              <w:jc w:val="both"/>
              <w:rPr>
                <w:rFonts w:ascii="Times New Roman" w:hAnsi="Times New Roman" w:cs="Times New Roman"/>
                <w:b/>
                <w:sz w:val="28"/>
                <w:szCs w:val="28"/>
              </w:rPr>
            </w:pPr>
            <w:r w:rsidRPr="0074030E">
              <w:rPr>
                <w:rFonts w:ascii="Times New Roman" w:hAnsi="Times New Roman" w:cs="Times New Roman"/>
                <w:b/>
                <w:sz w:val="28"/>
                <w:szCs w:val="28"/>
              </w:rPr>
              <w:t>282774</w:t>
            </w:r>
          </w:p>
        </w:tc>
      </w:tr>
    </w:tbl>
    <w:p w:rsidR="00A30B1A" w:rsidRDefault="00A30B1A" w:rsidP="005E1A9A">
      <w:pPr>
        <w:spacing w:before="240"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remaining surplus balance of </w:t>
      </w:r>
      <w:r w:rsidR="005E1A9A" w:rsidRPr="00210353">
        <w:rPr>
          <w:rFonts w:ascii="Times New Roman" w:hAnsi="Times New Roman" w:cs="Times New Roman"/>
          <w:bCs/>
          <w:iCs/>
          <w:sz w:val="28"/>
          <w:szCs w:val="28"/>
        </w:rPr>
        <w:t xml:space="preserve">₹ </w:t>
      </w:r>
      <w:r>
        <w:rPr>
          <w:rFonts w:ascii="Times New Roman" w:hAnsi="Times New Roman" w:cs="Times New Roman"/>
          <w:sz w:val="28"/>
          <w:szCs w:val="28"/>
        </w:rPr>
        <w:t>2</w:t>
      </w:r>
      <w:r w:rsidR="005E1A9A">
        <w:rPr>
          <w:rFonts w:ascii="Times New Roman" w:hAnsi="Times New Roman" w:cs="Times New Roman"/>
          <w:sz w:val="28"/>
          <w:szCs w:val="28"/>
        </w:rPr>
        <w:t>,</w:t>
      </w:r>
      <w:r>
        <w:rPr>
          <w:rFonts w:ascii="Times New Roman" w:hAnsi="Times New Roman" w:cs="Times New Roman"/>
          <w:sz w:val="28"/>
          <w:szCs w:val="28"/>
        </w:rPr>
        <w:t>39</w:t>
      </w:r>
      <w:r w:rsidR="005E1A9A">
        <w:rPr>
          <w:rFonts w:ascii="Times New Roman" w:hAnsi="Times New Roman" w:cs="Times New Roman"/>
          <w:sz w:val="28"/>
          <w:szCs w:val="28"/>
        </w:rPr>
        <w:t>,</w:t>
      </w:r>
      <w:r>
        <w:rPr>
          <w:rFonts w:ascii="Times New Roman" w:hAnsi="Times New Roman" w:cs="Times New Roman"/>
          <w:sz w:val="28"/>
          <w:szCs w:val="28"/>
        </w:rPr>
        <w:t xml:space="preserve">436/- was transferred </w:t>
      </w:r>
      <w:r w:rsidR="005E1A9A">
        <w:rPr>
          <w:rFonts w:ascii="Times New Roman" w:hAnsi="Times New Roman" w:cs="Times New Roman"/>
          <w:sz w:val="28"/>
          <w:szCs w:val="28"/>
        </w:rPr>
        <w:t xml:space="preserve">to the </w:t>
      </w:r>
      <w:r w:rsidR="00E17DD5">
        <w:rPr>
          <w:rFonts w:ascii="Times New Roman" w:hAnsi="Times New Roman" w:cs="Times New Roman"/>
          <w:sz w:val="28"/>
          <w:szCs w:val="28"/>
        </w:rPr>
        <w:t>A</w:t>
      </w:r>
      <w:r w:rsidR="005E1A9A">
        <w:rPr>
          <w:rFonts w:ascii="Times New Roman" w:hAnsi="Times New Roman" w:cs="Times New Roman"/>
          <w:sz w:val="28"/>
          <w:szCs w:val="28"/>
        </w:rPr>
        <w:t>ccount N</w:t>
      </w:r>
      <w:r>
        <w:rPr>
          <w:rFonts w:ascii="Times New Roman" w:hAnsi="Times New Roman" w:cs="Times New Roman"/>
          <w:sz w:val="28"/>
          <w:szCs w:val="28"/>
        </w:rPr>
        <w:t>o. CA 3002959230</w:t>
      </w:r>
      <w:r w:rsidR="005E1A9A">
        <w:rPr>
          <w:rFonts w:ascii="Times New Roman" w:hAnsi="Times New Roman" w:cs="Times New Roman"/>
          <w:sz w:val="28"/>
          <w:szCs w:val="28"/>
        </w:rPr>
        <w:t xml:space="preserve"> of the Appellant</w:t>
      </w:r>
      <w:r>
        <w:rPr>
          <w:rFonts w:ascii="Times New Roman" w:hAnsi="Times New Roman" w:cs="Times New Roman"/>
          <w:sz w:val="28"/>
          <w:szCs w:val="28"/>
        </w:rPr>
        <w:t>.</w:t>
      </w:r>
    </w:p>
    <w:p w:rsidR="00034825" w:rsidRDefault="00034825" w:rsidP="00034825">
      <w:pPr>
        <w:pStyle w:val="ListParagraph"/>
        <w:numPr>
          <w:ilvl w:val="0"/>
          <w:numId w:val="15"/>
        </w:numPr>
        <w:spacing w:after="0" w:line="480" w:lineRule="auto"/>
        <w:ind w:left="709" w:hanging="709"/>
        <w:jc w:val="both"/>
        <w:rPr>
          <w:rFonts w:ascii="Times New Roman" w:hAnsi="Times New Roman" w:cs="Times New Roman"/>
          <w:sz w:val="28"/>
          <w:szCs w:val="28"/>
        </w:rPr>
      </w:pPr>
      <w:r>
        <w:rPr>
          <w:rFonts w:ascii="Times New Roman" w:hAnsi="Times New Roman" w:cs="Times New Roman"/>
          <w:sz w:val="28"/>
        </w:rPr>
        <w:lastRenderedPageBreak/>
        <w:t xml:space="preserve">The </w:t>
      </w:r>
      <w:r w:rsidR="00A30B1A" w:rsidRPr="005E1A9A">
        <w:rPr>
          <w:rFonts w:ascii="Times New Roman" w:hAnsi="Times New Roman" w:cs="Times New Roman"/>
          <w:sz w:val="28"/>
          <w:szCs w:val="28"/>
        </w:rPr>
        <w:t>ACD</w:t>
      </w:r>
      <w:r w:rsidR="00E17DD5">
        <w:rPr>
          <w:rFonts w:ascii="Times New Roman" w:hAnsi="Times New Roman" w:cs="Times New Roman"/>
          <w:sz w:val="28"/>
          <w:szCs w:val="28"/>
        </w:rPr>
        <w:t>/ Security (Consumption)</w:t>
      </w:r>
      <w:r w:rsidR="000C203A">
        <w:rPr>
          <w:rFonts w:ascii="Times New Roman" w:hAnsi="Times New Roman" w:cs="Times New Roman"/>
          <w:sz w:val="28"/>
          <w:szCs w:val="28"/>
        </w:rPr>
        <w:t xml:space="preserve"> </w:t>
      </w:r>
      <w:r w:rsidR="00A30B1A" w:rsidRPr="005E1A9A">
        <w:rPr>
          <w:rFonts w:ascii="Times New Roman" w:hAnsi="Times New Roman" w:cs="Times New Roman"/>
          <w:sz w:val="28"/>
          <w:szCs w:val="28"/>
        </w:rPr>
        <w:t xml:space="preserve">of </w:t>
      </w:r>
      <w:r w:rsidRPr="00210353">
        <w:rPr>
          <w:rFonts w:ascii="Times New Roman" w:hAnsi="Times New Roman" w:cs="Times New Roman"/>
          <w:bCs/>
          <w:iCs/>
          <w:sz w:val="28"/>
          <w:szCs w:val="28"/>
        </w:rPr>
        <w:t xml:space="preserve">₹ </w:t>
      </w:r>
      <w:r w:rsidR="00A30B1A" w:rsidRPr="005E1A9A">
        <w:rPr>
          <w:rFonts w:ascii="Times New Roman" w:hAnsi="Times New Roman" w:cs="Times New Roman"/>
          <w:sz w:val="28"/>
          <w:szCs w:val="28"/>
        </w:rPr>
        <w:t>6</w:t>
      </w:r>
      <w:r>
        <w:rPr>
          <w:rFonts w:ascii="Times New Roman" w:hAnsi="Times New Roman" w:cs="Times New Roman"/>
          <w:sz w:val="28"/>
          <w:szCs w:val="28"/>
        </w:rPr>
        <w:t>,</w:t>
      </w:r>
      <w:r w:rsidR="00A30B1A" w:rsidRPr="005E1A9A">
        <w:rPr>
          <w:rFonts w:ascii="Times New Roman" w:hAnsi="Times New Roman" w:cs="Times New Roman"/>
          <w:sz w:val="28"/>
          <w:szCs w:val="28"/>
        </w:rPr>
        <w:t>66</w:t>
      </w:r>
      <w:r>
        <w:rPr>
          <w:rFonts w:ascii="Times New Roman" w:hAnsi="Times New Roman" w:cs="Times New Roman"/>
          <w:sz w:val="28"/>
          <w:szCs w:val="28"/>
        </w:rPr>
        <w:t>,</w:t>
      </w:r>
      <w:r w:rsidR="00A30B1A" w:rsidRPr="005E1A9A">
        <w:rPr>
          <w:rFonts w:ascii="Times New Roman" w:hAnsi="Times New Roman" w:cs="Times New Roman"/>
          <w:sz w:val="28"/>
          <w:szCs w:val="28"/>
        </w:rPr>
        <w:t xml:space="preserve">946/- was updated in the account of the </w:t>
      </w:r>
      <w:r>
        <w:rPr>
          <w:rFonts w:ascii="Times New Roman" w:hAnsi="Times New Roman" w:cs="Times New Roman"/>
          <w:sz w:val="28"/>
          <w:szCs w:val="28"/>
        </w:rPr>
        <w:t xml:space="preserve">Appellant </w:t>
      </w:r>
      <w:r w:rsidR="00A30B1A" w:rsidRPr="005E1A9A">
        <w:rPr>
          <w:rFonts w:ascii="Times New Roman" w:hAnsi="Times New Roman" w:cs="Times New Roman"/>
          <w:sz w:val="28"/>
          <w:szCs w:val="28"/>
        </w:rPr>
        <w:t>upto 21.01.2018. Further</w:t>
      </w:r>
      <w:r>
        <w:rPr>
          <w:rFonts w:ascii="Times New Roman" w:hAnsi="Times New Roman" w:cs="Times New Roman"/>
          <w:sz w:val="28"/>
          <w:szCs w:val="28"/>
        </w:rPr>
        <w:t>,</w:t>
      </w:r>
      <w:r w:rsidR="00A30B1A" w:rsidRPr="005E1A9A">
        <w:rPr>
          <w:rFonts w:ascii="Times New Roman" w:hAnsi="Times New Roman" w:cs="Times New Roman"/>
          <w:sz w:val="28"/>
          <w:szCs w:val="28"/>
        </w:rPr>
        <w:t xml:space="preserve"> an amount of </w:t>
      </w:r>
      <w:r w:rsidRPr="00210353">
        <w:rPr>
          <w:rFonts w:ascii="Times New Roman" w:hAnsi="Times New Roman" w:cs="Times New Roman"/>
          <w:bCs/>
          <w:iCs/>
          <w:sz w:val="28"/>
          <w:szCs w:val="28"/>
        </w:rPr>
        <w:t xml:space="preserve">₹ </w:t>
      </w:r>
      <w:r w:rsidR="00A30B1A" w:rsidRPr="005E1A9A">
        <w:rPr>
          <w:rFonts w:ascii="Times New Roman" w:hAnsi="Times New Roman" w:cs="Times New Roman"/>
          <w:sz w:val="28"/>
          <w:szCs w:val="28"/>
        </w:rPr>
        <w:t>5</w:t>
      </w:r>
      <w:r>
        <w:rPr>
          <w:rFonts w:ascii="Times New Roman" w:hAnsi="Times New Roman" w:cs="Times New Roman"/>
          <w:sz w:val="28"/>
          <w:szCs w:val="28"/>
        </w:rPr>
        <w:t>,</w:t>
      </w:r>
      <w:r w:rsidR="00A30B1A" w:rsidRPr="005E1A9A">
        <w:rPr>
          <w:rFonts w:ascii="Times New Roman" w:hAnsi="Times New Roman" w:cs="Times New Roman"/>
          <w:sz w:val="28"/>
          <w:szCs w:val="28"/>
        </w:rPr>
        <w:t>26</w:t>
      </w:r>
      <w:r>
        <w:rPr>
          <w:rFonts w:ascii="Times New Roman" w:hAnsi="Times New Roman" w:cs="Times New Roman"/>
          <w:sz w:val="28"/>
          <w:szCs w:val="28"/>
        </w:rPr>
        <w:t>,</w:t>
      </w:r>
      <w:r w:rsidR="00A30B1A" w:rsidRPr="005E1A9A">
        <w:rPr>
          <w:rFonts w:ascii="Times New Roman" w:hAnsi="Times New Roman" w:cs="Times New Roman"/>
          <w:sz w:val="28"/>
          <w:szCs w:val="28"/>
        </w:rPr>
        <w:t>035/- was released in the same account i.e. CA 3003018385 in the month of 02</w:t>
      </w:r>
      <w:r>
        <w:rPr>
          <w:rFonts w:ascii="Times New Roman" w:hAnsi="Times New Roman" w:cs="Times New Roman"/>
          <w:sz w:val="28"/>
          <w:szCs w:val="28"/>
        </w:rPr>
        <w:t>/</w:t>
      </w:r>
      <w:r w:rsidR="00A30B1A" w:rsidRPr="005E1A9A">
        <w:rPr>
          <w:rFonts w:ascii="Times New Roman" w:hAnsi="Times New Roman" w:cs="Times New Roman"/>
          <w:sz w:val="28"/>
          <w:szCs w:val="28"/>
        </w:rPr>
        <w:t xml:space="preserve">2018 at the time of clubbing of load. After releasing </w:t>
      </w:r>
      <w:r w:rsidRPr="00210353">
        <w:rPr>
          <w:rFonts w:ascii="Times New Roman" w:hAnsi="Times New Roman" w:cs="Times New Roman"/>
          <w:bCs/>
          <w:iCs/>
          <w:sz w:val="28"/>
          <w:szCs w:val="28"/>
        </w:rPr>
        <w:t xml:space="preserve">₹ </w:t>
      </w:r>
      <w:r w:rsidR="00A30B1A" w:rsidRPr="005E1A9A">
        <w:rPr>
          <w:rFonts w:ascii="Times New Roman" w:hAnsi="Times New Roman" w:cs="Times New Roman"/>
          <w:sz w:val="28"/>
          <w:szCs w:val="28"/>
        </w:rPr>
        <w:t>5</w:t>
      </w:r>
      <w:r>
        <w:rPr>
          <w:rFonts w:ascii="Times New Roman" w:hAnsi="Times New Roman" w:cs="Times New Roman"/>
          <w:sz w:val="28"/>
          <w:szCs w:val="28"/>
        </w:rPr>
        <w:t>,</w:t>
      </w:r>
      <w:r w:rsidR="00A30B1A" w:rsidRPr="005E1A9A">
        <w:rPr>
          <w:rFonts w:ascii="Times New Roman" w:hAnsi="Times New Roman" w:cs="Times New Roman"/>
          <w:sz w:val="28"/>
          <w:szCs w:val="28"/>
        </w:rPr>
        <w:t>26</w:t>
      </w:r>
      <w:r>
        <w:rPr>
          <w:rFonts w:ascii="Times New Roman" w:hAnsi="Times New Roman" w:cs="Times New Roman"/>
          <w:sz w:val="28"/>
          <w:szCs w:val="28"/>
        </w:rPr>
        <w:t>,</w:t>
      </w:r>
      <w:r w:rsidR="00A30B1A" w:rsidRPr="005E1A9A">
        <w:rPr>
          <w:rFonts w:ascii="Times New Roman" w:hAnsi="Times New Roman" w:cs="Times New Roman"/>
          <w:sz w:val="28"/>
          <w:szCs w:val="28"/>
        </w:rPr>
        <w:t xml:space="preserve">035/- out of </w:t>
      </w:r>
      <w:r w:rsidR="000C203A">
        <w:rPr>
          <w:rFonts w:ascii="Times New Roman" w:hAnsi="Times New Roman" w:cs="Times New Roman"/>
          <w:sz w:val="28"/>
          <w:szCs w:val="28"/>
        </w:rPr>
        <w:t xml:space="preserve">                 </w:t>
      </w:r>
      <w:r w:rsidRPr="00210353">
        <w:rPr>
          <w:rFonts w:ascii="Times New Roman" w:hAnsi="Times New Roman" w:cs="Times New Roman"/>
          <w:bCs/>
          <w:iCs/>
          <w:sz w:val="28"/>
          <w:szCs w:val="28"/>
        </w:rPr>
        <w:t xml:space="preserve">₹ </w:t>
      </w:r>
      <w:r w:rsidR="00A30B1A" w:rsidRPr="005E1A9A">
        <w:rPr>
          <w:rFonts w:ascii="Times New Roman" w:hAnsi="Times New Roman" w:cs="Times New Roman"/>
          <w:sz w:val="28"/>
          <w:szCs w:val="28"/>
        </w:rPr>
        <w:t>6</w:t>
      </w:r>
      <w:r>
        <w:rPr>
          <w:rFonts w:ascii="Times New Roman" w:hAnsi="Times New Roman" w:cs="Times New Roman"/>
          <w:sz w:val="28"/>
          <w:szCs w:val="28"/>
        </w:rPr>
        <w:t>,</w:t>
      </w:r>
      <w:r w:rsidR="00A30B1A" w:rsidRPr="005E1A9A">
        <w:rPr>
          <w:rFonts w:ascii="Times New Roman" w:hAnsi="Times New Roman" w:cs="Times New Roman"/>
          <w:sz w:val="28"/>
          <w:szCs w:val="28"/>
        </w:rPr>
        <w:t>66</w:t>
      </w:r>
      <w:r>
        <w:rPr>
          <w:rFonts w:ascii="Times New Roman" w:hAnsi="Times New Roman" w:cs="Times New Roman"/>
          <w:sz w:val="28"/>
          <w:szCs w:val="28"/>
        </w:rPr>
        <w:t>,</w:t>
      </w:r>
      <w:r w:rsidR="00A30B1A" w:rsidRPr="005E1A9A">
        <w:rPr>
          <w:rFonts w:ascii="Times New Roman" w:hAnsi="Times New Roman" w:cs="Times New Roman"/>
          <w:sz w:val="28"/>
          <w:szCs w:val="28"/>
        </w:rPr>
        <w:t xml:space="preserve">946/-, remaining amount of </w:t>
      </w:r>
      <w:r w:rsidRPr="00210353">
        <w:rPr>
          <w:rFonts w:ascii="Times New Roman" w:hAnsi="Times New Roman" w:cs="Times New Roman"/>
          <w:bCs/>
          <w:iCs/>
          <w:sz w:val="28"/>
          <w:szCs w:val="28"/>
        </w:rPr>
        <w:t xml:space="preserve">₹ </w:t>
      </w:r>
      <w:r w:rsidR="00A30B1A" w:rsidRPr="005E1A9A">
        <w:rPr>
          <w:rFonts w:ascii="Times New Roman" w:hAnsi="Times New Roman" w:cs="Times New Roman"/>
          <w:sz w:val="28"/>
          <w:szCs w:val="28"/>
        </w:rPr>
        <w:t>1</w:t>
      </w:r>
      <w:r>
        <w:rPr>
          <w:rFonts w:ascii="Times New Roman" w:hAnsi="Times New Roman" w:cs="Times New Roman"/>
          <w:sz w:val="28"/>
          <w:szCs w:val="28"/>
        </w:rPr>
        <w:t>,</w:t>
      </w:r>
      <w:r w:rsidR="00A30B1A" w:rsidRPr="005E1A9A">
        <w:rPr>
          <w:rFonts w:ascii="Times New Roman" w:hAnsi="Times New Roman" w:cs="Times New Roman"/>
          <w:sz w:val="28"/>
          <w:szCs w:val="28"/>
        </w:rPr>
        <w:t>40</w:t>
      </w:r>
      <w:r>
        <w:rPr>
          <w:rFonts w:ascii="Times New Roman" w:hAnsi="Times New Roman" w:cs="Times New Roman"/>
          <w:sz w:val="28"/>
          <w:szCs w:val="28"/>
        </w:rPr>
        <w:t>,</w:t>
      </w:r>
      <w:r w:rsidR="00A30B1A" w:rsidRPr="005E1A9A">
        <w:rPr>
          <w:rFonts w:ascii="Times New Roman" w:hAnsi="Times New Roman" w:cs="Times New Roman"/>
          <w:sz w:val="28"/>
          <w:szCs w:val="28"/>
        </w:rPr>
        <w:t>911/- was being depicted on bill d</w:t>
      </w:r>
      <w:r>
        <w:rPr>
          <w:rFonts w:ascii="Times New Roman" w:hAnsi="Times New Roman" w:cs="Times New Roman"/>
          <w:sz w:val="28"/>
          <w:szCs w:val="28"/>
        </w:rPr>
        <w:t xml:space="preserve">ated </w:t>
      </w:r>
      <w:r w:rsidR="00A30B1A" w:rsidRPr="005E1A9A">
        <w:rPr>
          <w:rFonts w:ascii="Times New Roman" w:hAnsi="Times New Roman" w:cs="Times New Roman"/>
          <w:sz w:val="28"/>
          <w:szCs w:val="28"/>
        </w:rPr>
        <w:t xml:space="preserve">23.02.2018. It </w:t>
      </w:r>
      <w:r w:rsidR="00E17DD5">
        <w:rPr>
          <w:rFonts w:ascii="Times New Roman" w:hAnsi="Times New Roman" w:cs="Times New Roman"/>
          <w:sz w:val="28"/>
          <w:szCs w:val="28"/>
        </w:rPr>
        <w:t>was</w:t>
      </w:r>
      <w:r w:rsidR="00A30B1A" w:rsidRPr="005E1A9A">
        <w:rPr>
          <w:rFonts w:ascii="Times New Roman" w:hAnsi="Times New Roman" w:cs="Times New Roman"/>
          <w:sz w:val="28"/>
          <w:szCs w:val="28"/>
        </w:rPr>
        <w:t xml:space="preserve"> added here that the amount of </w:t>
      </w:r>
      <w:r w:rsidRPr="00210353">
        <w:rPr>
          <w:rFonts w:ascii="Times New Roman" w:hAnsi="Times New Roman" w:cs="Times New Roman"/>
          <w:bCs/>
          <w:iCs/>
          <w:sz w:val="28"/>
          <w:szCs w:val="28"/>
        </w:rPr>
        <w:t xml:space="preserve">₹ </w:t>
      </w:r>
      <w:r w:rsidR="00A30B1A" w:rsidRPr="005E1A9A">
        <w:rPr>
          <w:rFonts w:ascii="Times New Roman" w:hAnsi="Times New Roman" w:cs="Times New Roman"/>
          <w:sz w:val="28"/>
          <w:szCs w:val="28"/>
        </w:rPr>
        <w:t>1</w:t>
      </w:r>
      <w:r>
        <w:rPr>
          <w:rFonts w:ascii="Times New Roman" w:hAnsi="Times New Roman" w:cs="Times New Roman"/>
          <w:sz w:val="28"/>
          <w:szCs w:val="28"/>
        </w:rPr>
        <w:t>,</w:t>
      </w:r>
      <w:r w:rsidR="00A30B1A" w:rsidRPr="005E1A9A">
        <w:rPr>
          <w:rFonts w:ascii="Times New Roman" w:hAnsi="Times New Roman" w:cs="Times New Roman"/>
          <w:sz w:val="28"/>
          <w:szCs w:val="28"/>
        </w:rPr>
        <w:t>40</w:t>
      </w:r>
      <w:r>
        <w:rPr>
          <w:rFonts w:ascii="Times New Roman" w:hAnsi="Times New Roman" w:cs="Times New Roman"/>
          <w:sz w:val="28"/>
          <w:szCs w:val="28"/>
        </w:rPr>
        <w:t>,</w:t>
      </w:r>
      <w:r w:rsidR="00A30B1A" w:rsidRPr="005E1A9A">
        <w:rPr>
          <w:rFonts w:ascii="Times New Roman" w:hAnsi="Times New Roman" w:cs="Times New Roman"/>
          <w:sz w:val="28"/>
          <w:szCs w:val="28"/>
        </w:rPr>
        <w:t>911/- was updated towards ACD</w:t>
      </w:r>
      <w:r w:rsidR="00E17DD5">
        <w:rPr>
          <w:rFonts w:ascii="Times New Roman" w:hAnsi="Times New Roman" w:cs="Times New Roman"/>
          <w:sz w:val="28"/>
          <w:szCs w:val="28"/>
        </w:rPr>
        <w:t xml:space="preserve">/Security (Consumption) </w:t>
      </w:r>
      <w:r w:rsidR="00A30B1A" w:rsidRPr="005E1A9A">
        <w:rPr>
          <w:rFonts w:ascii="Times New Roman" w:hAnsi="Times New Roman" w:cs="Times New Roman"/>
          <w:sz w:val="28"/>
          <w:szCs w:val="28"/>
        </w:rPr>
        <w:t>through check lot entry d</w:t>
      </w:r>
      <w:r>
        <w:rPr>
          <w:rFonts w:ascii="Times New Roman" w:hAnsi="Times New Roman" w:cs="Times New Roman"/>
          <w:sz w:val="28"/>
          <w:szCs w:val="28"/>
        </w:rPr>
        <w:t>a</w:t>
      </w:r>
      <w:r w:rsidR="00A30B1A" w:rsidRPr="005E1A9A">
        <w:rPr>
          <w:rFonts w:ascii="Times New Roman" w:hAnsi="Times New Roman" w:cs="Times New Roman"/>
          <w:sz w:val="28"/>
          <w:szCs w:val="28"/>
        </w:rPr>
        <w:t>t</w:t>
      </w:r>
      <w:r>
        <w:rPr>
          <w:rFonts w:ascii="Times New Roman" w:hAnsi="Times New Roman" w:cs="Times New Roman"/>
          <w:sz w:val="28"/>
          <w:szCs w:val="28"/>
        </w:rPr>
        <w:t>ed</w:t>
      </w:r>
      <w:r w:rsidR="00A30B1A" w:rsidRPr="005E1A9A">
        <w:rPr>
          <w:rFonts w:ascii="Times New Roman" w:hAnsi="Times New Roman" w:cs="Times New Roman"/>
          <w:sz w:val="28"/>
          <w:szCs w:val="28"/>
        </w:rPr>
        <w:t xml:space="preserve"> 28.12.2016</w:t>
      </w:r>
      <w:r w:rsidR="00E17DD5">
        <w:rPr>
          <w:rFonts w:ascii="Times New Roman" w:hAnsi="Times New Roman" w:cs="Times New Roman"/>
          <w:sz w:val="28"/>
          <w:szCs w:val="28"/>
        </w:rPr>
        <w:t>. T</w:t>
      </w:r>
      <w:r w:rsidR="00A30B1A" w:rsidRPr="005E1A9A">
        <w:rPr>
          <w:rFonts w:ascii="Times New Roman" w:hAnsi="Times New Roman" w:cs="Times New Roman"/>
          <w:sz w:val="28"/>
          <w:szCs w:val="28"/>
        </w:rPr>
        <w:t xml:space="preserve">he receipt for the same </w:t>
      </w:r>
      <w:r>
        <w:rPr>
          <w:rFonts w:ascii="Times New Roman" w:hAnsi="Times New Roman" w:cs="Times New Roman"/>
          <w:sz w:val="28"/>
          <w:szCs w:val="28"/>
        </w:rPr>
        <w:t>was</w:t>
      </w:r>
      <w:r w:rsidR="00A30B1A" w:rsidRPr="005E1A9A">
        <w:rPr>
          <w:rFonts w:ascii="Times New Roman" w:hAnsi="Times New Roman" w:cs="Times New Roman"/>
          <w:sz w:val="28"/>
          <w:szCs w:val="28"/>
        </w:rPr>
        <w:t xml:space="preserve"> n</w:t>
      </w:r>
      <w:r w:rsidR="00E17DD5">
        <w:rPr>
          <w:rFonts w:ascii="Times New Roman" w:hAnsi="Times New Roman" w:cs="Times New Roman"/>
          <w:sz w:val="28"/>
          <w:szCs w:val="28"/>
        </w:rPr>
        <w:t xml:space="preserve">either </w:t>
      </w:r>
      <w:r w:rsidR="00A30B1A" w:rsidRPr="005E1A9A">
        <w:rPr>
          <w:rFonts w:ascii="Times New Roman" w:hAnsi="Times New Roman" w:cs="Times New Roman"/>
          <w:sz w:val="28"/>
          <w:szCs w:val="28"/>
        </w:rPr>
        <w:t xml:space="preserve">available in record nor it </w:t>
      </w:r>
      <w:r>
        <w:rPr>
          <w:rFonts w:ascii="Times New Roman" w:hAnsi="Times New Roman" w:cs="Times New Roman"/>
          <w:sz w:val="28"/>
          <w:szCs w:val="28"/>
        </w:rPr>
        <w:t>was</w:t>
      </w:r>
      <w:r w:rsidR="00A30B1A" w:rsidRPr="005E1A9A">
        <w:rPr>
          <w:rFonts w:ascii="Times New Roman" w:hAnsi="Times New Roman" w:cs="Times New Roman"/>
          <w:sz w:val="28"/>
          <w:szCs w:val="28"/>
        </w:rPr>
        <w:t xml:space="preserve"> claimed by the </w:t>
      </w:r>
      <w:r>
        <w:rPr>
          <w:rFonts w:ascii="Times New Roman" w:hAnsi="Times New Roman" w:cs="Times New Roman"/>
          <w:sz w:val="28"/>
          <w:szCs w:val="28"/>
        </w:rPr>
        <w:t xml:space="preserve">Appellant </w:t>
      </w:r>
      <w:r w:rsidR="00A30B1A" w:rsidRPr="005E1A9A">
        <w:rPr>
          <w:rFonts w:ascii="Times New Roman" w:hAnsi="Times New Roman" w:cs="Times New Roman"/>
          <w:sz w:val="28"/>
          <w:szCs w:val="28"/>
        </w:rPr>
        <w:t xml:space="preserve">in his </w:t>
      </w:r>
      <w:r>
        <w:rPr>
          <w:rFonts w:ascii="Times New Roman" w:hAnsi="Times New Roman" w:cs="Times New Roman"/>
          <w:sz w:val="28"/>
          <w:szCs w:val="28"/>
        </w:rPr>
        <w:t xml:space="preserve">Appeal </w:t>
      </w:r>
      <w:r w:rsidR="00A30B1A" w:rsidRPr="005E1A9A">
        <w:rPr>
          <w:rFonts w:ascii="Times New Roman" w:hAnsi="Times New Roman" w:cs="Times New Roman"/>
          <w:sz w:val="28"/>
          <w:szCs w:val="28"/>
        </w:rPr>
        <w:t xml:space="preserve">as well earlier at any point of time. </w:t>
      </w:r>
    </w:p>
    <w:p w:rsidR="00034825" w:rsidRDefault="00034825" w:rsidP="00034825">
      <w:pPr>
        <w:pStyle w:val="ListParagraph"/>
        <w:numPr>
          <w:ilvl w:val="0"/>
          <w:numId w:val="15"/>
        </w:numPr>
        <w:spacing w:after="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w:t>
      </w:r>
      <w:r w:rsidR="00A30B1A" w:rsidRPr="00034825">
        <w:rPr>
          <w:rFonts w:ascii="Times New Roman" w:hAnsi="Times New Roman" w:cs="Times New Roman"/>
          <w:sz w:val="28"/>
          <w:szCs w:val="28"/>
        </w:rPr>
        <w:t xml:space="preserve">t </w:t>
      </w:r>
      <w:r w:rsidR="00E17DD5">
        <w:rPr>
          <w:rFonts w:ascii="Times New Roman" w:hAnsi="Times New Roman" w:cs="Times New Roman"/>
          <w:sz w:val="28"/>
          <w:szCs w:val="28"/>
        </w:rPr>
        <w:t>was</w:t>
      </w:r>
      <w:r w:rsidR="00A30B1A" w:rsidRPr="00034825">
        <w:rPr>
          <w:rFonts w:ascii="Times New Roman" w:hAnsi="Times New Roman" w:cs="Times New Roman"/>
          <w:sz w:val="28"/>
          <w:szCs w:val="28"/>
        </w:rPr>
        <w:t xml:space="preserve"> also correct that ACD</w:t>
      </w:r>
      <w:r w:rsidR="00E17DD5">
        <w:rPr>
          <w:rFonts w:ascii="Times New Roman" w:hAnsi="Times New Roman" w:cs="Times New Roman"/>
          <w:sz w:val="28"/>
          <w:szCs w:val="28"/>
        </w:rPr>
        <w:t xml:space="preserve">/Security (Consumption) </w:t>
      </w:r>
      <w:r w:rsidR="00A30B1A" w:rsidRPr="00034825">
        <w:rPr>
          <w:rFonts w:ascii="Times New Roman" w:hAnsi="Times New Roman" w:cs="Times New Roman"/>
          <w:sz w:val="28"/>
          <w:szCs w:val="28"/>
        </w:rPr>
        <w:t xml:space="preserve">of </w:t>
      </w:r>
      <w:r w:rsidR="008937DE">
        <w:rPr>
          <w:rFonts w:ascii="Times New Roman" w:hAnsi="Times New Roman" w:cs="Times New Roman"/>
          <w:sz w:val="28"/>
          <w:szCs w:val="28"/>
        </w:rPr>
        <w:t xml:space="preserve">          </w:t>
      </w:r>
      <w:r w:rsidRPr="00210353">
        <w:rPr>
          <w:rFonts w:ascii="Times New Roman" w:hAnsi="Times New Roman" w:cs="Times New Roman"/>
          <w:bCs/>
          <w:iCs/>
          <w:sz w:val="28"/>
          <w:szCs w:val="28"/>
        </w:rPr>
        <w:t xml:space="preserve">₹ </w:t>
      </w:r>
      <w:r w:rsidR="00A30B1A" w:rsidRPr="00034825">
        <w:rPr>
          <w:rFonts w:ascii="Times New Roman" w:hAnsi="Times New Roman" w:cs="Times New Roman"/>
          <w:sz w:val="28"/>
          <w:szCs w:val="28"/>
        </w:rPr>
        <w:t>12</w:t>
      </w:r>
      <w:r>
        <w:rPr>
          <w:rFonts w:ascii="Times New Roman" w:hAnsi="Times New Roman" w:cs="Times New Roman"/>
          <w:sz w:val="28"/>
          <w:szCs w:val="28"/>
        </w:rPr>
        <w:t>,</w:t>
      </w:r>
      <w:r w:rsidR="00A30B1A" w:rsidRPr="00034825">
        <w:rPr>
          <w:rFonts w:ascii="Times New Roman" w:hAnsi="Times New Roman" w:cs="Times New Roman"/>
          <w:sz w:val="28"/>
          <w:szCs w:val="28"/>
        </w:rPr>
        <w:t>750 d</w:t>
      </w:r>
      <w:r>
        <w:rPr>
          <w:rFonts w:ascii="Times New Roman" w:hAnsi="Times New Roman" w:cs="Times New Roman"/>
          <w:sz w:val="28"/>
          <w:szCs w:val="28"/>
        </w:rPr>
        <w:t xml:space="preserve">ated </w:t>
      </w:r>
      <w:r w:rsidR="00A30B1A" w:rsidRPr="00034825">
        <w:rPr>
          <w:rFonts w:ascii="Times New Roman" w:hAnsi="Times New Roman" w:cs="Times New Roman"/>
          <w:sz w:val="28"/>
          <w:szCs w:val="28"/>
        </w:rPr>
        <w:t>01.12.1997,</w:t>
      </w:r>
      <w:r w:rsidR="008937DE">
        <w:rPr>
          <w:rFonts w:ascii="Times New Roman" w:hAnsi="Times New Roman" w:cs="Times New Roman"/>
          <w:sz w:val="28"/>
          <w:szCs w:val="28"/>
        </w:rPr>
        <w:t xml:space="preserve"> </w:t>
      </w:r>
      <w:r w:rsidRPr="00210353">
        <w:rPr>
          <w:rFonts w:ascii="Times New Roman" w:hAnsi="Times New Roman" w:cs="Times New Roman"/>
          <w:bCs/>
          <w:iCs/>
          <w:sz w:val="28"/>
          <w:szCs w:val="28"/>
        </w:rPr>
        <w:t>₹</w:t>
      </w:r>
      <w:r w:rsidR="00A30B1A" w:rsidRPr="00034825">
        <w:rPr>
          <w:rFonts w:ascii="Times New Roman" w:hAnsi="Times New Roman" w:cs="Times New Roman"/>
          <w:sz w:val="28"/>
          <w:szCs w:val="28"/>
        </w:rPr>
        <w:t xml:space="preserve"> 19</w:t>
      </w:r>
      <w:r>
        <w:rPr>
          <w:rFonts w:ascii="Times New Roman" w:hAnsi="Times New Roman" w:cs="Times New Roman"/>
          <w:sz w:val="28"/>
          <w:szCs w:val="28"/>
        </w:rPr>
        <w:t>,</w:t>
      </w:r>
      <w:r w:rsidR="00A30B1A" w:rsidRPr="00034825">
        <w:rPr>
          <w:rFonts w:ascii="Times New Roman" w:hAnsi="Times New Roman" w:cs="Times New Roman"/>
          <w:sz w:val="28"/>
          <w:szCs w:val="28"/>
        </w:rPr>
        <w:t>125 d</w:t>
      </w:r>
      <w:r>
        <w:rPr>
          <w:rFonts w:ascii="Times New Roman" w:hAnsi="Times New Roman" w:cs="Times New Roman"/>
          <w:sz w:val="28"/>
          <w:szCs w:val="28"/>
        </w:rPr>
        <w:t>a</w:t>
      </w:r>
      <w:r w:rsidR="00A30B1A" w:rsidRPr="00034825">
        <w:rPr>
          <w:rFonts w:ascii="Times New Roman" w:hAnsi="Times New Roman" w:cs="Times New Roman"/>
          <w:sz w:val="28"/>
          <w:szCs w:val="28"/>
        </w:rPr>
        <w:t>t</w:t>
      </w:r>
      <w:r>
        <w:rPr>
          <w:rFonts w:ascii="Times New Roman" w:hAnsi="Times New Roman" w:cs="Times New Roman"/>
          <w:sz w:val="28"/>
          <w:szCs w:val="28"/>
        </w:rPr>
        <w:t>ed</w:t>
      </w:r>
      <w:r w:rsidR="00A30B1A" w:rsidRPr="00034825">
        <w:rPr>
          <w:rFonts w:ascii="Times New Roman" w:hAnsi="Times New Roman" w:cs="Times New Roman"/>
          <w:sz w:val="28"/>
          <w:szCs w:val="28"/>
        </w:rPr>
        <w:t xml:space="preserve"> 06.01.1999 totaling </w:t>
      </w:r>
      <w:r w:rsidRPr="00210353">
        <w:rPr>
          <w:rFonts w:ascii="Times New Roman" w:hAnsi="Times New Roman" w:cs="Times New Roman"/>
          <w:bCs/>
          <w:iCs/>
          <w:sz w:val="28"/>
          <w:szCs w:val="28"/>
        </w:rPr>
        <w:t xml:space="preserve">₹ </w:t>
      </w:r>
      <w:r w:rsidR="00A30B1A" w:rsidRPr="00034825">
        <w:rPr>
          <w:rFonts w:ascii="Times New Roman" w:hAnsi="Times New Roman" w:cs="Times New Roman"/>
          <w:sz w:val="28"/>
          <w:szCs w:val="28"/>
        </w:rPr>
        <w:t>31</w:t>
      </w:r>
      <w:r>
        <w:rPr>
          <w:rFonts w:ascii="Times New Roman" w:hAnsi="Times New Roman" w:cs="Times New Roman"/>
          <w:sz w:val="28"/>
          <w:szCs w:val="28"/>
        </w:rPr>
        <w:t>,</w:t>
      </w:r>
      <w:r w:rsidR="00A30B1A" w:rsidRPr="00034825">
        <w:rPr>
          <w:rFonts w:ascii="Times New Roman" w:hAnsi="Times New Roman" w:cs="Times New Roman"/>
          <w:sz w:val="28"/>
          <w:szCs w:val="28"/>
        </w:rPr>
        <w:t>875/- was not updated and difference of interest on ACD</w:t>
      </w:r>
      <w:r w:rsidR="007E7887">
        <w:rPr>
          <w:rFonts w:ascii="Times New Roman" w:hAnsi="Times New Roman" w:cs="Times New Roman"/>
          <w:sz w:val="28"/>
          <w:szCs w:val="28"/>
        </w:rPr>
        <w:t>/ Security (Consumption)</w:t>
      </w:r>
      <w:r w:rsidR="00A30B1A" w:rsidRPr="00034825">
        <w:rPr>
          <w:rFonts w:ascii="Times New Roman" w:hAnsi="Times New Roman" w:cs="Times New Roman"/>
          <w:sz w:val="28"/>
          <w:szCs w:val="28"/>
        </w:rPr>
        <w:t xml:space="preserve"> has been computed considering the same as ACD</w:t>
      </w:r>
      <w:r w:rsidR="007E7887">
        <w:rPr>
          <w:rFonts w:ascii="Times New Roman" w:hAnsi="Times New Roman" w:cs="Times New Roman"/>
          <w:sz w:val="28"/>
          <w:szCs w:val="28"/>
        </w:rPr>
        <w:t>/ Security (Consumption)</w:t>
      </w:r>
      <w:r w:rsidR="00A30B1A" w:rsidRPr="00034825">
        <w:rPr>
          <w:rFonts w:ascii="Times New Roman" w:hAnsi="Times New Roman" w:cs="Times New Roman"/>
          <w:sz w:val="28"/>
          <w:szCs w:val="28"/>
        </w:rPr>
        <w:t>.</w:t>
      </w:r>
    </w:p>
    <w:p w:rsidR="00A30B1A" w:rsidRPr="00034825" w:rsidRDefault="00A30B1A" w:rsidP="00034825">
      <w:pPr>
        <w:pStyle w:val="ListParagraph"/>
        <w:numPr>
          <w:ilvl w:val="0"/>
          <w:numId w:val="15"/>
        </w:numPr>
        <w:spacing w:after="0" w:line="480" w:lineRule="auto"/>
        <w:ind w:left="709" w:hanging="709"/>
        <w:jc w:val="both"/>
        <w:rPr>
          <w:rFonts w:ascii="Times New Roman" w:hAnsi="Times New Roman" w:cs="Times New Roman"/>
          <w:sz w:val="28"/>
          <w:szCs w:val="28"/>
        </w:rPr>
      </w:pPr>
      <w:r w:rsidRPr="00034825">
        <w:rPr>
          <w:rFonts w:ascii="Times New Roman" w:hAnsi="Times New Roman" w:cs="Times New Roman"/>
          <w:sz w:val="28"/>
          <w:szCs w:val="28"/>
        </w:rPr>
        <w:t xml:space="preserve">An amount of </w:t>
      </w:r>
      <w:r w:rsidR="007E7887" w:rsidRPr="00210353">
        <w:rPr>
          <w:rFonts w:ascii="Times New Roman" w:hAnsi="Times New Roman" w:cs="Times New Roman"/>
          <w:bCs/>
          <w:iCs/>
          <w:sz w:val="28"/>
          <w:szCs w:val="28"/>
        </w:rPr>
        <w:t xml:space="preserve">₹ </w:t>
      </w:r>
      <w:r w:rsidRPr="00034825">
        <w:rPr>
          <w:rFonts w:ascii="Times New Roman" w:hAnsi="Times New Roman" w:cs="Times New Roman"/>
          <w:sz w:val="28"/>
          <w:szCs w:val="28"/>
        </w:rPr>
        <w:t>93</w:t>
      </w:r>
      <w:r w:rsidR="007E7887">
        <w:rPr>
          <w:rFonts w:ascii="Times New Roman" w:hAnsi="Times New Roman" w:cs="Times New Roman"/>
          <w:sz w:val="28"/>
          <w:szCs w:val="28"/>
        </w:rPr>
        <w:t>,</w:t>
      </w:r>
      <w:r w:rsidRPr="00034825">
        <w:rPr>
          <w:rFonts w:ascii="Times New Roman" w:hAnsi="Times New Roman" w:cs="Times New Roman"/>
          <w:sz w:val="28"/>
          <w:szCs w:val="28"/>
        </w:rPr>
        <w:t>885/- towards AACD</w:t>
      </w:r>
      <w:r w:rsidR="007E7887">
        <w:rPr>
          <w:rFonts w:ascii="Times New Roman" w:hAnsi="Times New Roman" w:cs="Times New Roman"/>
          <w:sz w:val="28"/>
          <w:szCs w:val="28"/>
        </w:rPr>
        <w:t>/Security (Consumption)</w:t>
      </w:r>
      <w:r w:rsidRPr="00034825">
        <w:rPr>
          <w:rFonts w:ascii="Times New Roman" w:hAnsi="Times New Roman" w:cs="Times New Roman"/>
          <w:sz w:val="28"/>
          <w:szCs w:val="28"/>
        </w:rPr>
        <w:t xml:space="preserve"> through Half Margin </w:t>
      </w:r>
      <w:r w:rsidR="00034825">
        <w:rPr>
          <w:rFonts w:ascii="Times New Roman" w:hAnsi="Times New Roman" w:cs="Times New Roman"/>
          <w:sz w:val="28"/>
          <w:szCs w:val="28"/>
        </w:rPr>
        <w:t>was</w:t>
      </w:r>
      <w:r w:rsidRPr="00034825">
        <w:rPr>
          <w:rFonts w:ascii="Times New Roman" w:hAnsi="Times New Roman" w:cs="Times New Roman"/>
          <w:sz w:val="28"/>
          <w:szCs w:val="28"/>
        </w:rPr>
        <w:t xml:space="preserve"> subject to verification of necessary record of </w:t>
      </w:r>
      <w:r w:rsidR="00034825">
        <w:rPr>
          <w:rFonts w:ascii="Times New Roman" w:hAnsi="Times New Roman" w:cs="Times New Roman"/>
          <w:sz w:val="28"/>
          <w:szCs w:val="28"/>
        </w:rPr>
        <w:t>Sub D</w:t>
      </w:r>
      <w:r w:rsidRPr="00034825">
        <w:rPr>
          <w:rFonts w:ascii="Times New Roman" w:hAnsi="Times New Roman" w:cs="Times New Roman"/>
          <w:sz w:val="28"/>
          <w:szCs w:val="28"/>
        </w:rPr>
        <w:t>ivision as this AACD</w:t>
      </w:r>
      <w:r w:rsidR="007E7887">
        <w:rPr>
          <w:rFonts w:ascii="Times New Roman" w:hAnsi="Times New Roman" w:cs="Times New Roman"/>
          <w:sz w:val="28"/>
          <w:szCs w:val="28"/>
        </w:rPr>
        <w:t>/Security (Consumption)</w:t>
      </w:r>
      <w:r w:rsidRPr="00034825">
        <w:rPr>
          <w:rFonts w:ascii="Times New Roman" w:hAnsi="Times New Roman" w:cs="Times New Roman"/>
          <w:sz w:val="28"/>
          <w:szCs w:val="28"/>
        </w:rPr>
        <w:t xml:space="preserve"> was not earlier claimed by the </w:t>
      </w:r>
      <w:r w:rsidR="00034825">
        <w:rPr>
          <w:rFonts w:ascii="Times New Roman" w:hAnsi="Times New Roman" w:cs="Times New Roman"/>
          <w:sz w:val="28"/>
          <w:szCs w:val="28"/>
        </w:rPr>
        <w:t>Appellant</w:t>
      </w:r>
      <w:r w:rsidRPr="00034825">
        <w:rPr>
          <w:rFonts w:ascii="Times New Roman" w:hAnsi="Times New Roman" w:cs="Times New Roman"/>
          <w:sz w:val="28"/>
          <w:szCs w:val="28"/>
        </w:rPr>
        <w:t xml:space="preserve"> in </w:t>
      </w:r>
      <w:r w:rsidR="00034825">
        <w:rPr>
          <w:rFonts w:ascii="Times New Roman" w:hAnsi="Times New Roman" w:cs="Times New Roman"/>
          <w:sz w:val="28"/>
          <w:szCs w:val="28"/>
        </w:rPr>
        <w:t xml:space="preserve">the </w:t>
      </w:r>
      <w:r w:rsidRPr="00034825">
        <w:rPr>
          <w:rFonts w:ascii="Times New Roman" w:hAnsi="Times New Roman" w:cs="Times New Roman"/>
          <w:sz w:val="28"/>
          <w:szCs w:val="28"/>
        </w:rPr>
        <w:t>Forum. This amount will be taken into consideration</w:t>
      </w:r>
      <w:r w:rsidR="008937DE">
        <w:rPr>
          <w:rFonts w:ascii="Times New Roman" w:hAnsi="Times New Roman" w:cs="Times New Roman"/>
          <w:sz w:val="28"/>
          <w:szCs w:val="28"/>
        </w:rPr>
        <w:t xml:space="preserve"> </w:t>
      </w:r>
      <w:r w:rsidRPr="00034825">
        <w:rPr>
          <w:rFonts w:ascii="Times New Roman" w:hAnsi="Times New Roman" w:cs="Times New Roman"/>
          <w:sz w:val="28"/>
          <w:szCs w:val="28"/>
        </w:rPr>
        <w:t xml:space="preserve">for </w:t>
      </w:r>
      <w:r w:rsidRPr="00034825">
        <w:rPr>
          <w:rFonts w:ascii="Times New Roman" w:hAnsi="Times New Roman" w:cs="Times New Roman"/>
          <w:sz w:val="28"/>
          <w:szCs w:val="28"/>
        </w:rPr>
        <w:lastRenderedPageBreak/>
        <w:t>computing difference of interest on ACD</w:t>
      </w:r>
      <w:r w:rsidR="007E7887">
        <w:rPr>
          <w:rFonts w:ascii="Times New Roman" w:hAnsi="Times New Roman" w:cs="Times New Roman"/>
          <w:sz w:val="28"/>
          <w:szCs w:val="28"/>
        </w:rPr>
        <w:t>/Security (Consumption)</w:t>
      </w:r>
      <w:r w:rsidRPr="00034825">
        <w:rPr>
          <w:rFonts w:ascii="Times New Roman" w:hAnsi="Times New Roman" w:cs="Times New Roman"/>
          <w:sz w:val="28"/>
          <w:szCs w:val="28"/>
        </w:rPr>
        <w:t xml:space="preserve"> after verification of record as the relevant ledger </w:t>
      </w:r>
      <w:r w:rsidR="007E7887">
        <w:rPr>
          <w:rFonts w:ascii="Times New Roman" w:hAnsi="Times New Roman" w:cs="Times New Roman"/>
          <w:sz w:val="28"/>
          <w:szCs w:val="28"/>
        </w:rPr>
        <w:t>wa</w:t>
      </w:r>
      <w:r w:rsidRPr="00034825">
        <w:rPr>
          <w:rFonts w:ascii="Times New Roman" w:hAnsi="Times New Roman" w:cs="Times New Roman"/>
          <w:sz w:val="28"/>
          <w:szCs w:val="28"/>
        </w:rPr>
        <w:t xml:space="preserve">s not </w:t>
      </w:r>
      <w:r w:rsidR="007E7887">
        <w:rPr>
          <w:rFonts w:ascii="Times New Roman" w:hAnsi="Times New Roman" w:cs="Times New Roman"/>
          <w:sz w:val="28"/>
          <w:szCs w:val="28"/>
        </w:rPr>
        <w:t xml:space="preserve">currently </w:t>
      </w:r>
      <w:r w:rsidRPr="00034825">
        <w:rPr>
          <w:rFonts w:ascii="Times New Roman" w:hAnsi="Times New Roman" w:cs="Times New Roman"/>
          <w:sz w:val="28"/>
          <w:szCs w:val="28"/>
        </w:rPr>
        <w:t>traceable.</w:t>
      </w:r>
      <w:r w:rsidR="008937DE">
        <w:rPr>
          <w:rFonts w:ascii="Times New Roman" w:hAnsi="Times New Roman" w:cs="Times New Roman"/>
          <w:sz w:val="28"/>
          <w:szCs w:val="28"/>
        </w:rPr>
        <w:t xml:space="preserve"> </w:t>
      </w:r>
      <w:r w:rsidRPr="00034825">
        <w:rPr>
          <w:rFonts w:ascii="Times New Roman" w:hAnsi="Times New Roman" w:cs="Times New Roman"/>
          <w:sz w:val="28"/>
          <w:szCs w:val="28"/>
        </w:rPr>
        <w:t xml:space="preserve">As per record, </w:t>
      </w:r>
      <w:r w:rsidR="007E7887">
        <w:rPr>
          <w:rFonts w:ascii="Times New Roman" w:hAnsi="Times New Roman" w:cs="Times New Roman"/>
          <w:sz w:val="28"/>
          <w:szCs w:val="28"/>
        </w:rPr>
        <w:t>Security (Consumption) were</w:t>
      </w:r>
      <w:r w:rsidR="008937DE">
        <w:rPr>
          <w:rFonts w:ascii="Times New Roman" w:hAnsi="Times New Roman" w:cs="Times New Roman"/>
          <w:sz w:val="28"/>
          <w:szCs w:val="28"/>
        </w:rPr>
        <w:t xml:space="preserve"> </w:t>
      </w:r>
      <w:r w:rsidRPr="00034825">
        <w:rPr>
          <w:rFonts w:ascii="Times New Roman" w:hAnsi="Times New Roman" w:cs="Times New Roman"/>
          <w:sz w:val="28"/>
          <w:szCs w:val="28"/>
        </w:rPr>
        <w:t xml:space="preserve">lying in </w:t>
      </w:r>
      <w:r w:rsidR="007E7887">
        <w:rPr>
          <w:rFonts w:ascii="Times New Roman" w:hAnsi="Times New Roman" w:cs="Times New Roman"/>
          <w:sz w:val="28"/>
          <w:szCs w:val="28"/>
        </w:rPr>
        <w:t>A</w:t>
      </w:r>
      <w:r w:rsidRPr="00034825">
        <w:rPr>
          <w:rFonts w:ascii="Times New Roman" w:hAnsi="Times New Roman" w:cs="Times New Roman"/>
          <w:sz w:val="28"/>
          <w:szCs w:val="28"/>
        </w:rPr>
        <w:t xml:space="preserve">ccount </w:t>
      </w:r>
      <w:r w:rsidR="00034825">
        <w:rPr>
          <w:rFonts w:ascii="Times New Roman" w:hAnsi="Times New Roman" w:cs="Times New Roman"/>
          <w:sz w:val="28"/>
          <w:szCs w:val="28"/>
        </w:rPr>
        <w:t>N</w:t>
      </w:r>
      <w:r w:rsidRPr="00034825">
        <w:rPr>
          <w:rFonts w:ascii="Times New Roman" w:hAnsi="Times New Roman" w:cs="Times New Roman"/>
          <w:sz w:val="28"/>
          <w:szCs w:val="28"/>
        </w:rPr>
        <w:t>o. CA 300301838</w:t>
      </w:r>
      <w:r w:rsidR="00034825">
        <w:rPr>
          <w:rFonts w:ascii="Times New Roman" w:hAnsi="Times New Roman" w:cs="Times New Roman"/>
          <w:sz w:val="28"/>
          <w:szCs w:val="28"/>
        </w:rPr>
        <w:t xml:space="preserve"> (</w:t>
      </w:r>
      <w:r w:rsidR="00034825" w:rsidRPr="00034825">
        <w:rPr>
          <w:rFonts w:ascii="Times New Roman" w:hAnsi="Times New Roman" w:cs="Times New Roman"/>
          <w:sz w:val="28"/>
          <w:szCs w:val="28"/>
        </w:rPr>
        <w:t>W13SL03/00140</w:t>
      </w:r>
      <w:r w:rsidR="00034825">
        <w:rPr>
          <w:rFonts w:ascii="Times New Roman" w:hAnsi="Times New Roman" w:cs="Times New Roman"/>
          <w:sz w:val="28"/>
          <w:szCs w:val="28"/>
        </w:rPr>
        <w:t xml:space="preserve">) </w:t>
      </w:r>
      <w:r w:rsidR="004C4342">
        <w:rPr>
          <w:rFonts w:ascii="Times New Roman" w:hAnsi="Times New Roman" w:cs="Times New Roman"/>
          <w:sz w:val="28"/>
          <w:szCs w:val="28"/>
        </w:rPr>
        <w:t>as below</w:t>
      </w:r>
      <w:r w:rsidRPr="00034825">
        <w:rPr>
          <w:rFonts w:ascii="Times New Roman" w:hAnsi="Times New Roman" w:cs="Times New Roman"/>
          <w:sz w:val="28"/>
          <w:szCs w:val="28"/>
        </w:rPr>
        <w:t>:-</w:t>
      </w:r>
    </w:p>
    <w:tbl>
      <w:tblPr>
        <w:tblStyle w:val="TableGrid"/>
        <w:tblW w:w="0" w:type="auto"/>
        <w:tblInd w:w="817" w:type="dxa"/>
        <w:tblLook w:val="04A0"/>
      </w:tblPr>
      <w:tblGrid>
        <w:gridCol w:w="2237"/>
        <w:gridCol w:w="3313"/>
        <w:gridCol w:w="1741"/>
      </w:tblGrid>
      <w:tr w:rsidR="00A30B1A" w:rsidTr="00034825">
        <w:tc>
          <w:tcPr>
            <w:tcW w:w="2237" w:type="dxa"/>
          </w:tcPr>
          <w:p w:rsidR="00A30B1A" w:rsidRPr="003C7AE0" w:rsidRDefault="00A30B1A" w:rsidP="00E851B4">
            <w:pPr>
              <w:jc w:val="both"/>
              <w:rPr>
                <w:rFonts w:ascii="Times New Roman" w:hAnsi="Times New Roman" w:cs="Times New Roman"/>
                <w:b/>
                <w:sz w:val="28"/>
                <w:szCs w:val="28"/>
              </w:rPr>
            </w:pPr>
            <w:r w:rsidRPr="003C7AE0">
              <w:rPr>
                <w:rFonts w:ascii="Times New Roman" w:hAnsi="Times New Roman" w:cs="Times New Roman"/>
                <w:b/>
                <w:sz w:val="28"/>
                <w:szCs w:val="28"/>
              </w:rPr>
              <w:t>BA16 No.</w:t>
            </w:r>
          </w:p>
        </w:tc>
        <w:tc>
          <w:tcPr>
            <w:tcW w:w="3313" w:type="dxa"/>
          </w:tcPr>
          <w:p w:rsidR="00A30B1A" w:rsidRPr="003C7AE0" w:rsidRDefault="00A30B1A" w:rsidP="00E851B4">
            <w:pPr>
              <w:jc w:val="both"/>
              <w:rPr>
                <w:rFonts w:ascii="Times New Roman" w:hAnsi="Times New Roman" w:cs="Times New Roman"/>
                <w:b/>
                <w:sz w:val="28"/>
                <w:szCs w:val="28"/>
              </w:rPr>
            </w:pPr>
            <w:r w:rsidRPr="003C7AE0">
              <w:rPr>
                <w:rFonts w:ascii="Times New Roman" w:hAnsi="Times New Roman" w:cs="Times New Roman"/>
                <w:b/>
                <w:sz w:val="28"/>
                <w:szCs w:val="28"/>
              </w:rPr>
              <w:t>Date</w:t>
            </w:r>
          </w:p>
        </w:tc>
        <w:tc>
          <w:tcPr>
            <w:tcW w:w="1741" w:type="dxa"/>
          </w:tcPr>
          <w:p w:rsidR="00A30B1A" w:rsidRPr="003C7AE0" w:rsidRDefault="00A30B1A" w:rsidP="00E851B4">
            <w:pPr>
              <w:jc w:val="both"/>
              <w:rPr>
                <w:rFonts w:ascii="Times New Roman" w:hAnsi="Times New Roman" w:cs="Times New Roman"/>
                <w:b/>
                <w:sz w:val="28"/>
                <w:szCs w:val="28"/>
              </w:rPr>
            </w:pPr>
            <w:r w:rsidRPr="003C7AE0">
              <w:rPr>
                <w:rFonts w:ascii="Times New Roman" w:hAnsi="Times New Roman" w:cs="Times New Roman"/>
                <w:b/>
                <w:sz w:val="28"/>
                <w:szCs w:val="28"/>
              </w:rPr>
              <w:t>Amount</w:t>
            </w:r>
            <w:r w:rsidR="007E7887">
              <w:rPr>
                <w:rFonts w:ascii="Times New Roman" w:hAnsi="Times New Roman" w:cs="Times New Roman"/>
                <w:b/>
                <w:sz w:val="28"/>
                <w:szCs w:val="28"/>
              </w:rPr>
              <w:t xml:space="preserve"> in </w:t>
            </w:r>
            <w:r w:rsidR="007E7887" w:rsidRPr="00210353">
              <w:rPr>
                <w:rFonts w:ascii="Times New Roman" w:hAnsi="Times New Roman" w:cs="Times New Roman"/>
                <w:bCs/>
                <w:iCs/>
                <w:sz w:val="28"/>
                <w:szCs w:val="28"/>
              </w:rPr>
              <w:t>₹</w:t>
            </w:r>
          </w:p>
        </w:tc>
      </w:tr>
      <w:tr w:rsidR="00A30B1A" w:rsidTr="00034825">
        <w:tc>
          <w:tcPr>
            <w:tcW w:w="2237"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484/906</w:t>
            </w:r>
          </w:p>
        </w:tc>
        <w:tc>
          <w:tcPr>
            <w:tcW w:w="3313"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22.06.2011</w:t>
            </w:r>
          </w:p>
        </w:tc>
        <w:tc>
          <w:tcPr>
            <w:tcW w:w="1741"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264075</w:t>
            </w:r>
          </w:p>
        </w:tc>
      </w:tr>
      <w:tr w:rsidR="00A30B1A" w:rsidTr="00034825">
        <w:tc>
          <w:tcPr>
            <w:tcW w:w="2237"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540/906</w:t>
            </w:r>
          </w:p>
        </w:tc>
        <w:tc>
          <w:tcPr>
            <w:tcW w:w="3313"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04.07.2011</w:t>
            </w:r>
          </w:p>
        </w:tc>
        <w:tc>
          <w:tcPr>
            <w:tcW w:w="1741"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261960</w:t>
            </w:r>
          </w:p>
        </w:tc>
      </w:tr>
      <w:tr w:rsidR="00A30B1A" w:rsidTr="00034825">
        <w:tc>
          <w:tcPr>
            <w:tcW w:w="2237" w:type="dxa"/>
          </w:tcPr>
          <w:p w:rsidR="00A30B1A" w:rsidRDefault="00A30B1A" w:rsidP="00E851B4">
            <w:pPr>
              <w:jc w:val="both"/>
              <w:rPr>
                <w:rFonts w:ascii="Times New Roman" w:hAnsi="Times New Roman" w:cs="Times New Roman"/>
                <w:sz w:val="28"/>
                <w:szCs w:val="28"/>
              </w:rPr>
            </w:pPr>
            <w:r w:rsidRPr="003A4DA4">
              <w:rPr>
                <w:rFonts w:ascii="Times New Roman" w:hAnsi="Times New Roman" w:cs="Times New Roman"/>
                <w:b/>
                <w:sz w:val="28"/>
                <w:szCs w:val="28"/>
              </w:rPr>
              <w:t>Total</w:t>
            </w:r>
          </w:p>
        </w:tc>
        <w:tc>
          <w:tcPr>
            <w:tcW w:w="3313" w:type="dxa"/>
          </w:tcPr>
          <w:p w:rsidR="00A30B1A" w:rsidRPr="003A4DA4" w:rsidRDefault="00A30B1A" w:rsidP="00E851B4">
            <w:pPr>
              <w:jc w:val="both"/>
              <w:rPr>
                <w:rFonts w:ascii="Times New Roman" w:hAnsi="Times New Roman" w:cs="Times New Roman"/>
                <w:b/>
                <w:sz w:val="28"/>
                <w:szCs w:val="28"/>
              </w:rPr>
            </w:pPr>
            <w:r>
              <w:rPr>
                <w:rFonts w:ascii="Times New Roman" w:hAnsi="Times New Roman" w:cs="Times New Roman"/>
                <w:b/>
                <w:sz w:val="28"/>
                <w:szCs w:val="28"/>
              </w:rPr>
              <w:t>(264075+261960)</w:t>
            </w:r>
          </w:p>
        </w:tc>
        <w:tc>
          <w:tcPr>
            <w:tcW w:w="1741" w:type="dxa"/>
          </w:tcPr>
          <w:p w:rsidR="00A30B1A" w:rsidRPr="003A4DA4" w:rsidRDefault="00A30B1A" w:rsidP="00E851B4">
            <w:pPr>
              <w:jc w:val="both"/>
              <w:rPr>
                <w:rFonts w:ascii="Times New Roman" w:hAnsi="Times New Roman" w:cs="Times New Roman"/>
                <w:b/>
                <w:sz w:val="28"/>
                <w:szCs w:val="28"/>
              </w:rPr>
            </w:pPr>
            <w:r w:rsidRPr="003A4DA4">
              <w:rPr>
                <w:rFonts w:ascii="Times New Roman" w:hAnsi="Times New Roman" w:cs="Times New Roman"/>
                <w:b/>
                <w:sz w:val="28"/>
                <w:szCs w:val="28"/>
              </w:rPr>
              <w:t>526035</w:t>
            </w:r>
          </w:p>
        </w:tc>
      </w:tr>
      <w:tr w:rsidR="00A30B1A" w:rsidTr="00034825">
        <w:tc>
          <w:tcPr>
            <w:tcW w:w="2237"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99/34198</w:t>
            </w:r>
          </w:p>
        </w:tc>
        <w:tc>
          <w:tcPr>
            <w:tcW w:w="3313"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01.12.1997</w:t>
            </w:r>
          </w:p>
        </w:tc>
        <w:tc>
          <w:tcPr>
            <w:tcW w:w="1741"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12750</w:t>
            </w:r>
          </w:p>
        </w:tc>
      </w:tr>
      <w:tr w:rsidR="00A30B1A" w:rsidTr="00034825">
        <w:tc>
          <w:tcPr>
            <w:tcW w:w="2237"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463/43509</w:t>
            </w:r>
          </w:p>
        </w:tc>
        <w:tc>
          <w:tcPr>
            <w:tcW w:w="3313"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06.01.1999</w:t>
            </w:r>
          </w:p>
        </w:tc>
        <w:tc>
          <w:tcPr>
            <w:tcW w:w="1741"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19125</w:t>
            </w:r>
          </w:p>
        </w:tc>
      </w:tr>
      <w:tr w:rsidR="00A30B1A" w:rsidTr="00034825">
        <w:tc>
          <w:tcPr>
            <w:tcW w:w="2237" w:type="dxa"/>
          </w:tcPr>
          <w:p w:rsidR="00A30B1A" w:rsidRDefault="00A30B1A" w:rsidP="00E851B4">
            <w:pPr>
              <w:jc w:val="both"/>
              <w:rPr>
                <w:rFonts w:ascii="Times New Roman" w:hAnsi="Times New Roman" w:cs="Times New Roman"/>
                <w:sz w:val="28"/>
                <w:szCs w:val="28"/>
              </w:rPr>
            </w:pPr>
            <w:r w:rsidRPr="003C7AE0">
              <w:rPr>
                <w:rFonts w:ascii="Times New Roman" w:hAnsi="Times New Roman" w:cs="Times New Roman"/>
                <w:b/>
                <w:sz w:val="28"/>
                <w:szCs w:val="28"/>
              </w:rPr>
              <w:t>Total</w:t>
            </w:r>
          </w:p>
        </w:tc>
        <w:tc>
          <w:tcPr>
            <w:tcW w:w="3313" w:type="dxa"/>
          </w:tcPr>
          <w:p w:rsidR="00A30B1A" w:rsidRPr="003C7AE0" w:rsidRDefault="00A30B1A" w:rsidP="00E851B4">
            <w:pPr>
              <w:jc w:val="both"/>
              <w:rPr>
                <w:rFonts w:ascii="Times New Roman" w:hAnsi="Times New Roman" w:cs="Times New Roman"/>
                <w:b/>
                <w:sz w:val="28"/>
                <w:szCs w:val="28"/>
              </w:rPr>
            </w:pPr>
            <w:r>
              <w:rPr>
                <w:rFonts w:ascii="Times New Roman" w:hAnsi="Times New Roman" w:cs="Times New Roman"/>
                <w:b/>
                <w:sz w:val="28"/>
                <w:szCs w:val="28"/>
              </w:rPr>
              <w:t>(526035+12750+19125)</w:t>
            </w:r>
          </w:p>
        </w:tc>
        <w:tc>
          <w:tcPr>
            <w:tcW w:w="1741" w:type="dxa"/>
          </w:tcPr>
          <w:p w:rsidR="00A30B1A" w:rsidRPr="00460E88" w:rsidRDefault="00A30B1A" w:rsidP="00E851B4">
            <w:pPr>
              <w:jc w:val="both"/>
              <w:rPr>
                <w:rFonts w:ascii="Times New Roman" w:hAnsi="Times New Roman" w:cs="Times New Roman"/>
                <w:b/>
                <w:sz w:val="28"/>
                <w:szCs w:val="28"/>
              </w:rPr>
            </w:pPr>
            <w:r w:rsidRPr="00460E88">
              <w:rPr>
                <w:rFonts w:ascii="Times New Roman" w:hAnsi="Times New Roman" w:cs="Times New Roman"/>
                <w:b/>
                <w:sz w:val="28"/>
                <w:szCs w:val="28"/>
              </w:rPr>
              <w:t>557910</w:t>
            </w:r>
          </w:p>
        </w:tc>
      </w:tr>
    </w:tbl>
    <w:p w:rsidR="00A30B1A" w:rsidRDefault="00A30B1A" w:rsidP="00A30B1A">
      <w:pPr>
        <w:jc w:val="both"/>
        <w:rPr>
          <w:rFonts w:ascii="Times New Roman" w:hAnsi="Times New Roman" w:cs="Times New Roman"/>
          <w:sz w:val="28"/>
          <w:szCs w:val="28"/>
        </w:rPr>
      </w:pPr>
      <w:r w:rsidRPr="00517BC3">
        <w:rPr>
          <w:rFonts w:ascii="Times New Roman" w:hAnsi="Times New Roman" w:cs="Times New Roman"/>
          <w:sz w:val="28"/>
          <w:szCs w:val="28"/>
        </w:rPr>
        <w:tab/>
      </w:r>
    </w:p>
    <w:p w:rsidR="00034825" w:rsidRDefault="007E7887" w:rsidP="00E851B4">
      <w:pPr>
        <w:pStyle w:val="ListParagraph"/>
        <w:numPr>
          <w:ilvl w:val="0"/>
          <w:numId w:val="15"/>
        </w:numPr>
        <w:spacing w:line="480" w:lineRule="auto"/>
        <w:ind w:left="709" w:hanging="709"/>
        <w:jc w:val="both"/>
        <w:rPr>
          <w:rFonts w:ascii="Times New Roman" w:hAnsi="Times New Roman" w:cs="Times New Roman"/>
          <w:sz w:val="28"/>
        </w:rPr>
      </w:pPr>
      <w:r>
        <w:rPr>
          <w:rFonts w:ascii="Times New Roman" w:hAnsi="Times New Roman" w:cs="Times New Roman"/>
          <w:sz w:val="28"/>
          <w:szCs w:val="28"/>
        </w:rPr>
        <w:t>A</w:t>
      </w:r>
      <w:r w:rsidR="00A30B1A" w:rsidRPr="00034825">
        <w:rPr>
          <w:rFonts w:ascii="Times New Roman" w:hAnsi="Times New Roman" w:cs="Times New Roman"/>
          <w:sz w:val="28"/>
        </w:rPr>
        <w:t>fter clubbing of load, total ACD</w:t>
      </w:r>
      <w:r>
        <w:rPr>
          <w:rFonts w:ascii="Times New Roman" w:hAnsi="Times New Roman" w:cs="Times New Roman"/>
          <w:sz w:val="28"/>
        </w:rPr>
        <w:t>/</w:t>
      </w:r>
      <w:r>
        <w:rPr>
          <w:rFonts w:ascii="Times New Roman" w:hAnsi="Times New Roman" w:cs="Times New Roman"/>
          <w:sz w:val="28"/>
          <w:szCs w:val="28"/>
        </w:rPr>
        <w:t>Security (Consumption)</w:t>
      </w:r>
      <w:r w:rsidR="005C6AC1">
        <w:rPr>
          <w:rFonts w:ascii="Times New Roman" w:hAnsi="Times New Roman" w:cs="Times New Roman"/>
          <w:sz w:val="28"/>
          <w:szCs w:val="28"/>
        </w:rPr>
        <w:t xml:space="preserve"> </w:t>
      </w:r>
      <w:r w:rsidR="00A30B1A" w:rsidRPr="00034825">
        <w:rPr>
          <w:rFonts w:ascii="Times New Roman" w:hAnsi="Times New Roman" w:cs="Times New Roman"/>
          <w:sz w:val="28"/>
        </w:rPr>
        <w:t>of CA 3002959230 ha</w:t>
      </w:r>
      <w:r>
        <w:rPr>
          <w:rFonts w:ascii="Times New Roman" w:hAnsi="Times New Roman" w:cs="Times New Roman"/>
          <w:sz w:val="28"/>
        </w:rPr>
        <w:t>d</w:t>
      </w:r>
      <w:r w:rsidR="00A30B1A" w:rsidRPr="00034825">
        <w:rPr>
          <w:rFonts w:ascii="Times New Roman" w:hAnsi="Times New Roman" w:cs="Times New Roman"/>
          <w:sz w:val="28"/>
        </w:rPr>
        <w:t xml:space="preserve"> already been updated with </w:t>
      </w:r>
      <w:r w:rsidR="00034825" w:rsidRPr="00034825">
        <w:rPr>
          <w:rFonts w:ascii="Times New Roman" w:hAnsi="Times New Roman" w:cs="Times New Roman"/>
          <w:bCs/>
          <w:iCs/>
          <w:sz w:val="28"/>
          <w:szCs w:val="28"/>
        </w:rPr>
        <w:t xml:space="preserve">₹ </w:t>
      </w:r>
      <w:r w:rsidR="00A30B1A" w:rsidRPr="00034825">
        <w:rPr>
          <w:rFonts w:ascii="Times New Roman" w:hAnsi="Times New Roman" w:cs="Times New Roman"/>
          <w:sz w:val="28"/>
        </w:rPr>
        <w:t xml:space="preserve"> 6</w:t>
      </w:r>
      <w:r w:rsidR="004C4342">
        <w:rPr>
          <w:rFonts w:ascii="Times New Roman" w:hAnsi="Times New Roman" w:cs="Times New Roman"/>
          <w:sz w:val="28"/>
        </w:rPr>
        <w:t>,</w:t>
      </w:r>
      <w:r w:rsidR="00A30B1A" w:rsidRPr="00034825">
        <w:rPr>
          <w:rFonts w:ascii="Times New Roman" w:hAnsi="Times New Roman" w:cs="Times New Roman"/>
          <w:sz w:val="28"/>
        </w:rPr>
        <w:t>61</w:t>
      </w:r>
      <w:r w:rsidR="004C4342">
        <w:rPr>
          <w:rFonts w:ascii="Times New Roman" w:hAnsi="Times New Roman" w:cs="Times New Roman"/>
          <w:sz w:val="28"/>
        </w:rPr>
        <w:t>,</w:t>
      </w:r>
      <w:r w:rsidR="00A30B1A" w:rsidRPr="00034825">
        <w:rPr>
          <w:rFonts w:ascii="Times New Roman" w:hAnsi="Times New Roman" w:cs="Times New Roman"/>
          <w:sz w:val="28"/>
        </w:rPr>
        <w:t>287/-.</w:t>
      </w:r>
    </w:p>
    <w:p w:rsidR="00785267" w:rsidRDefault="00A30B1A" w:rsidP="00E851B4">
      <w:pPr>
        <w:pStyle w:val="ListParagraph"/>
        <w:numPr>
          <w:ilvl w:val="0"/>
          <w:numId w:val="15"/>
        </w:numPr>
        <w:spacing w:line="480" w:lineRule="auto"/>
        <w:ind w:left="709" w:hanging="709"/>
        <w:jc w:val="both"/>
        <w:rPr>
          <w:rFonts w:ascii="Times New Roman" w:hAnsi="Times New Roman" w:cs="Times New Roman"/>
          <w:sz w:val="28"/>
        </w:rPr>
      </w:pPr>
      <w:r w:rsidRPr="00034825">
        <w:rPr>
          <w:rFonts w:ascii="Times New Roman" w:hAnsi="Times New Roman" w:cs="Times New Roman"/>
          <w:sz w:val="28"/>
        </w:rPr>
        <w:t>The demand of AACD</w:t>
      </w:r>
      <w:r w:rsidR="007E7887">
        <w:rPr>
          <w:rFonts w:ascii="Times New Roman" w:hAnsi="Times New Roman" w:cs="Times New Roman"/>
          <w:sz w:val="28"/>
        </w:rPr>
        <w:t>/</w:t>
      </w:r>
      <w:r w:rsidR="007E7887">
        <w:rPr>
          <w:rFonts w:ascii="Times New Roman" w:hAnsi="Times New Roman" w:cs="Times New Roman"/>
          <w:sz w:val="28"/>
          <w:szCs w:val="28"/>
        </w:rPr>
        <w:t>Security (Consumption)</w:t>
      </w:r>
      <w:r w:rsidR="005C6AC1">
        <w:rPr>
          <w:rFonts w:ascii="Times New Roman" w:hAnsi="Times New Roman" w:cs="Times New Roman"/>
          <w:sz w:val="28"/>
          <w:szCs w:val="28"/>
        </w:rPr>
        <w:t xml:space="preserve"> </w:t>
      </w:r>
      <w:r w:rsidRPr="00034825">
        <w:rPr>
          <w:rFonts w:ascii="Times New Roman" w:hAnsi="Times New Roman" w:cs="Times New Roman"/>
          <w:sz w:val="28"/>
        </w:rPr>
        <w:t xml:space="preserve">of </w:t>
      </w:r>
      <w:r w:rsidR="00034825" w:rsidRPr="00210353">
        <w:rPr>
          <w:rFonts w:ascii="Times New Roman" w:hAnsi="Times New Roman" w:cs="Times New Roman"/>
          <w:bCs/>
          <w:iCs/>
          <w:sz w:val="28"/>
          <w:szCs w:val="28"/>
        </w:rPr>
        <w:t xml:space="preserve">₹ </w:t>
      </w:r>
      <w:r w:rsidRPr="00034825">
        <w:rPr>
          <w:rFonts w:ascii="Times New Roman" w:hAnsi="Times New Roman" w:cs="Times New Roman"/>
          <w:sz w:val="28"/>
        </w:rPr>
        <w:t>3</w:t>
      </w:r>
      <w:r w:rsidR="00034825">
        <w:rPr>
          <w:rFonts w:ascii="Times New Roman" w:hAnsi="Times New Roman" w:cs="Times New Roman"/>
          <w:sz w:val="28"/>
        </w:rPr>
        <w:t>,</w:t>
      </w:r>
      <w:r w:rsidRPr="00034825">
        <w:rPr>
          <w:rFonts w:ascii="Times New Roman" w:hAnsi="Times New Roman" w:cs="Times New Roman"/>
          <w:sz w:val="28"/>
        </w:rPr>
        <w:t>33</w:t>
      </w:r>
      <w:r w:rsidR="00034825">
        <w:rPr>
          <w:rFonts w:ascii="Times New Roman" w:hAnsi="Times New Roman" w:cs="Times New Roman"/>
          <w:sz w:val="28"/>
        </w:rPr>
        <w:t>,</w:t>
      </w:r>
      <w:r w:rsidRPr="00034825">
        <w:rPr>
          <w:rFonts w:ascii="Times New Roman" w:hAnsi="Times New Roman" w:cs="Times New Roman"/>
          <w:sz w:val="28"/>
        </w:rPr>
        <w:t xml:space="preserve">145/- computed by CBC, Ludhiana was rightly debited in 09/2019 to the account of the </w:t>
      </w:r>
      <w:r w:rsidR="00034825">
        <w:rPr>
          <w:rFonts w:ascii="Times New Roman" w:hAnsi="Times New Roman" w:cs="Times New Roman"/>
          <w:sz w:val="28"/>
        </w:rPr>
        <w:t xml:space="preserve">Appellant </w:t>
      </w:r>
      <w:r w:rsidRPr="00034825">
        <w:rPr>
          <w:rFonts w:ascii="Times New Roman" w:hAnsi="Times New Roman" w:cs="Times New Roman"/>
          <w:sz w:val="28"/>
        </w:rPr>
        <w:t xml:space="preserve">after </w:t>
      </w:r>
      <w:r w:rsidR="007E7887">
        <w:rPr>
          <w:rFonts w:ascii="Times New Roman" w:hAnsi="Times New Roman" w:cs="Times New Roman"/>
          <w:sz w:val="28"/>
        </w:rPr>
        <w:t xml:space="preserve">issuing </w:t>
      </w:r>
      <w:r w:rsidRPr="00034825">
        <w:rPr>
          <w:rFonts w:ascii="Times New Roman" w:hAnsi="Times New Roman" w:cs="Times New Roman"/>
          <w:sz w:val="28"/>
        </w:rPr>
        <w:t xml:space="preserve">supplementary notice. However, the same </w:t>
      </w:r>
      <w:r w:rsidR="00034825">
        <w:rPr>
          <w:rFonts w:ascii="Times New Roman" w:hAnsi="Times New Roman" w:cs="Times New Roman"/>
          <w:sz w:val="28"/>
        </w:rPr>
        <w:t>wa</w:t>
      </w:r>
      <w:r w:rsidRPr="00034825">
        <w:rPr>
          <w:rFonts w:ascii="Times New Roman" w:hAnsi="Times New Roman" w:cs="Times New Roman"/>
          <w:sz w:val="28"/>
        </w:rPr>
        <w:t xml:space="preserve">s not deposited by the </w:t>
      </w:r>
      <w:r w:rsidR="00034825">
        <w:rPr>
          <w:rFonts w:ascii="Times New Roman" w:hAnsi="Times New Roman" w:cs="Times New Roman"/>
          <w:sz w:val="28"/>
        </w:rPr>
        <w:t xml:space="preserve">Appellant. </w:t>
      </w:r>
      <w:r w:rsidRPr="00034825">
        <w:rPr>
          <w:rFonts w:ascii="Times New Roman" w:hAnsi="Times New Roman" w:cs="Times New Roman"/>
          <w:sz w:val="28"/>
        </w:rPr>
        <w:t xml:space="preserve">Subsequently, the excess balance of CA </w:t>
      </w:r>
      <w:r w:rsidR="007E7887">
        <w:rPr>
          <w:rFonts w:ascii="Times New Roman" w:hAnsi="Times New Roman" w:cs="Times New Roman"/>
          <w:sz w:val="28"/>
        </w:rPr>
        <w:t xml:space="preserve">No. </w:t>
      </w:r>
      <w:r w:rsidRPr="00034825">
        <w:rPr>
          <w:rFonts w:ascii="Times New Roman" w:hAnsi="Times New Roman" w:cs="Times New Roman"/>
          <w:sz w:val="28"/>
        </w:rPr>
        <w:t xml:space="preserve">3003018385 was adjusted in CA 3002959230 with sundry allowance of </w:t>
      </w:r>
      <w:r w:rsidR="005C6AC1">
        <w:rPr>
          <w:rFonts w:ascii="Times New Roman" w:hAnsi="Times New Roman" w:cs="Times New Roman"/>
          <w:sz w:val="28"/>
        </w:rPr>
        <w:t xml:space="preserve">               </w:t>
      </w:r>
      <w:r w:rsidR="00034825" w:rsidRPr="00210353">
        <w:rPr>
          <w:rFonts w:ascii="Times New Roman" w:hAnsi="Times New Roman" w:cs="Times New Roman"/>
          <w:bCs/>
          <w:iCs/>
          <w:sz w:val="28"/>
          <w:szCs w:val="28"/>
        </w:rPr>
        <w:t xml:space="preserve">₹ </w:t>
      </w:r>
      <w:r w:rsidRPr="00034825">
        <w:rPr>
          <w:rFonts w:ascii="Times New Roman" w:hAnsi="Times New Roman" w:cs="Times New Roman"/>
          <w:sz w:val="28"/>
        </w:rPr>
        <w:t>2</w:t>
      </w:r>
      <w:r w:rsidR="00034825">
        <w:rPr>
          <w:rFonts w:ascii="Times New Roman" w:hAnsi="Times New Roman" w:cs="Times New Roman"/>
          <w:sz w:val="28"/>
        </w:rPr>
        <w:t>,</w:t>
      </w:r>
      <w:r w:rsidRPr="00034825">
        <w:rPr>
          <w:rFonts w:ascii="Times New Roman" w:hAnsi="Times New Roman" w:cs="Times New Roman"/>
          <w:sz w:val="28"/>
        </w:rPr>
        <w:t>39</w:t>
      </w:r>
      <w:r w:rsidR="00034825">
        <w:rPr>
          <w:rFonts w:ascii="Times New Roman" w:hAnsi="Times New Roman" w:cs="Times New Roman"/>
          <w:sz w:val="28"/>
        </w:rPr>
        <w:t>,</w:t>
      </w:r>
      <w:r w:rsidRPr="00034825">
        <w:rPr>
          <w:rFonts w:ascii="Times New Roman" w:hAnsi="Times New Roman" w:cs="Times New Roman"/>
          <w:sz w:val="28"/>
        </w:rPr>
        <w:t>436/- on 07.01.2020. The above said AACD</w:t>
      </w:r>
      <w:r w:rsidR="007E7887">
        <w:rPr>
          <w:rFonts w:ascii="Times New Roman" w:hAnsi="Times New Roman" w:cs="Times New Roman"/>
          <w:sz w:val="28"/>
        </w:rPr>
        <w:t>/</w:t>
      </w:r>
      <w:r w:rsidR="007E7887">
        <w:rPr>
          <w:rFonts w:ascii="Times New Roman" w:hAnsi="Times New Roman" w:cs="Times New Roman"/>
          <w:sz w:val="28"/>
          <w:szCs w:val="28"/>
        </w:rPr>
        <w:t>Security (Consumption)</w:t>
      </w:r>
      <w:r w:rsidR="0092253F">
        <w:rPr>
          <w:rFonts w:ascii="Times New Roman" w:hAnsi="Times New Roman" w:cs="Times New Roman"/>
          <w:sz w:val="28"/>
          <w:szCs w:val="28"/>
        </w:rPr>
        <w:t xml:space="preserve"> </w:t>
      </w:r>
      <w:r w:rsidRPr="00034825">
        <w:rPr>
          <w:rFonts w:ascii="Times New Roman" w:hAnsi="Times New Roman" w:cs="Times New Roman"/>
          <w:sz w:val="28"/>
        </w:rPr>
        <w:t>ha</w:t>
      </w:r>
      <w:r w:rsidR="00785267">
        <w:rPr>
          <w:rFonts w:ascii="Times New Roman" w:hAnsi="Times New Roman" w:cs="Times New Roman"/>
          <w:sz w:val="28"/>
        </w:rPr>
        <w:t xml:space="preserve">d already </w:t>
      </w:r>
      <w:r w:rsidRPr="00034825">
        <w:rPr>
          <w:rFonts w:ascii="Times New Roman" w:hAnsi="Times New Roman" w:cs="Times New Roman"/>
          <w:sz w:val="28"/>
        </w:rPr>
        <w:t>been updated in SAP system.</w:t>
      </w:r>
    </w:p>
    <w:p w:rsidR="00785267" w:rsidRDefault="00A30B1A" w:rsidP="00E851B4">
      <w:pPr>
        <w:pStyle w:val="ListParagraph"/>
        <w:numPr>
          <w:ilvl w:val="0"/>
          <w:numId w:val="15"/>
        </w:numPr>
        <w:spacing w:line="480" w:lineRule="auto"/>
        <w:ind w:left="709" w:hanging="709"/>
        <w:jc w:val="both"/>
        <w:rPr>
          <w:rFonts w:ascii="Times New Roman" w:hAnsi="Times New Roman" w:cs="Times New Roman"/>
          <w:sz w:val="28"/>
        </w:rPr>
      </w:pPr>
      <w:r w:rsidRPr="00785267">
        <w:rPr>
          <w:rFonts w:ascii="Times New Roman" w:hAnsi="Times New Roman" w:cs="Times New Roman"/>
          <w:sz w:val="28"/>
        </w:rPr>
        <w:t>The AACD</w:t>
      </w:r>
      <w:r w:rsidR="007E7887">
        <w:rPr>
          <w:rFonts w:ascii="Times New Roman" w:hAnsi="Times New Roman" w:cs="Times New Roman"/>
          <w:sz w:val="28"/>
        </w:rPr>
        <w:t>/</w:t>
      </w:r>
      <w:r w:rsidR="007E7887">
        <w:rPr>
          <w:rFonts w:ascii="Times New Roman" w:hAnsi="Times New Roman" w:cs="Times New Roman"/>
          <w:sz w:val="28"/>
          <w:szCs w:val="28"/>
        </w:rPr>
        <w:t>Security (Consumption)</w:t>
      </w:r>
      <w:r w:rsidR="0092253F">
        <w:rPr>
          <w:rFonts w:ascii="Times New Roman" w:hAnsi="Times New Roman" w:cs="Times New Roman"/>
          <w:sz w:val="28"/>
          <w:szCs w:val="28"/>
        </w:rPr>
        <w:t xml:space="preserve"> </w:t>
      </w:r>
      <w:r w:rsidRPr="00785267">
        <w:rPr>
          <w:rFonts w:ascii="Times New Roman" w:hAnsi="Times New Roman" w:cs="Times New Roman"/>
          <w:sz w:val="28"/>
        </w:rPr>
        <w:t xml:space="preserve">of </w:t>
      </w:r>
      <w:r w:rsidR="00785267" w:rsidRPr="00210353">
        <w:rPr>
          <w:rFonts w:ascii="Times New Roman" w:hAnsi="Times New Roman" w:cs="Times New Roman"/>
          <w:bCs/>
          <w:iCs/>
          <w:sz w:val="28"/>
          <w:szCs w:val="28"/>
        </w:rPr>
        <w:t xml:space="preserve">₹ </w:t>
      </w:r>
      <w:r w:rsidRPr="00785267">
        <w:rPr>
          <w:rFonts w:ascii="Times New Roman" w:hAnsi="Times New Roman" w:cs="Times New Roman"/>
          <w:sz w:val="28"/>
        </w:rPr>
        <w:t>2</w:t>
      </w:r>
      <w:r w:rsidR="00785267">
        <w:rPr>
          <w:rFonts w:ascii="Times New Roman" w:hAnsi="Times New Roman" w:cs="Times New Roman"/>
          <w:sz w:val="28"/>
        </w:rPr>
        <w:t>,</w:t>
      </w:r>
      <w:r w:rsidRPr="00785267">
        <w:rPr>
          <w:rFonts w:ascii="Times New Roman" w:hAnsi="Times New Roman" w:cs="Times New Roman"/>
          <w:sz w:val="28"/>
        </w:rPr>
        <w:t>13</w:t>
      </w:r>
      <w:r w:rsidR="00785267">
        <w:rPr>
          <w:rFonts w:ascii="Times New Roman" w:hAnsi="Times New Roman" w:cs="Times New Roman"/>
          <w:sz w:val="28"/>
        </w:rPr>
        <w:t>,</w:t>
      </w:r>
      <w:r w:rsidRPr="00785267">
        <w:rPr>
          <w:rFonts w:ascii="Times New Roman" w:hAnsi="Times New Roman" w:cs="Times New Roman"/>
          <w:sz w:val="28"/>
        </w:rPr>
        <w:t xml:space="preserve">877/- earlier deposited by the </w:t>
      </w:r>
      <w:r w:rsidR="00785267">
        <w:rPr>
          <w:rFonts w:ascii="Times New Roman" w:hAnsi="Times New Roman" w:cs="Times New Roman"/>
          <w:sz w:val="28"/>
        </w:rPr>
        <w:t>Appellant</w:t>
      </w:r>
      <w:r w:rsidRPr="00785267">
        <w:rPr>
          <w:rFonts w:ascii="Times New Roman" w:hAnsi="Times New Roman" w:cs="Times New Roman"/>
          <w:sz w:val="28"/>
        </w:rPr>
        <w:t xml:space="preserve"> was rightly updated in time and SAP system ha</w:t>
      </w:r>
      <w:r w:rsidR="00785267">
        <w:rPr>
          <w:rFonts w:ascii="Times New Roman" w:hAnsi="Times New Roman" w:cs="Times New Roman"/>
          <w:sz w:val="28"/>
        </w:rPr>
        <w:t>d</w:t>
      </w:r>
      <w:r w:rsidRPr="00785267">
        <w:rPr>
          <w:rFonts w:ascii="Times New Roman" w:hAnsi="Times New Roman" w:cs="Times New Roman"/>
          <w:sz w:val="28"/>
        </w:rPr>
        <w:t xml:space="preserve"> given interest after considering the same. The </w:t>
      </w:r>
      <w:r w:rsidRPr="00785267">
        <w:rPr>
          <w:rFonts w:ascii="Times New Roman" w:hAnsi="Times New Roman" w:cs="Times New Roman"/>
          <w:sz w:val="28"/>
        </w:rPr>
        <w:lastRenderedPageBreak/>
        <w:t>difference of interest will be given from the date of deposit of each amount.</w:t>
      </w:r>
    </w:p>
    <w:p w:rsidR="00785267" w:rsidRPr="00785267" w:rsidRDefault="00A30B1A" w:rsidP="00785267">
      <w:pPr>
        <w:pStyle w:val="ListParagraph"/>
        <w:numPr>
          <w:ilvl w:val="0"/>
          <w:numId w:val="15"/>
        </w:numPr>
        <w:spacing w:line="480" w:lineRule="auto"/>
        <w:ind w:left="709" w:hanging="709"/>
        <w:jc w:val="both"/>
        <w:rPr>
          <w:rFonts w:ascii="Times New Roman" w:hAnsi="Times New Roman" w:cs="Times New Roman"/>
          <w:sz w:val="28"/>
        </w:rPr>
      </w:pPr>
      <w:r w:rsidRPr="00785267">
        <w:rPr>
          <w:rFonts w:ascii="Times New Roman" w:hAnsi="Times New Roman" w:cs="Times New Roman"/>
          <w:sz w:val="28"/>
          <w:szCs w:val="28"/>
        </w:rPr>
        <w:t>No octroi</w:t>
      </w:r>
      <w:r w:rsidR="009E11EC">
        <w:rPr>
          <w:rFonts w:ascii="Times New Roman" w:hAnsi="Times New Roman" w:cs="Times New Roman"/>
          <w:sz w:val="28"/>
          <w:szCs w:val="28"/>
        </w:rPr>
        <w:t xml:space="preserve"> </w:t>
      </w:r>
      <w:r w:rsidR="007E7887">
        <w:rPr>
          <w:rFonts w:ascii="Times New Roman" w:hAnsi="Times New Roman" w:cs="Times New Roman"/>
          <w:sz w:val="28"/>
          <w:szCs w:val="28"/>
        </w:rPr>
        <w:t xml:space="preserve">was </w:t>
      </w:r>
      <w:r w:rsidRPr="00785267">
        <w:rPr>
          <w:rFonts w:ascii="Times New Roman" w:hAnsi="Times New Roman" w:cs="Times New Roman"/>
          <w:sz w:val="28"/>
          <w:szCs w:val="28"/>
        </w:rPr>
        <w:t>being levied in bills as levy of octroi had already been abolished vide CC</w:t>
      </w:r>
      <w:r w:rsidR="0040701A">
        <w:rPr>
          <w:rFonts w:ascii="Times New Roman" w:hAnsi="Times New Roman" w:cs="Times New Roman"/>
          <w:sz w:val="28"/>
          <w:szCs w:val="28"/>
        </w:rPr>
        <w:t xml:space="preserve"> No.</w:t>
      </w:r>
      <w:r w:rsidRPr="00785267">
        <w:rPr>
          <w:rFonts w:ascii="Times New Roman" w:hAnsi="Times New Roman" w:cs="Times New Roman"/>
          <w:sz w:val="28"/>
          <w:szCs w:val="28"/>
        </w:rPr>
        <w:t xml:space="preserve"> 28/2017. Moreover</w:t>
      </w:r>
      <w:r w:rsidR="00785267">
        <w:rPr>
          <w:rFonts w:ascii="Times New Roman" w:hAnsi="Times New Roman" w:cs="Times New Roman"/>
          <w:sz w:val="28"/>
          <w:szCs w:val="28"/>
        </w:rPr>
        <w:t>,</w:t>
      </w:r>
      <w:r w:rsidRPr="00785267">
        <w:rPr>
          <w:rFonts w:ascii="Times New Roman" w:hAnsi="Times New Roman" w:cs="Times New Roman"/>
          <w:sz w:val="28"/>
          <w:szCs w:val="28"/>
        </w:rPr>
        <w:t xml:space="preserve"> the octroi levied in past had already been deposited and settled with Punjab Govt.</w:t>
      </w:r>
    </w:p>
    <w:p w:rsidR="00785267" w:rsidRDefault="0040701A" w:rsidP="00785267">
      <w:pPr>
        <w:pStyle w:val="ListParagraph"/>
        <w:numPr>
          <w:ilvl w:val="0"/>
          <w:numId w:val="15"/>
        </w:numPr>
        <w:spacing w:line="480" w:lineRule="auto"/>
        <w:ind w:left="709" w:hanging="709"/>
        <w:jc w:val="both"/>
        <w:rPr>
          <w:rFonts w:ascii="Times New Roman" w:hAnsi="Times New Roman" w:cs="Times New Roman"/>
          <w:sz w:val="28"/>
        </w:rPr>
      </w:pPr>
      <w:r>
        <w:rPr>
          <w:rFonts w:ascii="Times New Roman" w:hAnsi="Times New Roman" w:cs="Times New Roman"/>
          <w:sz w:val="28"/>
        </w:rPr>
        <w:t>In n</w:t>
      </w:r>
      <w:r w:rsidR="00A30B1A" w:rsidRPr="00785267">
        <w:rPr>
          <w:rFonts w:ascii="Times New Roman" w:hAnsi="Times New Roman" w:cs="Times New Roman"/>
          <w:sz w:val="28"/>
        </w:rPr>
        <w:t>ew Account</w:t>
      </w:r>
      <w:r>
        <w:rPr>
          <w:rFonts w:ascii="Times New Roman" w:hAnsi="Times New Roman" w:cs="Times New Roman"/>
          <w:sz w:val="28"/>
        </w:rPr>
        <w:t xml:space="preserve"> No.</w:t>
      </w:r>
      <w:r w:rsidR="00A30B1A" w:rsidRPr="00785267">
        <w:rPr>
          <w:rFonts w:ascii="Times New Roman" w:hAnsi="Times New Roman" w:cs="Times New Roman"/>
          <w:sz w:val="28"/>
        </w:rPr>
        <w:t xml:space="preserve"> CA 3002959230, the ACD</w:t>
      </w:r>
      <w:r w:rsidR="007E7887">
        <w:rPr>
          <w:rFonts w:ascii="Times New Roman" w:hAnsi="Times New Roman" w:cs="Times New Roman"/>
          <w:sz w:val="28"/>
        </w:rPr>
        <w:t>/</w:t>
      </w:r>
      <w:r w:rsidR="007E7887">
        <w:rPr>
          <w:rFonts w:ascii="Times New Roman" w:hAnsi="Times New Roman" w:cs="Times New Roman"/>
          <w:sz w:val="28"/>
          <w:szCs w:val="28"/>
        </w:rPr>
        <w:t>Security (Consumption)</w:t>
      </w:r>
      <w:r w:rsidR="009E11EC">
        <w:rPr>
          <w:rFonts w:ascii="Times New Roman" w:hAnsi="Times New Roman" w:cs="Times New Roman"/>
          <w:sz w:val="28"/>
          <w:szCs w:val="28"/>
        </w:rPr>
        <w:t xml:space="preserve"> </w:t>
      </w:r>
      <w:r w:rsidR="00A30B1A" w:rsidRPr="00785267">
        <w:rPr>
          <w:rFonts w:ascii="Times New Roman" w:hAnsi="Times New Roman" w:cs="Times New Roman"/>
          <w:sz w:val="28"/>
        </w:rPr>
        <w:t xml:space="preserve">of </w:t>
      </w:r>
      <w:r w:rsidR="00785267" w:rsidRPr="00210353">
        <w:rPr>
          <w:rFonts w:ascii="Times New Roman" w:hAnsi="Times New Roman" w:cs="Times New Roman"/>
          <w:bCs/>
          <w:iCs/>
          <w:sz w:val="28"/>
          <w:szCs w:val="28"/>
        </w:rPr>
        <w:t xml:space="preserve">₹ </w:t>
      </w:r>
      <w:r w:rsidR="00A30B1A" w:rsidRPr="00785267">
        <w:rPr>
          <w:rFonts w:ascii="Times New Roman" w:hAnsi="Times New Roman" w:cs="Times New Roman"/>
          <w:sz w:val="28"/>
        </w:rPr>
        <w:t>6</w:t>
      </w:r>
      <w:r w:rsidR="00785267">
        <w:rPr>
          <w:rFonts w:ascii="Times New Roman" w:hAnsi="Times New Roman" w:cs="Times New Roman"/>
          <w:sz w:val="28"/>
        </w:rPr>
        <w:t>,</w:t>
      </w:r>
      <w:r w:rsidR="00A30B1A" w:rsidRPr="00785267">
        <w:rPr>
          <w:rFonts w:ascii="Times New Roman" w:hAnsi="Times New Roman" w:cs="Times New Roman"/>
          <w:sz w:val="28"/>
        </w:rPr>
        <w:t>61</w:t>
      </w:r>
      <w:r w:rsidR="00785267">
        <w:rPr>
          <w:rFonts w:ascii="Times New Roman" w:hAnsi="Times New Roman" w:cs="Times New Roman"/>
          <w:sz w:val="28"/>
        </w:rPr>
        <w:t>,</w:t>
      </w:r>
      <w:r w:rsidR="00A30B1A" w:rsidRPr="00785267">
        <w:rPr>
          <w:rFonts w:ascii="Times New Roman" w:hAnsi="Times New Roman" w:cs="Times New Roman"/>
          <w:sz w:val="28"/>
        </w:rPr>
        <w:t>287/- st</w:t>
      </w:r>
      <w:r w:rsidR="00785267">
        <w:rPr>
          <w:rFonts w:ascii="Times New Roman" w:hAnsi="Times New Roman" w:cs="Times New Roman"/>
          <w:sz w:val="28"/>
        </w:rPr>
        <w:t xml:space="preserve">ood </w:t>
      </w:r>
      <w:r w:rsidR="00A30B1A" w:rsidRPr="00785267">
        <w:rPr>
          <w:rFonts w:ascii="Times New Roman" w:hAnsi="Times New Roman" w:cs="Times New Roman"/>
          <w:sz w:val="28"/>
        </w:rPr>
        <w:t xml:space="preserve">entered and the difference of </w:t>
      </w:r>
      <w:r w:rsidR="00785267" w:rsidRPr="00210353">
        <w:rPr>
          <w:rFonts w:ascii="Times New Roman" w:hAnsi="Times New Roman" w:cs="Times New Roman"/>
          <w:bCs/>
          <w:iCs/>
          <w:sz w:val="28"/>
          <w:szCs w:val="28"/>
        </w:rPr>
        <w:t xml:space="preserve">₹ </w:t>
      </w:r>
      <w:r w:rsidR="00A30B1A" w:rsidRPr="00785267">
        <w:rPr>
          <w:rFonts w:ascii="Times New Roman" w:hAnsi="Times New Roman" w:cs="Times New Roman"/>
          <w:sz w:val="28"/>
        </w:rPr>
        <w:t>31</w:t>
      </w:r>
      <w:r w:rsidR="00785267">
        <w:rPr>
          <w:rFonts w:ascii="Times New Roman" w:hAnsi="Times New Roman" w:cs="Times New Roman"/>
          <w:sz w:val="28"/>
        </w:rPr>
        <w:t>,</w:t>
      </w:r>
      <w:r w:rsidR="00A30B1A" w:rsidRPr="00785267">
        <w:rPr>
          <w:rFonts w:ascii="Times New Roman" w:hAnsi="Times New Roman" w:cs="Times New Roman"/>
          <w:sz w:val="28"/>
        </w:rPr>
        <w:t xml:space="preserve">875/- and </w:t>
      </w:r>
      <w:r w:rsidR="00785267" w:rsidRPr="00210353">
        <w:rPr>
          <w:rFonts w:ascii="Times New Roman" w:hAnsi="Times New Roman" w:cs="Times New Roman"/>
          <w:bCs/>
          <w:iCs/>
          <w:sz w:val="28"/>
          <w:szCs w:val="28"/>
        </w:rPr>
        <w:t xml:space="preserve">₹ </w:t>
      </w:r>
      <w:r w:rsidR="00A30B1A" w:rsidRPr="00785267">
        <w:rPr>
          <w:rFonts w:ascii="Times New Roman" w:hAnsi="Times New Roman" w:cs="Times New Roman"/>
          <w:sz w:val="28"/>
        </w:rPr>
        <w:t>93</w:t>
      </w:r>
      <w:r w:rsidR="00785267">
        <w:rPr>
          <w:rFonts w:ascii="Times New Roman" w:hAnsi="Times New Roman" w:cs="Times New Roman"/>
          <w:sz w:val="28"/>
        </w:rPr>
        <w:t>,</w:t>
      </w:r>
      <w:r w:rsidR="00A30B1A" w:rsidRPr="00785267">
        <w:rPr>
          <w:rFonts w:ascii="Times New Roman" w:hAnsi="Times New Roman" w:cs="Times New Roman"/>
          <w:sz w:val="28"/>
        </w:rPr>
        <w:t>885/- will be adjusted in next bill</w:t>
      </w:r>
      <w:r w:rsidR="00E65F4A">
        <w:rPr>
          <w:rFonts w:ascii="Times New Roman" w:hAnsi="Times New Roman" w:cs="Times New Roman"/>
          <w:sz w:val="28"/>
        </w:rPr>
        <w:t xml:space="preserve"> </w:t>
      </w:r>
      <w:r w:rsidR="00A30B1A" w:rsidRPr="00785267">
        <w:rPr>
          <w:rFonts w:ascii="Times New Roman" w:hAnsi="Times New Roman" w:cs="Times New Roman"/>
          <w:sz w:val="28"/>
          <w:szCs w:val="28"/>
        </w:rPr>
        <w:t>after verification of record</w:t>
      </w:r>
      <w:r w:rsidR="00A30B1A" w:rsidRPr="00785267">
        <w:rPr>
          <w:rFonts w:ascii="Times New Roman" w:hAnsi="Times New Roman" w:cs="Times New Roman"/>
          <w:sz w:val="28"/>
        </w:rPr>
        <w:t xml:space="preserve">. </w:t>
      </w:r>
      <w:r w:rsidR="00785267">
        <w:rPr>
          <w:rFonts w:ascii="Times New Roman" w:hAnsi="Times New Roman" w:cs="Times New Roman"/>
          <w:sz w:val="28"/>
        </w:rPr>
        <w:t>Further, t</w:t>
      </w:r>
      <w:r w:rsidR="00A30B1A" w:rsidRPr="00785267">
        <w:rPr>
          <w:rFonts w:ascii="Times New Roman" w:hAnsi="Times New Roman" w:cs="Times New Roman"/>
          <w:sz w:val="28"/>
        </w:rPr>
        <w:t>he difference of interest for the year will also be given as per the decision.</w:t>
      </w:r>
    </w:p>
    <w:p w:rsidR="00490C0A" w:rsidRPr="00490C0A" w:rsidRDefault="00A30B1A" w:rsidP="00490C0A">
      <w:pPr>
        <w:pStyle w:val="ListParagraph"/>
        <w:numPr>
          <w:ilvl w:val="0"/>
          <w:numId w:val="15"/>
        </w:numPr>
        <w:spacing w:line="480" w:lineRule="auto"/>
        <w:ind w:left="709" w:hanging="709"/>
        <w:jc w:val="both"/>
        <w:rPr>
          <w:rFonts w:ascii="Times New Roman" w:hAnsi="Times New Roman" w:cs="Times New Roman"/>
          <w:sz w:val="28"/>
        </w:rPr>
      </w:pPr>
      <w:r w:rsidRPr="00785267">
        <w:rPr>
          <w:rFonts w:ascii="Times New Roman" w:hAnsi="Times New Roman" w:cs="Times New Roman"/>
          <w:sz w:val="28"/>
          <w:szCs w:val="28"/>
        </w:rPr>
        <w:t xml:space="preserve">The clarification was sought </w:t>
      </w:r>
      <w:r w:rsidR="00785267">
        <w:rPr>
          <w:rFonts w:ascii="Times New Roman" w:hAnsi="Times New Roman" w:cs="Times New Roman"/>
          <w:sz w:val="28"/>
          <w:szCs w:val="28"/>
        </w:rPr>
        <w:t xml:space="preserve">from CMC (Spl.) Divn., Ludhiana relating </w:t>
      </w:r>
      <w:r w:rsidRPr="00785267">
        <w:rPr>
          <w:rFonts w:ascii="Times New Roman" w:hAnsi="Times New Roman" w:cs="Times New Roman"/>
          <w:sz w:val="28"/>
          <w:szCs w:val="28"/>
        </w:rPr>
        <w:t>to BA16- 112/36177 d</w:t>
      </w:r>
      <w:r w:rsidR="00785267">
        <w:rPr>
          <w:rFonts w:ascii="Times New Roman" w:hAnsi="Times New Roman" w:cs="Times New Roman"/>
          <w:sz w:val="28"/>
          <w:szCs w:val="28"/>
        </w:rPr>
        <w:t>a</w:t>
      </w:r>
      <w:r w:rsidRPr="00785267">
        <w:rPr>
          <w:rFonts w:ascii="Times New Roman" w:hAnsi="Times New Roman" w:cs="Times New Roman"/>
          <w:sz w:val="28"/>
          <w:szCs w:val="28"/>
        </w:rPr>
        <w:t>t</w:t>
      </w:r>
      <w:r w:rsidR="00785267">
        <w:rPr>
          <w:rFonts w:ascii="Times New Roman" w:hAnsi="Times New Roman" w:cs="Times New Roman"/>
          <w:sz w:val="28"/>
          <w:szCs w:val="28"/>
        </w:rPr>
        <w:t>ed</w:t>
      </w:r>
      <w:r w:rsidRPr="00785267">
        <w:rPr>
          <w:rFonts w:ascii="Times New Roman" w:hAnsi="Times New Roman" w:cs="Times New Roman"/>
          <w:sz w:val="28"/>
          <w:szCs w:val="28"/>
        </w:rPr>
        <w:t xml:space="preserve"> 18.02.2004 of </w:t>
      </w:r>
      <w:r w:rsidR="00785267" w:rsidRPr="00210353">
        <w:rPr>
          <w:rFonts w:ascii="Times New Roman" w:hAnsi="Times New Roman" w:cs="Times New Roman"/>
          <w:bCs/>
          <w:iCs/>
          <w:sz w:val="28"/>
          <w:szCs w:val="28"/>
        </w:rPr>
        <w:t xml:space="preserve">₹ </w:t>
      </w:r>
      <w:r w:rsidRPr="00785267">
        <w:rPr>
          <w:rFonts w:ascii="Times New Roman" w:hAnsi="Times New Roman" w:cs="Times New Roman"/>
          <w:sz w:val="28"/>
          <w:szCs w:val="28"/>
        </w:rPr>
        <w:t>2</w:t>
      </w:r>
      <w:r w:rsidR="00785267">
        <w:rPr>
          <w:rFonts w:ascii="Times New Roman" w:hAnsi="Times New Roman" w:cs="Times New Roman"/>
          <w:sz w:val="28"/>
          <w:szCs w:val="28"/>
        </w:rPr>
        <w:t>,</w:t>
      </w:r>
      <w:r w:rsidRPr="00785267">
        <w:rPr>
          <w:rFonts w:ascii="Times New Roman" w:hAnsi="Times New Roman" w:cs="Times New Roman"/>
          <w:sz w:val="28"/>
          <w:szCs w:val="28"/>
        </w:rPr>
        <w:t>68</w:t>
      </w:r>
      <w:r w:rsidR="00785267">
        <w:rPr>
          <w:rFonts w:ascii="Times New Roman" w:hAnsi="Times New Roman" w:cs="Times New Roman"/>
          <w:sz w:val="28"/>
          <w:szCs w:val="28"/>
        </w:rPr>
        <w:t>,</w:t>
      </w:r>
      <w:r w:rsidRPr="00785267">
        <w:rPr>
          <w:rFonts w:ascii="Times New Roman" w:hAnsi="Times New Roman" w:cs="Times New Roman"/>
          <w:sz w:val="28"/>
          <w:szCs w:val="28"/>
        </w:rPr>
        <w:t xml:space="preserve">896/- but no receipt with the above said description was found in the record of </w:t>
      </w:r>
      <w:r w:rsidR="00785267">
        <w:rPr>
          <w:rFonts w:ascii="Times New Roman" w:hAnsi="Times New Roman" w:cs="Times New Roman"/>
          <w:sz w:val="28"/>
          <w:szCs w:val="28"/>
        </w:rPr>
        <w:t xml:space="preserve">the said </w:t>
      </w:r>
      <w:r w:rsidRPr="00785267">
        <w:rPr>
          <w:rFonts w:ascii="Times New Roman" w:hAnsi="Times New Roman" w:cs="Times New Roman"/>
          <w:sz w:val="28"/>
          <w:szCs w:val="28"/>
        </w:rPr>
        <w:t xml:space="preserve">Division. The </w:t>
      </w:r>
      <w:r w:rsidR="00785267">
        <w:rPr>
          <w:rFonts w:ascii="Times New Roman" w:hAnsi="Times New Roman" w:cs="Times New Roman"/>
          <w:sz w:val="28"/>
          <w:szCs w:val="28"/>
        </w:rPr>
        <w:t xml:space="preserve">said </w:t>
      </w:r>
      <w:r w:rsidRPr="00785267">
        <w:rPr>
          <w:rFonts w:ascii="Times New Roman" w:hAnsi="Times New Roman" w:cs="Times New Roman"/>
          <w:sz w:val="28"/>
          <w:szCs w:val="28"/>
        </w:rPr>
        <w:t>office ha</w:t>
      </w:r>
      <w:r w:rsidR="00785267">
        <w:rPr>
          <w:rFonts w:ascii="Times New Roman" w:hAnsi="Times New Roman" w:cs="Times New Roman"/>
          <w:sz w:val="28"/>
          <w:szCs w:val="28"/>
        </w:rPr>
        <w:t>d</w:t>
      </w:r>
      <w:r w:rsidRPr="00785267">
        <w:rPr>
          <w:rFonts w:ascii="Times New Roman" w:hAnsi="Times New Roman" w:cs="Times New Roman"/>
          <w:sz w:val="28"/>
          <w:szCs w:val="28"/>
        </w:rPr>
        <w:t xml:space="preserve"> intimated that </w:t>
      </w:r>
      <w:r w:rsidR="004F229F">
        <w:rPr>
          <w:rFonts w:ascii="Times New Roman" w:hAnsi="Times New Roman" w:cs="Times New Roman"/>
          <w:sz w:val="28"/>
          <w:szCs w:val="28"/>
        </w:rPr>
        <w:t>“As per the subject cited above</w:t>
      </w:r>
      <w:r w:rsidR="0040701A">
        <w:rPr>
          <w:rFonts w:ascii="Times New Roman" w:hAnsi="Times New Roman" w:cs="Times New Roman"/>
          <w:sz w:val="28"/>
          <w:szCs w:val="28"/>
        </w:rPr>
        <w:t xml:space="preserve">, </w:t>
      </w:r>
      <w:r w:rsidRPr="00785267">
        <w:rPr>
          <w:rFonts w:ascii="Times New Roman" w:hAnsi="Times New Roman" w:cs="Times New Roman"/>
          <w:sz w:val="28"/>
          <w:szCs w:val="28"/>
        </w:rPr>
        <w:t xml:space="preserve">it is submitted after detailed scrutiny of record i.e. </w:t>
      </w:r>
      <w:r w:rsidR="00785267">
        <w:rPr>
          <w:rFonts w:ascii="Times New Roman" w:hAnsi="Times New Roman" w:cs="Times New Roman"/>
          <w:sz w:val="28"/>
          <w:szCs w:val="28"/>
        </w:rPr>
        <w:t>C</w:t>
      </w:r>
      <w:r w:rsidRPr="00785267">
        <w:rPr>
          <w:rFonts w:ascii="Times New Roman" w:hAnsi="Times New Roman" w:cs="Times New Roman"/>
          <w:sz w:val="28"/>
          <w:szCs w:val="28"/>
        </w:rPr>
        <w:t xml:space="preserve">ash </w:t>
      </w:r>
      <w:r w:rsidR="00785267">
        <w:rPr>
          <w:rFonts w:ascii="Times New Roman" w:hAnsi="Times New Roman" w:cs="Times New Roman"/>
          <w:sz w:val="28"/>
          <w:szCs w:val="28"/>
        </w:rPr>
        <w:t>B</w:t>
      </w:r>
      <w:r w:rsidRPr="00785267">
        <w:rPr>
          <w:rFonts w:ascii="Times New Roman" w:hAnsi="Times New Roman" w:cs="Times New Roman"/>
          <w:sz w:val="28"/>
          <w:szCs w:val="28"/>
        </w:rPr>
        <w:t>ook and BA</w:t>
      </w:r>
      <w:r w:rsidR="00785267">
        <w:rPr>
          <w:rFonts w:ascii="Times New Roman" w:hAnsi="Times New Roman" w:cs="Times New Roman"/>
          <w:sz w:val="28"/>
          <w:szCs w:val="28"/>
        </w:rPr>
        <w:t>-</w:t>
      </w:r>
      <w:r w:rsidRPr="00785267">
        <w:rPr>
          <w:rFonts w:ascii="Times New Roman" w:hAnsi="Times New Roman" w:cs="Times New Roman"/>
          <w:sz w:val="28"/>
          <w:szCs w:val="28"/>
        </w:rPr>
        <w:t xml:space="preserve">16 Book of both the </w:t>
      </w:r>
      <w:r w:rsidR="00785267">
        <w:rPr>
          <w:rFonts w:ascii="Times New Roman" w:hAnsi="Times New Roman" w:cs="Times New Roman"/>
          <w:sz w:val="28"/>
          <w:szCs w:val="28"/>
        </w:rPr>
        <w:t>S</w:t>
      </w:r>
      <w:r w:rsidRPr="00785267">
        <w:rPr>
          <w:rFonts w:ascii="Times New Roman" w:hAnsi="Times New Roman" w:cs="Times New Roman"/>
          <w:sz w:val="28"/>
          <w:szCs w:val="28"/>
        </w:rPr>
        <w:t xml:space="preserve">ub </w:t>
      </w:r>
      <w:r w:rsidR="00785267">
        <w:rPr>
          <w:rFonts w:ascii="Times New Roman" w:hAnsi="Times New Roman" w:cs="Times New Roman"/>
          <w:sz w:val="28"/>
          <w:szCs w:val="28"/>
        </w:rPr>
        <w:t>D</w:t>
      </w:r>
      <w:r w:rsidRPr="00785267">
        <w:rPr>
          <w:rFonts w:ascii="Times New Roman" w:hAnsi="Times New Roman" w:cs="Times New Roman"/>
          <w:sz w:val="28"/>
          <w:szCs w:val="28"/>
        </w:rPr>
        <w:t xml:space="preserve">ivisions under CMC </w:t>
      </w:r>
      <w:r w:rsidR="00785267">
        <w:rPr>
          <w:rFonts w:ascii="Times New Roman" w:hAnsi="Times New Roman" w:cs="Times New Roman"/>
          <w:sz w:val="28"/>
          <w:szCs w:val="28"/>
        </w:rPr>
        <w:t>D</w:t>
      </w:r>
      <w:r w:rsidRPr="00785267">
        <w:rPr>
          <w:rFonts w:ascii="Times New Roman" w:hAnsi="Times New Roman" w:cs="Times New Roman"/>
          <w:sz w:val="28"/>
          <w:szCs w:val="28"/>
        </w:rPr>
        <w:t xml:space="preserve">ivision, there is no record found of security deposited on 18.02.2004 of this consumer. In this context it is also submitted that the said book of BA 16 was not existing in any of the </w:t>
      </w:r>
      <w:r w:rsidR="00785267">
        <w:rPr>
          <w:rFonts w:ascii="Times New Roman" w:hAnsi="Times New Roman" w:cs="Times New Roman"/>
          <w:sz w:val="28"/>
          <w:szCs w:val="28"/>
        </w:rPr>
        <w:t>S</w:t>
      </w:r>
      <w:r w:rsidRPr="00785267">
        <w:rPr>
          <w:rFonts w:ascii="Times New Roman" w:hAnsi="Times New Roman" w:cs="Times New Roman"/>
          <w:sz w:val="28"/>
          <w:szCs w:val="28"/>
        </w:rPr>
        <w:t>ub</w:t>
      </w:r>
      <w:r w:rsidR="00785267">
        <w:rPr>
          <w:rFonts w:ascii="Times New Roman" w:hAnsi="Times New Roman" w:cs="Times New Roman"/>
          <w:sz w:val="28"/>
          <w:szCs w:val="28"/>
        </w:rPr>
        <w:t xml:space="preserve"> D</w:t>
      </w:r>
      <w:r w:rsidRPr="00785267">
        <w:rPr>
          <w:rFonts w:ascii="Times New Roman" w:hAnsi="Times New Roman" w:cs="Times New Roman"/>
          <w:sz w:val="28"/>
          <w:szCs w:val="28"/>
        </w:rPr>
        <w:t xml:space="preserve">ivision during the said month/period (February). It is worth mentioning that no entry </w:t>
      </w:r>
      <w:r w:rsidRPr="00785267">
        <w:rPr>
          <w:rFonts w:ascii="Times New Roman" w:hAnsi="Times New Roman" w:cs="Times New Roman"/>
          <w:sz w:val="28"/>
          <w:szCs w:val="28"/>
        </w:rPr>
        <w:lastRenderedPageBreak/>
        <w:t xml:space="preserve">on 18.02.2004 is found on 18.02.2004 in any of the </w:t>
      </w:r>
      <w:r w:rsidR="00490C0A">
        <w:rPr>
          <w:rFonts w:ascii="Times New Roman" w:hAnsi="Times New Roman" w:cs="Times New Roman"/>
          <w:sz w:val="28"/>
          <w:szCs w:val="28"/>
        </w:rPr>
        <w:t>S</w:t>
      </w:r>
      <w:r w:rsidRPr="00785267">
        <w:rPr>
          <w:rFonts w:ascii="Times New Roman" w:hAnsi="Times New Roman" w:cs="Times New Roman"/>
          <w:sz w:val="28"/>
          <w:szCs w:val="28"/>
        </w:rPr>
        <w:t xml:space="preserve">ub </w:t>
      </w:r>
      <w:r w:rsidR="00490C0A">
        <w:rPr>
          <w:rFonts w:ascii="Times New Roman" w:hAnsi="Times New Roman" w:cs="Times New Roman"/>
          <w:sz w:val="28"/>
          <w:szCs w:val="28"/>
        </w:rPr>
        <w:t>D</w:t>
      </w:r>
      <w:r w:rsidRPr="00785267">
        <w:rPr>
          <w:rFonts w:ascii="Times New Roman" w:hAnsi="Times New Roman" w:cs="Times New Roman"/>
          <w:sz w:val="28"/>
          <w:szCs w:val="28"/>
        </w:rPr>
        <w:t>ivisions of CMC division.</w:t>
      </w:r>
      <w:r w:rsidR="008B42CD">
        <w:rPr>
          <w:rFonts w:ascii="Times New Roman" w:hAnsi="Times New Roman" w:cs="Times New Roman"/>
          <w:sz w:val="28"/>
          <w:szCs w:val="28"/>
        </w:rPr>
        <w:t>”</w:t>
      </w:r>
    </w:p>
    <w:p w:rsidR="00490C0A" w:rsidRPr="00490C0A" w:rsidRDefault="00A30B1A" w:rsidP="00490C0A">
      <w:pPr>
        <w:pStyle w:val="ListParagraph"/>
        <w:numPr>
          <w:ilvl w:val="0"/>
          <w:numId w:val="15"/>
        </w:numPr>
        <w:spacing w:line="480" w:lineRule="auto"/>
        <w:ind w:left="709" w:hanging="709"/>
        <w:jc w:val="both"/>
        <w:rPr>
          <w:rFonts w:ascii="Times New Roman" w:hAnsi="Times New Roman" w:cs="Times New Roman"/>
          <w:sz w:val="28"/>
        </w:rPr>
      </w:pPr>
      <w:r w:rsidRPr="00490C0A">
        <w:rPr>
          <w:rFonts w:ascii="Times New Roman" w:hAnsi="Times New Roman" w:cs="Times New Roman"/>
          <w:sz w:val="28"/>
          <w:szCs w:val="28"/>
        </w:rPr>
        <w:t xml:space="preserve">It is further clarified here that a connection running in CMC Division bearing account </w:t>
      </w:r>
      <w:r w:rsidR="00490C0A">
        <w:rPr>
          <w:rFonts w:ascii="Times New Roman" w:hAnsi="Times New Roman" w:cs="Times New Roman"/>
          <w:sz w:val="28"/>
          <w:szCs w:val="28"/>
        </w:rPr>
        <w:t>N</w:t>
      </w:r>
      <w:r w:rsidRPr="00490C0A">
        <w:rPr>
          <w:rFonts w:ascii="Times New Roman" w:hAnsi="Times New Roman" w:cs="Times New Roman"/>
          <w:sz w:val="28"/>
          <w:szCs w:val="28"/>
        </w:rPr>
        <w:t xml:space="preserve">o. LS -123 with sanctioned load </w:t>
      </w:r>
      <w:r w:rsidR="0040701A">
        <w:rPr>
          <w:rFonts w:ascii="Times New Roman" w:hAnsi="Times New Roman" w:cs="Times New Roman"/>
          <w:sz w:val="28"/>
          <w:szCs w:val="28"/>
        </w:rPr>
        <w:t xml:space="preserve">of </w:t>
      </w:r>
      <w:r w:rsidRPr="00490C0A">
        <w:rPr>
          <w:rFonts w:ascii="Times New Roman" w:hAnsi="Times New Roman" w:cs="Times New Roman"/>
          <w:sz w:val="28"/>
          <w:szCs w:val="28"/>
        </w:rPr>
        <w:t xml:space="preserve">220.817 </w:t>
      </w:r>
      <w:r w:rsidR="00490C0A">
        <w:rPr>
          <w:rFonts w:ascii="Times New Roman" w:hAnsi="Times New Roman" w:cs="Times New Roman"/>
          <w:sz w:val="28"/>
          <w:szCs w:val="28"/>
        </w:rPr>
        <w:t>k</w:t>
      </w:r>
      <w:r w:rsidRPr="00490C0A">
        <w:rPr>
          <w:rFonts w:ascii="Times New Roman" w:hAnsi="Times New Roman" w:cs="Times New Roman"/>
          <w:sz w:val="28"/>
          <w:szCs w:val="28"/>
        </w:rPr>
        <w:t>W</w:t>
      </w:r>
      <w:r w:rsidR="00490C0A">
        <w:rPr>
          <w:rFonts w:ascii="Times New Roman" w:hAnsi="Times New Roman" w:cs="Times New Roman"/>
          <w:sz w:val="28"/>
          <w:szCs w:val="28"/>
        </w:rPr>
        <w:t xml:space="preserve"> having </w:t>
      </w:r>
      <w:r w:rsidRPr="00490C0A">
        <w:rPr>
          <w:rFonts w:ascii="Times New Roman" w:hAnsi="Times New Roman" w:cs="Times New Roman"/>
          <w:sz w:val="28"/>
          <w:szCs w:val="28"/>
        </w:rPr>
        <w:t>CD</w:t>
      </w:r>
      <w:r w:rsidR="0040701A">
        <w:rPr>
          <w:rFonts w:ascii="Times New Roman" w:hAnsi="Times New Roman" w:cs="Times New Roman"/>
          <w:sz w:val="28"/>
          <w:szCs w:val="28"/>
        </w:rPr>
        <w:t xml:space="preserve"> as</w:t>
      </w:r>
      <w:r w:rsidRPr="00490C0A">
        <w:rPr>
          <w:rFonts w:ascii="Times New Roman" w:hAnsi="Times New Roman" w:cs="Times New Roman"/>
          <w:sz w:val="28"/>
          <w:szCs w:val="28"/>
        </w:rPr>
        <w:t xml:space="preserve"> 200 </w:t>
      </w:r>
      <w:r w:rsidR="00490C0A">
        <w:rPr>
          <w:rFonts w:ascii="Times New Roman" w:hAnsi="Times New Roman" w:cs="Times New Roman"/>
          <w:sz w:val="28"/>
          <w:szCs w:val="28"/>
        </w:rPr>
        <w:t>k</w:t>
      </w:r>
      <w:r w:rsidRPr="00490C0A">
        <w:rPr>
          <w:rFonts w:ascii="Times New Roman" w:hAnsi="Times New Roman" w:cs="Times New Roman"/>
          <w:sz w:val="28"/>
          <w:szCs w:val="28"/>
        </w:rPr>
        <w:t>VA was shifted from CMC Division to Sahnewal</w:t>
      </w:r>
      <w:r w:rsidR="00E65F4A">
        <w:rPr>
          <w:rFonts w:ascii="Times New Roman" w:hAnsi="Times New Roman" w:cs="Times New Roman"/>
          <w:sz w:val="28"/>
          <w:szCs w:val="28"/>
        </w:rPr>
        <w:t xml:space="preserve"> </w:t>
      </w:r>
      <w:r w:rsidR="00490C0A">
        <w:rPr>
          <w:rFonts w:ascii="Times New Roman" w:hAnsi="Times New Roman" w:cs="Times New Roman"/>
          <w:sz w:val="28"/>
          <w:szCs w:val="28"/>
        </w:rPr>
        <w:t>S</w:t>
      </w:r>
      <w:r w:rsidRPr="00490C0A">
        <w:rPr>
          <w:rFonts w:ascii="Times New Roman" w:hAnsi="Times New Roman" w:cs="Times New Roman"/>
          <w:sz w:val="28"/>
          <w:szCs w:val="28"/>
        </w:rPr>
        <w:t xml:space="preserve">ub </w:t>
      </w:r>
      <w:r w:rsidR="00490C0A">
        <w:rPr>
          <w:rFonts w:ascii="Times New Roman" w:hAnsi="Times New Roman" w:cs="Times New Roman"/>
          <w:sz w:val="28"/>
          <w:szCs w:val="28"/>
        </w:rPr>
        <w:t>D</w:t>
      </w:r>
      <w:r w:rsidRPr="00490C0A">
        <w:rPr>
          <w:rFonts w:ascii="Times New Roman" w:hAnsi="Times New Roman" w:cs="Times New Roman"/>
          <w:sz w:val="28"/>
          <w:szCs w:val="28"/>
        </w:rPr>
        <w:t>ivision after deposit of shifting fee on 01.06.2004. The same was entered in Sahnewal office vide A</w:t>
      </w:r>
      <w:r w:rsidR="00E65F4A">
        <w:rPr>
          <w:rFonts w:ascii="Times New Roman" w:hAnsi="Times New Roman" w:cs="Times New Roman"/>
          <w:sz w:val="28"/>
          <w:szCs w:val="28"/>
        </w:rPr>
        <w:t xml:space="preserve"> </w:t>
      </w:r>
      <w:r w:rsidRPr="00490C0A">
        <w:rPr>
          <w:rFonts w:ascii="Times New Roman" w:hAnsi="Times New Roman" w:cs="Times New Roman"/>
          <w:sz w:val="28"/>
          <w:szCs w:val="28"/>
        </w:rPr>
        <w:t>&amp;</w:t>
      </w:r>
      <w:r w:rsidR="00E65F4A">
        <w:rPr>
          <w:rFonts w:ascii="Times New Roman" w:hAnsi="Times New Roman" w:cs="Times New Roman"/>
          <w:sz w:val="28"/>
          <w:szCs w:val="28"/>
        </w:rPr>
        <w:t xml:space="preserve"> </w:t>
      </w:r>
      <w:r w:rsidRPr="00490C0A">
        <w:rPr>
          <w:rFonts w:ascii="Times New Roman" w:hAnsi="Times New Roman" w:cs="Times New Roman"/>
          <w:sz w:val="28"/>
          <w:szCs w:val="28"/>
        </w:rPr>
        <w:t>A 27242/LS d</w:t>
      </w:r>
      <w:r w:rsidR="00490C0A">
        <w:rPr>
          <w:rFonts w:ascii="Times New Roman" w:hAnsi="Times New Roman" w:cs="Times New Roman"/>
          <w:sz w:val="28"/>
          <w:szCs w:val="28"/>
        </w:rPr>
        <w:t>a</w:t>
      </w:r>
      <w:r w:rsidRPr="00490C0A">
        <w:rPr>
          <w:rFonts w:ascii="Times New Roman" w:hAnsi="Times New Roman" w:cs="Times New Roman"/>
          <w:sz w:val="28"/>
          <w:szCs w:val="28"/>
        </w:rPr>
        <w:t>t</w:t>
      </w:r>
      <w:r w:rsidR="00490C0A">
        <w:rPr>
          <w:rFonts w:ascii="Times New Roman" w:hAnsi="Times New Roman" w:cs="Times New Roman"/>
          <w:sz w:val="28"/>
          <w:szCs w:val="28"/>
        </w:rPr>
        <w:t>ed</w:t>
      </w:r>
      <w:r w:rsidRPr="00490C0A">
        <w:rPr>
          <w:rFonts w:ascii="Times New Roman" w:hAnsi="Times New Roman" w:cs="Times New Roman"/>
          <w:sz w:val="28"/>
          <w:szCs w:val="28"/>
        </w:rPr>
        <w:t xml:space="preserve"> 26.10.2004 and it was allotted A/c No. LS-87. As per case of LS-87</w:t>
      </w:r>
      <w:r w:rsidR="00490C0A">
        <w:rPr>
          <w:rFonts w:ascii="Times New Roman" w:hAnsi="Times New Roman" w:cs="Times New Roman"/>
          <w:sz w:val="28"/>
          <w:szCs w:val="28"/>
        </w:rPr>
        <w:t xml:space="preserve"> of the Appellant</w:t>
      </w:r>
      <w:r w:rsidRPr="00490C0A">
        <w:rPr>
          <w:rFonts w:ascii="Times New Roman" w:hAnsi="Times New Roman" w:cs="Times New Roman"/>
          <w:sz w:val="28"/>
          <w:szCs w:val="28"/>
        </w:rPr>
        <w:t xml:space="preserve">, whole of the ACD lying </w:t>
      </w:r>
      <w:r w:rsidR="00490C0A">
        <w:rPr>
          <w:rFonts w:ascii="Times New Roman" w:hAnsi="Times New Roman" w:cs="Times New Roman"/>
          <w:sz w:val="28"/>
          <w:szCs w:val="28"/>
        </w:rPr>
        <w:t xml:space="preserve">in the said account </w:t>
      </w:r>
      <w:r w:rsidRPr="00490C0A">
        <w:rPr>
          <w:rFonts w:ascii="Times New Roman" w:hAnsi="Times New Roman" w:cs="Times New Roman"/>
          <w:sz w:val="28"/>
          <w:szCs w:val="28"/>
        </w:rPr>
        <w:t>had already been adjusted vide SCA 22/45/R-195. No receipt bearing BA16-112/36177 d</w:t>
      </w:r>
      <w:r w:rsidR="00490C0A">
        <w:rPr>
          <w:rFonts w:ascii="Times New Roman" w:hAnsi="Times New Roman" w:cs="Times New Roman"/>
          <w:sz w:val="28"/>
          <w:szCs w:val="28"/>
        </w:rPr>
        <w:t>a</w:t>
      </w:r>
      <w:r w:rsidRPr="00490C0A">
        <w:rPr>
          <w:rFonts w:ascii="Times New Roman" w:hAnsi="Times New Roman" w:cs="Times New Roman"/>
          <w:sz w:val="28"/>
          <w:szCs w:val="28"/>
        </w:rPr>
        <w:t>t</w:t>
      </w:r>
      <w:r w:rsidR="00490C0A">
        <w:rPr>
          <w:rFonts w:ascii="Times New Roman" w:hAnsi="Times New Roman" w:cs="Times New Roman"/>
          <w:sz w:val="28"/>
          <w:szCs w:val="28"/>
        </w:rPr>
        <w:t>ed</w:t>
      </w:r>
      <w:r w:rsidRPr="00490C0A">
        <w:rPr>
          <w:rFonts w:ascii="Times New Roman" w:hAnsi="Times New Roman" w:cs="Times New Roman"/>
          <w:sz w:val="28"/>
          <w:szCs w:val="28"/>
        </w:rPr>
        <w:t xml:space="preserve"> 18.02.2004 amounting to </w:t>
      </w:r>
      <w:r w:rsidR="00490C0A" w:rsidRPr="00210353">
        <w:rPr>
          <w:rFonts w:ascii="Times New Roman" w:hAnsi="Times New Roman" w:cs="Times New Roman"/>
          <w:bCs/>
          <w:iCs/>
          <w:sz w:val="28"/>
          <w:szCs w:val="28"/>
        </w:rPr>
        <w:t xml:space="preserve">₹ </w:t>
      </w:r>
      <w:r w:rsidRPr="00490C0A">
        <w:rPr>
          <w:rFonts w:ascii="Times New Roman" w:hAnsi="Times New Roman" w:cs="Times New Roman"/>
          <w:sz w:val="28"/>
          <w:szCs w:val="28"/>
        </w:rPr>
        <w:t>2</w:t>
      </w:r>
      <w:r w:rsidR="00490C0A">
        <w:rPr>
          <w:rFonts w:ascii="Times New Roman" w:hAnsi="Times New Roman" w:cs="Times New Roman"/>
          <w:sz w:val="28"/>
          <w:szCs w:val="28"/>
        </w:rPr>
        <w:t>,</w:t>
      </w:r>
      <w:r w:rsidRPr="00490C0A">
        <w:rPr>
          <w:rFonts w:ascii="Times New Roman" w:hAnsi="Times New Roman" w:cs="Times New Roman"/>
          <w:sz w:val="28"/>
          <w:szCs w:val="28"/>
        </w:rPr>
        <w:t>68</w:t>
      </w:r>
      <w:r w:rsidR="00490C0A">
        <w:rPr>
          <w:rFonts w:ascii="Times New Roman" w:hAnsi="Times New Roman" w:cs="Times New Roman"/>
          <w:sz w:val="28"/>
          <w:szCs w:val="28"/>
        </w:rPr>
        <w:t>,</w:t>
      </w:r>
      <w:r w:rsidRPr="00490C0A">
        <w:rPr>
          <w:rFonts w:ascii="Times New Roman" w:hAnsi="Times New Roman" w:cs="Times New Roman"/>
          <w:sz w:val="28"/>
          <w:szCs w:val="28"/>
        </w:rPr>
        <w:t xml:space="preserve">896/- was found in the original consumer case as well. </w:t>
      </w:r>
      <w:r w:rsidR="00490C0A">
        <w:rPr>
          <w:rFonts w:ascii="Times New Roman" w:hAnsi="Times New Roman" w:cs="Times New Roman"/>
          <w:sz w:val="28"/>
          <w:szCs w:val="28"/>
        </w:rPr>
        <w:t>The Appellant, if pr</w:t>
      </w:r>
      <w:r w:rsidRPr="00490C0A">
        <w:rPr>
          <w:rFonts w:ascii="Times New Roman" w:hAnsi="Times New Roman" w:cs="Times New Roman"/>
          <w:sz w:val="28"/>
          <w:szCs w:val="28"/>
        </w:rPr>
        <w:t>ovides the copy of abov</w:t>
      </w:r>
      <w:r w:rsidR="0040701A">
        <w:rPr>
          <w:rFonts w:ascii="Times New Roman" w:hAnsi="Times New Roman" w:cs="Times New Roman"/>
          <w:sz w:val="28"/>
          <w:szCs w:val="28"/>
        </w:rPr>
        <w:t>e said receipt, the same shall</w:t>
      </w:r>
      <w:r w:rsidRPr="00490C0A">
        <w:rPr>
          <w:rFonts w:ascii="Times New Roman" w:hAnsi="Times New Roman" w:cs="Times New Roman"/>
          <w:sz w:val="28"/>
          <w:szCs w:val="28"/>
        </w:rPr>
        <w:t xml:space="preserve"> be re-checked.</w:t>
      </w:r>
    </w:p>
    <w:p w:rsidR="00490C0A" w:rsidRDefault="00A30B1A" w:rsidP="00490C0A">
      <w:pPr>
        <w:pStyle w:val="ListParagraph"/>
        <w:numPr>
          <w:ilvl w:val="0"/>
          <w:numId w:val="15"/>
        </w:numPr>
        <w:spacing w:line="480" w:lineRule="auto"/>
        <w:ind w:left="709" w:hanging="709"/>
        <w:jc w:val="both"/>
        <w:rPr>
          <w:rFonts w:ascii="Times New Roman" w:hAnsi="Times New Roman" w:cs="Times New Roman"/>
          <w:sz w:val="28"/>
        </w:rPr>
      </w:pPr>
      <w:r w:rsidRPr="00490C0A">
        <w:rPr>
          <w:rFonts w:ascii="Times New Roman" w:hAnsi="Times New Roman" w:cs="Times New Roman"/>
          <w:sz w:val="28"/>
        </w:rPr>
        <w:t>The amounts were correctly charged by CBC as installments of tariff hike which were charged in ch</w:t>
      </w:r>
      <w:r w:rsidR="0040701A">
        <w:rPr>
          <w:rFonts w:ascii="Times New Roman" w:hAnsi="Times New Roman" w:cs="Times New Roman"/>
          <w:sz w:val="28"/>
        </w:rPr>
        <w:t>ronology and bills, the same had</w:t>
      </w:r>
      <w:r w:rsidRPr="00490C0A">
        <w:rPr>
          <w:rFonts w:ascii="Times New Roman" w:hAnsi="Times New Roman" w:cs="Times New Roman"/>
          <w:sz w:val="28"/>
        </w:rPr>
        <w:t xml:space="preserve"> been correctly adjusted in ACD released. The </w:t>
      </w:r>
      <w:r w:rsidR="00490C0A">
        <w:rPr>
          <w:rFonts w:ascii="Times New Roman" w:hAnsi="Times New Roman" w:cs="Times New Roman"/>
          <w:sz w:val="28"/>
        </w:rPr>
        <w:t xml:space="preserve">Appellant never </w:t>
      </w:r>
      <w:r w:rsidRPr="00490C0A">
        <w:rPr>
          <w:rFonts w:ascii="Times New Roman" w:hAnsi="Times New Roman" w:cs="Times New Roman"/>
          <w:sz w:val="28"/>
        </w:rPr>
        <w:t>resent</w:t>
      </w:r>
      <w:r w:rsidR="00490C0A">
        <w:rPr>
          <w:rFonts w:ascii="Times New Roman" w:hAnsi="Times New Roman" w:cs="Times New Roman"/>
          <w:sz w:val="28"/>
        </w:rPr>
        <w:t xml:space="preserve">ed </w:t>
      </w:r>
      <w:r w:rsidRPr="00490C0A">
        <w:rPr>
          <w:rFonts w:ascii="Times New Roman" w:hAnsi="Times New Roman" w:cs="Times New Roman"/>
          <w:sz w:val="28"/>
        </w:rPr>
        <w:t>at the time of charging the amount and its adjustment of ACD at that ti</w:t>
      </w:r>
      <w:r w:rsidR="0040701A">
        <w:rPr>
          <w:rFonts w:ascii="Times New Roman" w:hAnsi="Times New Roman" w:cs="Times New Roman"/>
          <w:sz w:val="28"/>
        </w:rPr>
        <w:t>me. At present, the objection was</w:t>
      </w:r>
      <w:r w:rsidRPr="00490C0A">
        <w:rPr>
          <w:rFonts w:ascii="Times New Roman" w:hAnsi="Times New Roman" w:cs="Times New Roman"/>
          <w:sz w:val="28"/>
        </w:rPr>
        <w:t xml:space="preserve"> not maintainable.</w:t>
      </w:r>
    </w:p>
    <w:p w:rsidR="00F75D2B" w:rsidRPr="00F75D2B" w:rsidRDefault="00F75D2B" w:rsidP="00F75D2B">
      <w:pPr>
        <w:pStyle w:val="ListParagraph"/>
        <w:numPr>
          <w:ilvl w:val="0"/>
          <w:numId w:val="15"/>
        </w:numPr>
        <w:spacing w:line="480" w:lineRule="auto"/>
        <w:ind w:left="709" w:hanging="709"/>
        <w:jc w:val="both"/>
        <w:rPr>
          <w:rFonts w:ascii="Times New Roman" w:hAnsi="Times New Roman" w:cs="Times New Roman"/>
          <w:sz w:val="28"/>
        </w:rPr>
      </w:pPr>
      <w:r>
        <w:rPr>
          <w:rFonts w:ascii="Times New Roman" w:hAnsi="Times New Roman" w:cs="Times New Roman"/>
          <w:sz w:val="28"/>
        </w:rPr>
        <w:t>T</w:t>
      </w:r>
      <w:r w:rsidR="00A30B1A" w:rsidRPr="00490C0A">
        <w:rPr>
          <w:rFonts w:ascii="Times New Roman" w:hAnsi="Times New Roman" w:cs="Times New Roman"/>
          <w:sz w:val="28"/>
          <w:szCs w:val="28"/>
        </w:rPr>
        <w:t xml:space="preserve">he check lot of </w:t>
      </w:r>
      <w:r w:rsidRPr="00210353">
        <w:rPr>
          <w:rFonts w:ascii="Times New Roman" w:hAnsi="Times New Roman" w:cs="Times New Roman"/>
          <w:bCs/>
          <w:iCs/>
          <w:sz w:val="28"/>
          <w:szCs w:val="28"/>
        </w:rPr>
        <w:t xml:space="preserve">₹ </w:t>
      </w:r>
      <w:r w:rsidR="00A30B1A" w:rsidRPr="00490C0A">
        <w:rPr>
          <w:rFonts w:ascii="Times New Roman" w:hAnsi="Times New Roman" w:cs="Times New Roman"/>
          <w:sz w:val="28"/>
          <w:szCs w:val="28"/>
        </w:rPr>
        <w:t>39</w:t>
      </w:r>
      <w:r>
        <w:rPr>
          <w:rFonts w:ascii="Times New Roman" w:hAnsi="Times New Roman" w:cs="Times New Roman"/>
          <w:sz w:val="28"/>
          <w:szCs w:val="28"/>
        </w:rPr>
        <w:t>,</w:t>
      </w:r>
      <w:r w:rsidR="00A30B1A" w:rsidRPr="00490C0A">
        <w:rPr>
          <w:rFonts w:ascii="Times New Roman" w:hAnsi="Times New Roman" w:cs="Times New Roman"/>
          <w:sz w:val="28"/>
          <w:szCs w:val="28"/>
        </w:rPr>
        <w:t xml:space="preserve">359/- was posted to adjust </w:t>
      </w:r>
      <w:r>
        <w:rPr>
          <w:rFonts w:ascii="Times New Roman" w:hAnsi="Times New Roman" w:cs="Times New Roman"/>
          <w:sz w:val="28"/>
          <w:szCs w:val="28"/>
        </w:rPr>
        <w:t>l</w:t>
      </w:r>
      <w:r w:rsidR="00A30B1A" w:rsidRPr="00490C0A">
        <w:rPr>
          <w:rFonts w:ascii="Times New Roman" w:hAnsi="Times New Roman" w:cs="Times New Roman"/>
          <w:sz w:val="28"/>
          <w:szCs w:val="28"/>
        </w:rPr>
        <w:t xml:space="preserve">ate </w:t>
      </w:r>
      <w:r>
        <w:rPr>
          <w:rFonts w:ascii="Times New Roman" w:hAnsi="Times New Roman" w:cs="Times New Roman"/>
          <w:sz w:val="28"/>
          <w:szCs w:val="28"/>
        </w:rPr>
        <w:t>p</w:t>
      </w:r>
      <w:r w:rsidR="00A30B1A" w:rsidRPr="00490C0A">
        <w:rPr>
          <w:rFonts w:ascii="Times New Roman" w:hAnsi="Times New Roman" w:cs="Times New Roman"/>
          <w:sz w:val="28"/>
          <w:szCs w:val="28"/>
        </w:rPr>
        <w:t xml:space="preserve">ayment </w:t>
      </w:r>
      <w:r>
        <w:rPr>
          <w:rFonts w:ascii="Times New Roman" w:hAnsi="Times New Roman" w:cs="Times New Roman"/>
          <w:sz w:val="28"/>
          <w:szCs w:val="28"/>
        </w:rPr>
        <w:t>s</w:t>
      </w:r>
      <w:r w:rsidR="00A30B1A" w:rsidRPr="00490C0A">
        <w:rPr>
          <w:rFonts w:ascii="Times New Roman" w:hAnsi="Times New Roman" w:cs="Times New Roman"/>
          <w:sz w:val="28"/>
          <w:szCs w:val="28"/>
        </w:rPr>
        <w:t xml:space="preserve">urcharges of </w:t>
      </w:r>
      <w:r w:rsidRPr="00210353">
        <w:rPr>
          <w:rFonts w:ascii="Times New Roman" w:hAnsi="Times New Roman" w:cs="Times New Roman"/>
          <w:bCs/>
          <w:iCs/>
          <w:sz w:val="28"/>
          <w:szCs w:val="28"/>
        </w:rPr>
        <w:t xml:space="preserve">₹ </w:t>
      </w:r>
      <w:r w:rsidR="00A30B1A" w:rsidRPr="00490C0A">
        <w:rPr>
          <w:rFonts w:ascii="Times New Roman" w:hAnsi="Times New Roman" w:cs="Times New Roman"/>
          <w:sz w:val="28"/>
          <w:szCs w:val="28"/>
        </w:rPr>
        <w:t>7</w:t>
      </w:r>
      <w:r>
        <w:rPr>
          <w:rFonts w:ascii="Times New Roman" w:hAnsi="Times New Roman" w:cs="Times New Roman"/>
          <w:sz w:val="28"/>
          <w:szCs w:val="28"/>
        </w:rPr>
        <w:t>,</w:t>
      </w:r>
      <w:r w:rsidR="00A30B1A" w:rsidRPr="00490C0A">
        <w:rPr>
          <w:rFonts w:ascii="Times New Roman" w:hAnsi="Times New Roman" w:cs="Times New Roman"/>
          <w:sz w:val="28"/>
          <w:szCs w:val="28"/>
        </w:rPr>
        <w:t xml:space="preserve">717, </w:t>
      </w:r>
      <w:r w:rsidRPr="00210353">
        <w:rPr>
          <w:rFonts w:ascii="Times New Roman" w:hAnsi="Times New Roman" w:cs="Times New Roman"/>
          <w:bCs/>
          <w:iCs/>
          <w:sz w:val="28"/>
          <w:szCs w:val="28"/>
        </w:rPr>
        <w:t xml:space="preserve">₹ </w:t>
      </w:r>
      <w:r w:rsidR="00A30B1A" w:rsidRPr="00490C0A">
        <w:rPr>
          <w:rFonts w:ascii="Times New Roman" w:hAnsi="Times New Roman" w:cs="Times New Roman"/>
          <w:sz w:val="28"/>
          <w:szCs w:val="28"/>
        </w:rPr>
        <w:t>11</w:t>
      </w:r>
      <w:r>
        <w:rPr>
          <w:rFonts w:ascii="Times New Roman" w:hAnsi="Times New Roman" w:cs="Times New Roman"/>
          <w:sz w:val="28"/>
          <w:szCs w:val="28"/>
        </w:rPr>
        <w:t>,</w:t>
      </w:r>
      <w:r w:rsidR="00A30B1A" w:rsidRPr="00490C0A">
        <w:rPr>
          <w:rFonts w:ascii="Times New Roman" w:hAnsi="Times New Roman" w:cs="Times New Roman"/>
          <w:sz w:val="28"/>
          <w:szCs w:val="28"/>
        </w:rPr>
        <w:t xml:space="preserve">575, </w:t>
      </w:r>
      <w:r w:rsidRPr="00210353">
        <w:rPr>
          <w:rFonts w:ascii="Times New Roman" w:hAnsi="Times New Roman" w:cs="Times New Roman"/>
          <w:bCs/>
          <w:iCs/>
          <w:sz w:val="28"/>
          <w:szCs w:val="28"/>
        </w:rPr>
        <w:t xml:space="preserve">₹ </w:t>
      </w:r>
      <w:r w:rsidR="00A30B1A" w:rsidRPr="00490C0A">
        <w:rPr>
          <w:rFonts w:ascii="Times New Roman" w:hAnsi="Times New Roman" w:cs="Times New Roman"/>
          <w:sz w:val="28"/>
          <w:szCs w:val="28"/>
        </w:rPr>
        <w:t>7</w:t>
      </w:r>
      <w:r>
        <w:rPr>
          <w:rFonts w:ascii="Times New Roman" w:hAnsi="Times New Roman" w:cs="Times New Roman"/>
          <w:sz w:val="28"/>
          <w:szCs w:val="28"/>
        </w:rPr>
        <w:t>,</w:t>
      </w:r>
      <w:r w:rsidR="00A30B1A" w:rsidRPr="00490C0A">
        <w:rPr>
          <w:rFonts w:ascii="Times New Roman" w:hAnsi="Times New Roman" w:cs="Times New Roman"/>
          <w:sz w:val="28"/>
          <w:szCs w:val="28"/>
        </w:rPr>
        <w:t xml:space="preserve">829, </w:t>
      </w:r>
      <w:r w:rsidRPr="00210353">
        <w:rPr>
          <w:rFonts w:ascii="Times New Roman" w:hAnsi="Times New Roman" w:cs="Times New Roman"/>
          <w:bCs/>
          <w:iCs/>
          <w:sz w:val="28"/>
          <w:szCs w:val="28"/>
        </w:rPr>
        <w:t xml:space="preserve">₹ </w:t>
      </w:r>
      <w:r w:rsidR="00A30B1A" w:rsidRPr="00490C0A">
        <w:rPr>
          <w:rFonts w:ascii="Times New Roman" w:hAnsi="Times New Roman" w:cs="Times New Roman"/>
          <w:sz w:val="28"/>
          <w:szCs w:val="28"/>
        </w:rPr>
        <w:t>11</w:t>
      </w:r>
      <w:r>
        <w:rPr>
          <w:rFonts w:ascii="Times New Roman" w:hAnsi="Times New Roman" w:cs="Times New Roman"/>
          <w:sz w:val="28"/>
          <w:szCs w:val="28"/>
        </w:rPr>
        <w:t>,</w:t>
      </w:r>
      <w:r w:rsidR="00A30B1A" w:rsidRPr="00490C0A">
        <w:rPr>
          <w:rFonts w:ascii="Times New Roman" w:hAnsi="Times New Roman" w:cs="Times New Roman"/>
          <w:sz w:val="28"/>
          <w:szCs w:val="28"/>
        </w:rPr>
        <w:t xml:space="preserve">744 and RCO fee </w:t>
      </w:r>
      <w:r w:rsidR="00A30B1A" w:rsidRPr="00490C0A">
        <w:rPr>
          <w:rFonts w:ascii="Times New Roman" w:hAnsi="Times New Roman" w:cs="Times New Roman"/>
          <w:sz w:val="28"/>
          <w:szCs w:val="28"/>
        </w:rPr>
        <w:lastRenderedPageBreak/>
        <w:t xml:space="preserve">of </w:t>
      </w:r>
      <w:r w:rsidRPr="00210353">
        <w:rPr>
          <w:rFonts w:ascii="Times New Roman" w:hAnsi="Times New Roman" w:cs="Times New Roman"/>
          <w:bCs/>
          <w:iCs/>
          <w:sz w:val="28"/>
          <w:szCs w:val="28"/>
        </w:rPr>
        <w:t xml:space="preserve">₹ </w:t>
      </w:r>
      <w:r w:rsidR="00A30B1A" w:rsidRPr="00490C0A">
        <w:rPr>
          <w:rFonts w:ascii="Times New Roman" w:hAnsi="Times New Roman" w:cs="Times New Roman"/>
          <w:sz w:val="28"/>
          <w:szCs w:val="28"/>
        </w:rPr>
        <w:t>500</w:t>
      </w:r>
      <w:r>
        <w:rPr>
          <w:rFonts w:ascii="Times New Roman" w:hAnsi="Times New Roman" w:cs="Times New Roman"/>
          <w:sz w:val="28"/>
          <w:szCs w:val="28"/>
        </w:rPr>
        <w:t>/-</w:t>
      </w:r>
      <w:r w:rsidR="00A30B1A" w:rsidRPr="00490C0A">
        <w:rPr>
          <w:rFonts w:ascii="Times New Roman" w:hAnsi="Times New Roman" w:cs="Times New Roman"/>
          <w:sz w:val="28"/>
          <w:szCs w:val="28"/>
        </w:rPr>
        <w:t xml:space="preserve">. As per chronology, it </w:t>
      </w:r>
      <w:r>
        <w:rPr>
          <w:rFonts w:ascii="Times New Roman" w:hAnsi="Times New Roman" w:cs="Times New Roman"/>
          <w:sz w:val="28"/>
          <w:szCs w:val="28"/>
        </w:rPr>
        <w:t>was</w:t>
      </w:r>
      <w:r w:rsidR="00A30B1A" w:rsidRPr="00490C0A">
        <w:rPr>
          <w:rFonts w:ascii="Times New Roman" w:hAnsi="Times New Roman" w:cs="Times New Roman"/>
          <w:sz w:val="28"/>
          <w:szCs w:val="28"/>
        </w:rPr>
        <w:t xml:space="preserve"> clear that </w:t>
      </w:r>
      <w:r w:rsidRPr="00210353">
        <w:rPr>
          <w:rFonts w:ascii="Times New Roman" w:hAnsi="Times New Roman" w:cs="Times New Roman"/>
          <w:bCs/>
          <w:iCs/>
          <w:sz w:val="28"/>
          <w:szCs w:val="28"/>
        </w:rPr>
        <w:t xml:space="preserve">₹ </w:t>
      </w:r>
      <w:r w:rsidR="00A30B1A" w:rsidRPr="00490C0A">
        <w:rPr>
          <w:rFonts w:ascii="Times New Roman" w:hAnsi="Times New Roman" w:cs="Times New Roman"/>
          <w:sz w:val="28"/>
          <w:szCs w:val="28"/>
        </w:rPr>
        <w:t>7</w:t>
      </w:r>
      <w:r>
        <w:rPr>
          <w:rFonts w:ascii="Times New Roman" w:hAnsi="Times New Roman" w:cs="Times New Roman"/>
          <w:sz w:val="28"/>
          <w:szCs w:val="28"/>
        </w:rPr>
        <w:t>,</w:t>
      </w:r>
      <w:r w:rsidR="00A30B1A" w:rsidRPr="00490C0A">
        <w:rPr>
          <w:rFonts w:ascii="Times New Roman" w:hAnsi="Times New Roman" w:cs="Times New Roman"/>
          <w:sz w:val="28"/>
          <w:szCs w:val="28"/>
        </w:rPr>
        <w:t xml:space="preserve">717 </w:t>
      </w:r>
      <w:r>
        <w:rPr>
          <w:rFonts w:ascii="Times New Roman" w:hAnsi="Times New Roman" w:cs="Times New Roman"/>
          <w:sz w:val="28"/>
          <w:szCs w:val="28"/>
        </w:rPr>
        <w:t>was</w:t>
      </w:r>
      <w:r w:rsidR="00A30B1A" w:rsidRPr="00490C0A">
        <w:rPr>
          <w:rFonts w:ascii="Times New Roman" w:hAnsi="Times New Roman" w:cs="Times New Roman"/>
          <w:sz w:val="28"/>
          <w:szCs w:val="28"/>
        </w:rPr>
        <w:t xml:space="preserve"> recoverable on account of </w:t>
      </w:r>
      <w:r>
        <w:rPr>
          <w:rFonts w:ascii="Times New Roman" w:hAnsi="Times New Roman" w:cs="Times New Roman"/>
          <w:sz w:val="28"/>
          <w:szCs w:val="28"/>
        </w:rPr>
        <w:t>l</w:t>
      </w:r>
      <w:r w:rsidR="00A30B1A" w:rsidRPr="00490C0A">
        <w:rPr>
          <w:rFonts w:ascii="Times New Roman" w:hAnsi="Times New Roman" w:cs="Times New Roman"/>
          <w:sz w:val="28"/>
          <w:szCs w:val="28"/>
        </w:rPr>
        <w:t xml:space="preserve">ate </w:t>
      </w:r>
      <w:r>
        <w:rPr>
          <w:rFonts w:ascii="Times New Roman" w:hAnsi="Times New Roman" w:cs="Times New Roman"/>
          <w:sz w:val="28"/>
          <w:szCs w:val="28"/>
        </w:rPr>
        <w:t>p</w:t>
      </w:r>
      <w:r w:rsidR="00A30B1A" w:rsidRPr="00490C0A">
        <w:rPr>
          <w:rFonts w:ascii="Times New Roman" w:hAnsi="Times New Roman" w:cs="Times New Roman"/>
          <w:sz w:val="28"/>
          <w:szCs w:val="28"/>
        </w:rPr>
        <w:t xml:space="preserve">ayment </w:t>
      </w:r>
      <w:r>
        <w:rPr>
          <w:rFonts w:ascii="Times New Roman" w:hAnsi="Times New Roman" w:cs="Times New Roman"/>
          <w:sz w:val="28"/>
          <w:szCs w:val="28"/>
        </w:rPr>
        <w:t>s</w:t>
      </w:r>
      <w:r w:rsidR="00A30B1A" w:rsidRPr="00490C0A">
        <w:rPr>
          <w:rFonts w:ascii="Times New Roman" w:hAnsi="Times New Roman" w:cs="Times New Roman"/>
          <w:sz w:val="28"/>
          <w:szCs w:val="28"/>
        </w:rPr>
        <w:t>urcharge of bill d</w:t>
      </w:r>
      <w:r>
        <w:rPr>
          <w:rFonts w:ascii="Times New Roman" w:hAnsi="Times New Roman" w:cs="Times New Roman"/>
          <w:sz w:val="28"/>
          <w:szCs w:val="28"/>
        </w:rPr>
        <w:t>a</w:t>
      </w:r>
      <w:r w:rsidR="00A30B1A" w:rsidRPr="00490C0A">
        <w:rPr>
          <w:rFonts w:ascii="Times New Roman" w:hAnsi="Times New Roman" w:cs="Times New Roman"/>
          <w:sz w:val="28"/>
          <w:szCs w:val="28"/>
        </w:rPr>
        <w:t>t</w:t>
      </w:r>
      <w:r>
        <w:rPr>
          <w:rFonts w:ascii="Times New Roman" w:hAnsi="Times New Roman" w:cs="Times New Roman"/>
          <w:sz w:val="28"/>
          <w:szCs w:val="28"/>
        </w:rPr>
        <w:t>ed</w:t>
      </w:r>
      <w:r w:rsidR="00A30B1A" w:rsidRPr="00490C0A">
        <w:rPr>
          <w:rFonts w:ascii="Times New Roman" w:hAnsi="Times New Roman" w:cs="Times New Roman"/>
          <w:sz w:val="28"/>
          <w:szCs w:val="28"/>
        </w:rPr>
        <w:t xml:space="preserve">19.03.2016 for which due date was 29.03.2016. The </w:t>
      </w:r>
      <w:r>
        <w:rPr>
          <w:rFonts w:ascii="Times New Roman" w:hAnsi="Times New Roman" w:cs="Times New Roman"/>
          <w:sz w:val="28"/>
          <w:szCs w:val="28"/>
        </w:rPr>
        <w:t xml:space="preserve">Appellant </w:t>
      </w:r>
      <w:r w:rsidR="00A30B1A" w:rsidRPr="00490C0A">
        <w:rPr>
          <w:rFonts w:ascii="Times New Roman" w:hAnsi="Times New Roman" w:cs="Times New Roman"/>
          <w:sz w:val="28"/>
          <w:szCs w:val="28"/>
        </w:rPr>
        <w:t xml:space="preserve">had deposited </w:t>
      </w:r>
      <w:r w:rsidRPr="00210353">
        <w:rPr>
          <w:rFonts w:ascii="Times New Roman" w:hAnsi="Times New Roman" w:cs="Times New Roman"/>
          <w:bCs/>
          <w:iCs/>
          <w:sz w:val="28"/>
          <w:szCs w:val="28"/>
        </w:rPr>
        <w:t xml:space="preserve">₹ </w:t>
      </w:r>
      <w:r w:rsidR="00A30B1A" w:rsidRPr="00490C0A">
        <w:rPr>
          <w:rFonts w:ascii="Times New Roman" w:hAnsi="Times New Roman" w:cs="Times New Roman"/>
          <w:sz w:val="28"/>
          <w:szCs w:val="28"/>
        </w:rPr>
        <w:t>4</w:t>
      </w:r>
      <w:r>
        <w:rPr>
          <w:rFonts w:ascii="Times New Roman" w:hAnsi="Times New Roman" w:cs="Times New Roman"/>
          <w:sz w:val="28"/>
          <w:szCs w:val="28"/>
        </w:rPr>
        <w:t>,</w:t>
      </w:r>
      <w:r w:rsidR="00A30B1A" w:rsidRPr="00490C0A">
        <w:rPr>
          <w:rFonts w:ascii="Times New Roman" w:hAnsi="Times New Roman" w:cs="Times New Roman"/>
          <w:sz w:val="28"/>
          <w:szCs w:val="28"/>
        </w:rPr>
        <w:t>55</w:t>
      </w:r>
      <w:r>
        <w:rPr>
          <w:rFonts w:ascii="Times New Roman" w:hAnsi="Times New Roman" w:cs="Times New Roman"/>
          <w:sz w:val="28"/>
          <w:szCs w:val="28"/>
        </w:rPr>
        <w:t>,</w:t>
      </w:r>
      <w:r w:rsidR="00A30B1A" w:rsidRPr="00490C0A">
        <w:rPr>
          <w:rFonts w:ascii="Times New Roman" w:hAnsi="Times New Roman" w:cs="Times New Roman"/>
          <w:sz w:val="28"/>
          <w:szCs w:val="28"/>
        </w:rPr>
        <w:t xml:space="preserve">210/- vide </w:t>
      </w:r>
      <w:r>
        <w:rPr>
          <w:rFonts w:ascii="Times New Roman" w:hAnsi="Times New Roman" w:cs="Times New Roman"/>
          <w:sz w:val="28"/>
          <w:szCs w:val="28"/>
        </w:rPr>
        <w:t>c</w:t>
      </w:r>
      <w:r w:rsidR="0040701A">
        <w:rPr>
          <w:rFonts w:ascii="Times New Roman" w:hAnsi="Times New Roman" w:cs="Times New Roman"/>
          <w:sz w:val="28"/>
          <w:szCs w:val="28"/>
        </w:rPr>
        <w:t>heque n</w:t>
      </w:r>
      <w:r w:rsidR="00A30B1A" w:rsidRPr="00490C0A">
        <w:rPr>
          <w:rFonts w:ascii="Times New Roman" w:hAnsi="Times New Roman" w:cs="Times New Roman"/>
          <w:sz w:val="28"/>
          <w:szCs w:val="28"/>
        </w:rPr>
        <w:t>o. 953094 on 29.03.2016 which was subsequently dishono</w:t>
      </w:r>
      <w:r>
        <w:rPr>
          <w:rFonts w:ascii="Times New Roman" w:hAnsi="Times New Roman" w:cs="Times New Roman"/>
          <w:sz w:val="28"/>
          <w:szCs w:val="28"/>
        </w:rPr>
        <w:t>u</w:t>
      </w:r>
      <w:r w:rsidR="00A30B1A" w:rsidRPr="00490C0A">
        <w:rPr>
          <w:rFonts w:ascii="Times New Roman" w:hAnsi="Times New Roman" w:cs="Times New Roman"/>
          <w:sz w:val="28"/>
          <w:szCs w:val="28"/>
        </w:rPr>
        <w:t xml:space="preserve">red and the consumer deposited instrument </w:t>
      </w:r>
      <w:r w:rsidR="0040701A">
        <w:rPr>
          <w:rFonts w:ascii="Times New Roman" w:hAnsi="Times New Roman" w:cs="Times New Roman"/>
          <w:sz w:val="28"/>
          <w:szCs w:val="28"/>
        </w:rPr>
        <w:t>n</w:t>
      </w:r>
      <w:r w:rsidR="00A30B1A" w:rsidRPr="00490C0A">
        <w:rPr>
          <w:rFonts w:ascii="Times New Roman" w:hAnsi="Times New Roman" w:cs="Times New Roman"/>
          <w:sz w:val="28"/>
          <w:szCs w:val="28"/>
        </w:rPr>
        <w:t xml:space="preserve">o. 0539 amounting to </w:t>
      </w:r>
      <w:r w:rsidR="003C37E6">
        <w:rPr>
          <w:rFonts w:ascii="Times New Roman" w:hAnsi="Times New Roman" w:cs="Times New Roman"/>
          <w:sz w:val="28"/>
          <w:szCs w:val="28"/>
        </w:rPr>
        <w:t xml:space="preserve">             </w:t>
      </w:r>
      <w:r w:rsidRPr="00210353">
        <w:rPr>
          <w:rFonts w:ascii="Times New Roman" w:hAnsi="Times New Roman" w:cs="Times New Roman"/>
          <w:bCs/>
          <w:iCs/>
          <w:sz w:val="28"/>
          <w:szCs w:val="28"/>
        </w:rPr>
        <w:t xml:space="preserve">₹ </w:t>
      </w:r>
      <w:r w:rsidR="00A30B1A" w:rsidRPr="00490C0A">
        <w:rPr>
          <w:rFonts w:ascii="Times New Roman" w:hAnsi="Times New Roman" w:cs="Times New Roman"/>
          <w:sz w:val="28"/>
          <w:szCs w:val="28"/>
        </w:rPr>
        <w:t>4</w:t>
      </w:r>
      <w:r>
        <w:rPr>
          <w:rFonts w:ascii="Times New Roman" w:hAnsi="Times New Roman" w:cs="Times New Roman"/>
          <w:sz w:val="28"/>
          <w:szCs w:val="28"/>
        </w:rPr>
        <w:t>,</w:t>
      </w:r>
      <w:r w:rsidR="00A30B1A" w:rsidRPr="00490C0A">
        <w:rPr>
          <w:rFonts w:ascii="Times New Roman" w:hAnsi="Times New Roman" w:cs="Times New Roman"/>
          <w:sz w:val="28"/>
          <w:szCs w:val="28"/>
        </w:rPr>
        <w:t>55</w:t>
      </w:r>
      <w:r>
        <w:rPr>
          <w:rFonts w:ascii="Times New Roman" w:hAnsi="Times New Roman" w:cs="Times New Roman"/>
          <w:sz w:val="28"/>
          <w:szCs w:val="28"/>
        </w:rPr>
        <w:t>,</w:t>
      </w:r>
      <w:r w:rsidR="00A30B1A" w:rsidRPr="00490C0A">
        <w:rPr>
          <w:rFonts w:ascii="Times New Roman" w:hAnsi="Times New Roman" w:cs="Times New Roman"/>
          <w:sz w:val="28"/>
          <w:szCs w:val="28"/>
        </w:rPr>
        <w:t>689 on 31.03.2016 along with cheque</w:t>
      </w:r>
      <w:r w:rsidR="003C37E6">
        <w:rPr>
          <w:rFonts w:ascii="Times New Roman" w:hAnsi="Times New Roman" w:cs="Times New Roman"/>
          <w:sz w:val="28"/>
          <w:szCs w:val="28"/>
        </w:rPr>
        <w:t xml:space="preserve"> </w:t>
      </w:r>
      <w:r w:rsidR="00A30B1A" w:rsidRPr="00490C0A">
        <w:rPr>
          <w:rFonts w:ascii="Times New Roman" w:hAnsi="Times New Roman" w:cs="Times New Roman"/>
          <w:sz w:val="28"/>
          <w:szCs w:val="28"/>
        </w:rPr>
        <w:t>dishono</w:t>
      </w:r>
      <w:r w:rsidR="00E93124">
        <w:rPr>
          <w:rFonts w:ascii="Times New Roman" w:hAnsi="Times New Roman" w:cs="Times New Roman"/>
          <w:sz w:val="28"/>
          <w:szCs w:val="28"/>
        </w:rPr>
        <w:t>u</w:t>
      </w:r>
      <w:r w:rsidR="00A30B1A" w:rsidRPr="00490C0A">
        <w:rPr>
          <w:rFonts w:ascii="Times New Roman" w:hAnsi="Times New Roman" w:cs="Times New Roman"/>
          <w:sz w:val="28"/>
          <w:szCs w:val="28"/>
        </w:rPr>
        <w:t xml:space="preserve">r charges and RCO fee. The consumer was liable for surcharge of </w:t>
      </w:r>
      <w:r w:rsidR="003C37E6">
        <w:rPr>
          <w:rFonts w:ascii="Times New Roman" w:hAnsi="Times New Roman" w:cs="Times New Roman"/>
          <w:sz w:val="28"/>
          <w:szCs w:val="28"/>
        </w:rPr>
        <w:t xml:space="preserve">           </w:t>
      </w:r>
      <w:r w:rsidRPr="00210353">
        <w:rPr>
          <w:rFonts w:ascii="Times New Roman" w:hAnsi="Times New Roman" w:cs="Times New Roman"/>
          <w:bCs/>
          <w:iCs/>
          <w:sz w:val="28"/>
          <w:szCs w:val="28"/>
        </w:rPr>
        <w:t xml:space="preserve">₹ </w:t>
      </w:r>
      <w:r w:rsidR="00A30B1A" w:rsidRPr="00490C0A">
        <w:rPr>
          <w:rFonts w:ascii="Times New Roman" w:hAnsi="Times New Roman" w:cs="Times New Roman"/>
          <w:sz w:val="28"/>
          <w:szCs w:val="28"/>
        </w:rPr>
        <w:t>7</w:t>
      </w:r>
      <w:r>
        <w:rPr>
          <w:rFonts w:ascii="Times New Roman" w:hAnsi="Times New Roman" w:cs="Times New Roman"/>
          <w:sz w:val="28"/>
          <w:szCs w:val="28"/>
        </w:rPr>
        <w:t>,</w:t>
      </w:r>
      <w:r w:rsidR="00A30B1A" w:rsidRPr="00490C0A">
        <w:rPr>
          <w:rFonts w:ascii="Times New Roman" w:hAnsi="Times New Roman" w:cs="Times New Roman"/>
          <w:sz w:val="28"/>
          <w:szCs w:val="28"/>
        </w:rPr>
        <w:t xml:space="preserve">717/- but not for </w:t>
      </w:r>
      <w:r w:rsidRPr="00210353">
        <w:rPr>
          <w:rFonts w:ascii="Times New Roman" w:hAnsi="Times New Roman" w:cs="Times New Roman"/>
          <w:bCs/>
          <w:iCs/>
          <w:sz w:val="28"/>
          <w:szCs w:val="28"/>
        </w:rPr>
        <w:t xml:space="preserve">₹ </w:t>
      </w:r>
      <w:r w:rsidR="00A30B1A" w:rsidRPr="00490C0A">
        <w:rPr>
          <w:rFonts w:ascii="Times New Roman" w:hAnsi="Times New Roman" w:cs="Times New Roman"/>
          <w:sz w:val="28"/>
          <w:szCs w:val="28"/>
        </w:rPr>
        <w:t>11</w:t>
      </w:r>
      <w:r>
        <w:rPr>
          <w:rFonts w:ascii="Times New Roman" w:hAnsi="Times New Roman" w:cs="Times New Roman"/>
          <w:sz w:val="28"/>
          <w:szCs w:val="28"/>
        </w:rPr>
        <w:t>,</w:t>
      </w:r>
      <w:r w:rsidR="00A30B1A" w:rsidRPr="00490C0A">
        <w:rPr>
          <w:rFonts w:ascii="Times New Roman" w:hAnsi="Times New Roman" w:cs="Times New Roman"/>
          <w:sz w:val="28"/>
          <w:szCs w:val="28"/>
        </w:rPr>
        <w:t xml:space="preserve">575/- which were also debited in chronology. </w:t>
      </w:r>
      <w:r>
        <w:rPr>
          <w:rFonts w:ascii="Times New Roman" w:hAnsi="Times New Roman" w:cs="Times New Roman"/>
          <w:sz w:val="28"/>
          <w:szCs w:val="28"/>
        </w:rPr>
        <w:t>T</w:t>
      </w:r>
      <w:r w:rsidR="00A30B1A" w:rsidRPr="00490C0A">
        <w:rPr>
          <w:rFonts w:ascii="Times New Roman" w:hAnsi="Times New Roman" w:cs="Times New Roman"/>
          <w:sz w:val="28"/>
          <w:szCs w:val="28"/>
        </w:rPr>
        <w:t xml:space="preserve">he </w:t>
      </w:r>
      <w:r>
        <w:rPr>
          <w:rFonts w:ascii="Times New Roman" w:hAnsi="Times New Roman" w:cs="Times New Roman"/>
          <w:sz w:val="28"/>
          <w:szCs w:val="28"/>
        </w:rPr>
        <w:t xml:space="preserve">Appellant </w:t>
      </w:r>
      <w:r w:rsidR="00A30B1A" w:rsidRPr="00490C0A">
        <w:rPr>
          <w:rFonts w:ascii="Times New Roman" w:hAnsi="Times New Roman" w:cs="Times New Roman"/>
          <w:sz w:val="28"/>
          <w:szCs w:val="28"/>
        </w:rPr>
        <w:t xml:space="preserve">was </w:t>
      </w:r>
      <w:r>
        <w:rPr>
          <w:rFonts w:ascii="Times New Roman" w:hAnsi="Times New Roman" w:cs="Times New Roman"/>
          <w:sz w:val="28"/>
          <w:szCs w:val="28"/>
        </w:rPr>
        <w:t xml:space="preserve">also </w:t>
      </w:r>
      <w:r w:rsidR="00A30B1A" w:rsidRPr="00490C0A">
        <w:rPr>
          <w:rFonts w:ascii="Times New Roman" w:hAnsi="Times New Roman" w:cs="Times New Roman"/>
          <w:sz w:val="28"/>
          <w:szCs w:val="28"/>
        </w:rPr>
        <w:t xml:space="preserve">debited with </w:t>
      </w:r>
      <w:r w:rsidRPr="00210353">
        <w:rPr>
          <w:rFonts w:ascii="Times New Roman" w:hAnsi="Times New Roman" w:cs="Times New Roman"/>
          <w:bCs/>
          <w:iCs/>
          <w:sz w:val="28"/>
          <w:szCs w:val="28"/>
        </w:rPr>
        <w:t xml:space="preserve">₹ </w:t>
      </w:r>
      <w:r w:rsidR="00A30B1A" w:rsidRPr="00490C0A">
        <w:rPr>
          <w:rFonts w:ascii="Times New Roman" w:hAnsi="Times New Roman" w:cs="Times New Roman"/>
          <w:sz w:val="28"/>
          <w:szCs w:val="28"/>
        </w:rPr>
        <w:t>7</w:t>
      </w:r>
      <w:r>
        <w:rPr>
          <w:rFonts w:ascii="Times New Roman" w:hAnsi="Times New Roman" w:cs="Times New Roman"/>
          <w:sz w:val="28"/>
          <w:szCs w:val="28"/>
        </w:rPr>
        <w:t>,</w:t>
      </w:r>
      <w:r w:rsidR="00A30B1A" w:rsidRPr="00490C0A">
        <w:rPr>
          <w:rFonts w:ascii="Times New Roman" w:hAnsi="Times New Roman" w:cs="Times New Roman"/>
          <w:sz w:val="28"/>
          <w:szCs w:val="28"/>
        </w:rPr>
        <w:t>829</w:t>
      </w:r>
      <w:r>
        <w:rPr>
          <w:rFonts w:ascii="Times New Roman" w:hAnsi="Times New Roman" w:cs="Times New Roman"/>
          <w:sz w:val="28"/>
          <w:szCs w:val="28"/>
        </w:rPr>
        <w:t>/-</w:t>
      </w:r>
      <w:r w:rsidR="00A30B1A" w:rsidRPr="00490C0A">
        <w:rPr>
          <w:rFonts w:ascii="Times New Roman" w:hAnsi="Times New Roman" w:cs="Times New Roman"/>
          <w:sz w:val="28"/>
          <w:szCs w:val="28"/>
        </w:rPr>
        <w:t xml:space="preserve"> and </w:t>
      </w:r>
      <w:r w:rsidRPr="00210353">
        <w:rPr>
          <w:rFonts w:ascii="Times New Roman" w:hAnsi="Times New Roman" w:cs="Times New Roman"/>
          <w:bCs/>
          <w:iCs/>
          <w:sz w:val="28"/>
          <w:szCs w:val="28"/>
        </w:rPr>
        <w:t xml:space="preserve">₹ </w:t>
      </w:r>
      <w:r w:rsidR="00A30B1A" w:rsidRPr="00490C0A">
        <w:rPr>
          <w:rFonts w:ascii="Times New Roman" w:hAnsi="Times New Roman" w:cs="Times New Roman"/>
          <w:sz w:val="28"/>
          <w:szCs w:val="28"/>
        </w:rPr>
        <w:t>11</w:t>
      </w:r>
      <w:r>
        <w:rPr>
          <w:rFonts w:ascii="Times New Roman" w:hAnsi="Times New Roman" w:cs="Times New Roman"/>
          <w:sz w:val="28"/>
          <w:szCs w:val="28"/>
        </w:rPr>
        <w:t>,</w:t>
      </w:r>
      <w:r w:rsidR="00A30B1A" w:rsidRPr="00490C0A">
        <w:rPr>
          <w:rFonts w:ascii="Times New Roman" w:hAnsi="Times New Roman" w:cs="Times New Roman"/>
          <w:sz w:val="28"/>
          <w:szCs w:val="28"/>
        </w:rPr>
        <w:t>744</w:t>
      </w:r>
      <w:r>
        <w:rPr>
          <w:rFonts w:ascii="Times New Roman" w:hAnsi="Times New Roman" w:cs="Times New Roman"/>
          <w:sz w:val="28"/>
          <w:szCs w:val="28"/>
        </w:rPr>
        <w:t>/-</w:t>
      </w:r>
      <w:r w:rsidR="00A30B1A" w:rsidRPr="00490C0A">
        <w:rPr>
          <w:rFonts w:ascii="Times New Roman" w:hAnsi="Times New Roman" w:cs="Times New Roman"/>
          <w:sz w:val="28"/>
          <w:szCs w:val="28"/>
        </w:rPr>
        <w:t xml:space="preserve"> on 20.05.2016 due to outstanding balance of previous LPS of </w:t>
      </w:r>
      <w:r w:rsidRPr="00210353">
        <w:rPr>
          <w:rFonts w:ascii="Times New Roman" w:hAnsi="Times New Roman" w:cs="Times New Roman"/>
          <w:bCs/>
          <w:iCs/>
          <w:sz w:val="28"/>
          <w:szCs w:val="28"/>
        </w:rPr>
        <w:t xml:space="preserve">₹ </w:t>
      </w:r>
      <w:r w:rsidR="00A30B1A" w:rsidRPr="00490C0A">
        <w:rPr>
          <w:rFonts w:ascii="Times New Roman" w:hAnsi="Times New Roman" w:cs="Times New Roman"/>
          <w:sz w:val="28"/>
          <w:szCs w:val="28"/>
        </w:rPr>
        <w:t>7</w:t>
      </w:r>
      <w:r>
        <w:rPr>
          <w:rFonts w:ascii="Times New Roman" w:hAnsi="Times New Roman" w:cs="Times New Roman"/>
          <w:sz w:val="28"/>
          <w:szCs w:val="28"/>
        </w:rPr>
        <w:t>,</w:t>
      </w:r>
      <w:r w:rsidR="00A30B1A" w:rsidRPr="00490C0A">
        <w:rPr>
          <w:rFonts w:ascii="Times New Roman" w:hAnsi="Times New Roman" w:cs="Times New Roman"/>
          <w:sz w:val="28"/>
          <w:szCs w:val="28"/>
        </w:rPr>
        <w:t>717</w:t>
      </w:r>
      <w:r>
        <w:rPr>
          <w:rFonts w:ascii="Times New Roman" w:hAnsi="Times New Roman" w:cs="Times New Roman"/>
          <w:sz w:val="28"/>
          <w:szCs w:val="28"/>
        </w:rPr>
        <w:t>/-</w:t>
      </w:r>
      <w:r w:rsidR="00A30B1A" w:rsidRPr="00490C0A">
        <w:rPr>
          <w:rFonts w:ascii="Times New Roman" w:hAnsi="Times New Roman" w:cs="Times New Roman"/>
          <w:sz w:val="28"/>
          <w:szCs w:val="28"/>
        </w:rPr>
        <w:t xml:space="preserve"> and </w:t>
      </w:r>
      <w:r w:rsidRPr="00210353">
        <w:rPr>
          <w:rFonts w:ascii="Times New Roman" w:hAnsi="Times New Roman" w:cs="Times New Roman"/>
          <w:bCs/>
          <w:iCs/>
          <w:sz w:val="28"/>
          <w:szCs w:val="28"/>
        </w:rPr>
        <w:t xml:space="preserve">₹ </w:t>
      </w:r>
      <w:r w:rsidR="00A30B1A" w:rsidRPr="00490C0A">
        <w:rPr>
          <w:rFonts w:ascii="Times New Roman" w:hAnsi="Times New Roman" w:cs="Times New Roman"/>
          <w:sz w:val="28"/>
          <w:szCs w:val="28"/>
        </w:rPr>
        <w:t>11</w:t>
      </w:r>
      <w:r>
        <w:rPr>
          <w:rFonts w:ascii="Times New Roman" w:hAnsi="Times New Roman" w:cs="Times New Roman"/>
          <w:sz w:val="28"/>
          <w:szCs w:val="28"/>
        </w:rPr>
        <w:t>,</w:t>
      </w:r>
      <w:r w:rsidR="00A30B1A" w:rsidRPr="00490C0A">
        <w:rPr>
          <w:rFonts w:ascii="Times New Roman" w:hAnsi="Times New Roman" w:cs="Times New Roman"/>
          <w:sz w:val="28"/>
          <w:szCs w:val="28"/>
        </w:rPr>
        <w:t>575</w:t>
      </w:r>
      <w:r>
        <w:rPr>
          <w:rFonts w:ascii="Times New Roman" w:hAnsi="Times New Roman" w:cs="Times New Roman"/>
          <w:sz w:val="28"/>
          <w:szCs w:val="28"/>
        </w:rPr>
        <w:t>/-</w:t>
      </w:r>
      <w:r w:rsidR="00A30B1A" w:rsidRPr="00490C0A">
        <w:rPr>
          <w:rFonts w:ascii="Times New Roman" w:hAnsi="Times New Roman" w:cs="Times New Roman"/>
          <w:sz w:val="28"/>
          <w:szCs w:val="28"/>
        </w:rPr>
        <w:t xml:space="preserve">. Hence out of check lot amount of </w:t>
      </w:r>
      <w:r w:rsidRPr="00210353">
        <w:rPr>
          <w:rFonts w:ascii="Times New Roman" w:hAnsi="Times New Roman" w:cs="Times New Roman"/>
          <w:bCs/>
          <w:iCs/>
          <w:sz w:val="28"/>
          <w:szCs w:val="28"/>
        </w:rPr>
        <w:t xml:space="preserve">₹ </w:t>
      </w:r>
      <w:r w:rsidR="00A30B1A" w:rsidRPr="00490C0A">
        <w:rPr>
          <w:rFonts w:ascii="Times New Roman" w:hAnsi="Times New Roman" w:cs="Times New Roman"/>
          <w:sz w:val="28"/>
          <w:szCs w:val="28"/>
        </w:rPr>
        <w:t>39</w:t>
      </w:r>
      <w:r>
        <w:rPr>
          <w:rFonts w:ascii="Times New Roman" w:hAnsi="Times New Roman" w:cs="Times New Roman"/>
          <w:sz w:val="28"/>
          <w:szCs w:val="28"/>
        </w:rPr>
        <w:t>,</w:t>
      </w:r>
      <w:r w:rsidR="00A30B1A" w:rsidRPr="00490C0A">
        <w:rPr>
          <w:rFonts w:ascii="Times New Roman" w:hAnsi="Times New Roman" w:cs="Times New Roman"/>
          <w:sz w:val="28"/>
          <w:szCs w:val="28"/>
        </w:rPr>
        <w:t xml:space="preserve">359/-, </w:t>
      </w:r>
      <w:r w:rsidRPr="00210353">
        <w:rPr>
          <w:rFonts w:ascii="Times New Roman" w:hAnsi="Times New Roman" w:cs="Times New Roman"/>
          <w:bCs/>
          <w:iCs/>
          <w:sz w:val="28"/>
          <w:szCs w:val="28"/>
        </w:rPr>
        <w:t xml:space="preserve">₹ </w:t>
      </w:r>
      <w:r w:rsidR="00A30B1A" w:rsidRPr="00490C0A">
        <w:rPr>
          <w:rFonts w:ascii="Times New Roman" w:hAnsi="Times New Roman" w:cs="Times New Roman"/>
          <w:sz w:val="28"/>
          <w:szCs w:val="28"/>
        </w:rPr>
        <w:t>7</w:t>
      </w:r>
      <w:r>
        <w:rPr>
          <w:rFonts w:ascii="Times New Roman" w:hAnsi="Times New Roman" w:cs="Times New Roman"/>
          <w:sz w:val="28"/>
          <w:szCs w:val="28"/>
        </w:rPr>
        <w:t>,</w:t>
      </w:r>
      <w:r w:rsidR="0040701A">
        <w:rPr>
          <w:rFonts w:ascii="Times New Roman" w:hAnsi="Times New Roman" w:cs="Times New Roman"/>
          <w:sz w:val="28"/>
          <w:szCs w:val="28"/>
        </w:rPr>
        <w:t>717 wer</w:t>
      </w:r>
      <w:r w:rsidR="00A30B1A" w:rsidRPr="00490C0A">
        <w:rPr>
          <w:rFonts w:ascii="Times New Roman" w:hAnsi="Times New Roman" w:cs="Times New Roman"/>
          <w:sz w:val="28"/>
          <w:szCs w:val="28"/>
        </w:rPr>
        <w:t>e recoverable along with interest.</w:t>
      </w:r>
      <w:r>
        <w:rPr>
          <w:rFonts w:ascii="Times New Roman" w:hAnsi="Times New Roman" w:cs="Times New Roman"/>
          <w:sz w:val="28"/>
          <w:szCs w:val="28"/>
        </w:rPr>
        <w:t xml:space="preserve"> It was thus </w:t>
      </w:r>
      <w:r w:rsidR="00A30B1A" w:rsidRPr="00F75D2B">
        <w:rPr>
          <w:rFonts w:ascii="Times New Roman" w:hAnsi="Times New Roman" w:cs="Times New Roman"/>
          <w:sz w:val="28"/>
          <w:szCs w:val="28"/>
        </w:rPr>
        <w:t xml:space="preserve">clear that </w:t>
      </w:r>
      <w:r w:rsidRPr="00210353">
        <w:rPr>
          <w:rFonts w:ascii="Times New Roman" w:hAnsi="Times New Roman" w:cs="Times New Roman"/>
          <w:bCs/>
          <w:iCs/>
          <w:sz w:val="28"/>
          <w:szCs w:val="28"/>
        </w:rPr>
        <w:t xml:space="preserve">₹ </w:t>
      </w:r>
      <w:r w:rsidR="00A30B1A" w:rsidRPr="00F75D2B">
        <w:rPr>
          <w:rFonts w:ascii="Times New Roman" w:hAnsi="Times New Roman" w:cs="Times New Roman"/>
          <w:sz w:val="28"/>
          <w:szCs w:val="28"/>
        </w:rPr>
        <w:t>13</w:t>
      </w:r>
      <w:r>
        <w:rPr>
          <w:rFonts w:ascii="Times New Roman" w:hAnsi="Times New Roman" w:cs="Times New Roman"/>
          <w:sz w:val="28"/>
          <w:szCs w:val="28"/>
        </w:rPr>
        <w:t>,</w:t>
      </w:r>
      <w:r w:rsidR="00A30B1A" w:rsidRPr="00F75D2B">
        <w:rPr>
          <w:rFonts w:ascii="Times New Roman" w:hAnsi="Times New Roman" w:cs="Times New Roman"/>
          <w:sz w:val="28"/>
          <w:szCs w:val="28"/>
        </w:rPr>
        <w:t xml:space="preserve">092/- </w:t>
      </w:r>
      <w:r>
        <w:rPr>
          <w:rFonts w:ascii="Times New Roman" w:hAnsi="Times New Roman" w:cs="Times New Roman"/>
          <w:sz w:val="28"/>
          <w:szCs w:val="28"/>
        </w:rPr>
        <w:t>wa</w:t>
      </w:r>
      <w:r w:rsidR="00A30B1A" w:rsidRPr="00F75D2B">
        <w:rPr>
          <w:rFonts w:ascii="Times New Roman" w:hAnsi="Times New Roman" w:cs="Times New Roman"/>
          <w:sz w:val="28"/>
          <w:szCs w:val="28"/>
        </w:rPr>
        <w:t xml:space="preserve">s recoverable on account of </w:t>
      </w:r>
      <w:r>
        <w:rPr>
          <w:rFonts w:ascii="Times New Roman" w:hAnsi="Times New Roman" w:cs="Times New Roman"/>
          <w:sz w:val="28"/>
          <w:szCs w:val="28"/>
        </w:rPr>
        <w:t>l</w:t>
      </w:r>
      <w:r w:rsidR="00A30B1A" w:rsidRPr="00F75D2B">
        <w:rPr>
          <w:rFonts w:ascii="Times New Roman" w:hAnsi="Times New Roman" w:cs="Times New Roman"/>
          <w:sz w:val="28"/>
          <w:szCs w:val="28"/>
        </w:rPr>
        <w:t xml:space="preserve">ate </w:t>
      </w:r>
      <w:r>
        <w:rPr>
          <w:rFonts w:ascii="Times New Roman" w:hAnsi="Times New Roman" w:cs="Times New Roman"/>
          <w:sz w:val="28"/>
          <w:szCs w:val="28"/>
        </w:rPr>
        <w:t>p</w:t>
      </w:r>
      <w:r w:rsidR="00A30B1A" w:rsidRPr="00F75D2B">
        <w:rPr>
          <w:rFonts w:ascii="Times New Roman" w:hAnsi="Times New Roman" w:cs="Times New Roman"/>
          <w:sz w:val="28"/>
          <w:szCs w:val="28"/>
        </w:rPr>
        <w:t xml:space="preserve">ayment </w:t>
      </w:r>
      <w:r>
        <w:rPr>
          <w:rFonts w:ascii="Times New Roman" w:hAnsi="Times New Roman" w:cs="Times New Roman"/>
          <w:sz w:val="28"/>
          <w:szCs w:val="28"/>
        </w:rPr>
        <w:t>s</w:t>
      </w:r>
      <w:r w:rsidR="00A30B1A" w:rsidRPr="00F75D2B">
        <w:rPr>
          <w:rFonts w:ascii="Times New Roman" w:hAnsi="Times New Roman" w:cs="Times New Roman"/>
          <w:sz w:val="28"/>
          <w:szCs w:val="28"/>
        </w:rPr>
        <w:t>urcharge of bill d</w:t>
      </w:r>
      <w:r>
        <w:rPr>
          <w:rFonts w:ascii="Times New Roman" w:hAnsi="Times New Roman" w:cs="Times New Roman"/>
          <w:sz w:val="28"/>
          <w:szCs w:val="28"/>
        </w:rPr>
        <w:t>a</w:t>
      </w:r>
      <w:r w:rsidR="00A30B1A" w:rsidRPr="00F75D2B">
        <w:rPr>
          <w:rFonts w:ascii="Times New Roman" w:hAnsi="Times New Roman" w:cs="Times New Roman"/>
          <w:sz w:val="28"/>
          <w:szCs w:val="28"/>
        </w:rPr>
        <w:t>t</w:t>
      </w:r>
      <w:r>
        <w:rPr>
          <w:rFonts w:ascii="Times New Roman" w:hAnsi="Times New Roman" w:cs="Times New Roman"/>
          <w:sz w:val="28"/>
          <w:szCs w:val="28"/>
        </w:rPr>
        <w:t xml:space="preserve">ed </w:t>
      </w:r>
      <w:r w:rsidR="00A30B1A" w:rsidRPr="00F75D2B">
        <w:rPr>
          <w:rFonts w:ascii="Times New Roman" w:hAnsi="Times New Roman" w:cs="Times New Roman"/>
          <w:sz w:val="28"/>
          <w:szCs w:val="28"/>
        </w:rPr>
        <w:t xml:space="preserve">01.09.2016 for which due date was 13.09.2016. The </w:t>
      </w:r>
      <w:r>
        <w:rPr>
          <w:rFonts w:ascii="Times New Roman" w:hAnsi="Times New Roman" w:cs="Times New Roman"/>
          <w:sz w:val="28"/>
          <w:szCs w:val="28"/>
        </w:rPr>
        <w:t xml:space="preserve">Appellant </w:t>
      </w:r>
      <w:r w:rsidR="00A30B1A" w:rsidRPr="00F75D2B">
        <w:rPr>
          <w:rFonts w:ascii="Times New Roman" w:hAnsi="Times New Roman" w:cs="Times New Roman"/>
          <w:sz w:val="28"/>
          <w:szCs w:val="28"/>
        </w:rPr>
        <w:t xml:space="preserve">had deposited </w:t>
      </w:r>
      <w:r w:rsidR="003C37E6">
        <w:rPr>
          <w:rFonts w:ascii="Times New Roman" w:hAnsi="Times New Roman" w:cs="Times New Roman"/>
          <w:sz w:val="28"/>
          <w:szCs w:val="28"/>
        </w:rPr>
        <w:t xml:space="preserve">   </w:t>
      </w:r>
      <w:r w:rsidRPr="00210353">
        <w:rPr>
          <w:rFonts w:ascii="Times New Roman" w:hAnsi="Times New Roman" w:cs="Times New Roman"/>
          <w:bCs/>
          <w:iCs/>
          <w:sz w:val="28"/>
          <w:szCs w:val="28"/>
        </w:rPr>
        <w:t xml:space="preserve">₹ </w:t>
      </w:r>
      <w:r w:rsidR="00A30B1A" w:rsidRPr="00F75D2B">
        <w:rPr>
          <w:rFonts w:ascii="Times New Roman" w:hAnsi="Times New Roman" w:cs="Times New Roman"/>
          <w:sz w:val="28"/>
          <w:szCs w:val="28"/>
        </w:rPr>
        <w:t>7</w:t>
      </w:r>
      <w:r>
        <w:rPr>
          <w:rFonts w:ascii="Times New Roman" w:hAnsi="Times New Roman" w:cs="Times New Roman"/>
          <w:sz w:val="28"/>
          <w:szCs w:val="28"/>
        </w:rPr>
        <w:t>,</w:t>
      </w:r>
      <w:r w:rsidR="00A30B1A" w:rsidRPr="00F75D2B">
        <w:rPr>
          <w:rFonts w:ascii="Times New Roman" w:hAnsi="Times New Roman" w:cs="Times New Roman"/>
          <w:sz w:val="28"/>
          <w:szCs w:val="28"/>
        </w:rPr>
        <w:t>94</w:t>
      </w:r>
      <w:r>
        <w:rPr>
          <w:rFonts w:ascii="Times New Roman" w:hAnsi="Times New Roman" w:cs="Times New Roman"/>
          <w:sz w:val="28"/>
          <w:szCs w:val="28"/>
        </w:rPr>
        <w:t>,</w:t>
      </w:r>
      <w:r w:rsidR="00A30B1A" w:rsidRPr="00F75D2B">
        <w:rPr>
          <w:rFonts w:ascii="Times New Roman" w:hAnsi="Times New Roman" w:cs="Times New Roman"/>
          <w:sz w:val="28"/>
          <w:szCs w:val="28"/>
        </w:rPr>
        <w:t xml:space="preserve">970/- on 14.09.2016 i.e. after the due date of the bill. The </w:t>
      </w:r>
      <w:r>
        <w:rPr>
          <w:rFonts w:ascii="Times New Roman" w:hAnsi="Times New Roman" w:cs="Times New Roman"/>
          <w:sz w:val="28"/>
          <w:szCs w:val="28"/>
        </w:rPr>
        <w:t xml:space="preserve">Appellant </w:t>
      </w:r>
      <w:r w:rsidR="00A30B1A" w:rsidRPr="00F75D2B">
        <w:rPr>
          <w:rFonts w:ascii="Times New Roman" w:hAnsi="Times New Roman" w:cs="Times New Roman"/>
          <w:sz w:val="28"/>
          <w:szCs w:val="28"/>
        </w:rPr>
        <w:t xml:space="preserve">was liable for surcharge of </w:t>
      </w:r>
      <w:r w:rsidRPr="00210353">
        <w:rPr>
          <w:rFonts w:ascii="Times New Roman" w:hAnsi="Times New Roman" w:cs="Times New Roman"/>
          <w:bCs/>
          <w:iCs/>
          <w:sz w:val="28"/>
          <w:szCs w:val="28"/>
        </w:rPr>
        <w:t xml:space="preserve">₹ </w:t>
      </w:r>
      <w:r w:rsidR="00A30B1A" w:rsidRPr="00F75D2B">
        <w:rPr>
          <w:rFonts w:ascii="Times New Roman" w:hAnsi="Times New Roman" w:cs="Times New Roman"/>
          <w:sz w:val="28"/>
          <w:szCs w:val="28"/>
        </w:rPr>
        <w:t>13</w:t>
      </w:r>
      <w:r>
        <w:rPr>
          <w:rFonts w:ascii="Times New Roman" w:hAnsi="Times New Roman" w:cs="Times New Roman"/>
          <w:sz w:val="28"/>
          <w:szCs w:val="28"/>
        </w:rPr>
        <w:t>,</w:t>
      </w:r>
      <w:r w:rsidR="00A30B1A" w:rsidRPr="00F75D2B">
        <w:rPr>
          <w:rFonts w:ascii="Times New Roman" w:hAnsi="Times New Roman" w:cs="Times New Roman"/>
          <w:sz w:val="28"/>
          <w:szCs w:val="28"/>
        </w:rPr>
        <w:t xml:space="preserve">092/- which was also debited in chronology.  Hence </w:t>
      </w:r>
      <w:r w:rsidRPr="00210353">
        <w:rPr>
          <w:rFonts w:ascii="Times New Roman" w:hAnsi="Times New Roman" w:cs="Times New Roman"/>
          <w:bCs/>
          <w:iCs/>
          <w:sz w:val="28"/>
          <w:szCs w:val="28"/>
        </w:rPr>
        <w:t xml:space="preserve">₹ </w:t>
      </w:r>
      <w:r w:rsidR="00A30B1A" w:rsidRPr="00F75D2B">
        <w:rPr>
          <w:rFonts w:ascii="Times New Roman" w:hAnsi="Times New Roman" w:cs="Times New Roman"/>
          <w:sz w:val="28"/>
          <w:szCs w:val="28"/>
        </w:rPr>
        <w:t>13</w:t>
      </w:r>
      <w:r>
        <w:rPr>
          <w:rFonts w:ascii="Times New Roman" w:hAnsi="Times New Roman" w:cs="Times New Roman"/>
          <w:sz w:val="28"/>
          <w:szCs w:val="28"/>
        </w:rPr>
        <w:t>,</w:t>
      </w:r>
      <w:r w:rsidR="00A30B1A" w:rsidRPr="00F75D2B">
        <w:rPr>
          <w:rFonts w:ascii="Times New Roman" w:hAnsi="Times New Roman" w:cs="Times New Roman"/>
          <w:sz w:val="28"/>
          <w:szCs w:val="28"/>
        </w:rPr>
        <w:t>092/-</w:t>
      </w:r>
      <w:r>
        <w:rPr>
          <w:rFonts w:ascii="Times New Roman" w:hAnsi="Times New Roman" w:cs="Times New Roman"/>
          <w:sz w:val="28"/>
          <w:szCs w:val="28"/>
        </w:rPr>
        <w:t xml:space="preserve"> wa</w:t>
      </w:r>
      <w:r w:rsidR="00A30B1A" w:rsidRPr="00F75D2B">
        <w:rPr>
          <w:rFonts w:ascii="Times New Roman" w:hAnsi="Times New Roman" w:cs="Times New Roman"/>
          <w:sz w:val="28"/>
          <w:szCs w:val="28"/>
        </w:rPr>
        <w:t>s recoverable along with interest.</w:t>
      </w:r>
    </w:p>
    <w:p w:rsidR="00F75D2B" w:rsidRPr="00F75D2B" w:rsidRDefault="00A30B1A" w:rsidP="00F75D2B">
      <w:pPr>
        <w:pStyle w:val="ListParagraph"/>
        <w:numPr>
          <w:ilvl w:val="0"/>
          <w:numId w:val="15"/>
        </w:numPr>
        <w:spacing w:line="480" w:lineRule="auto"/>
        <w:ind w:left="709" w:hanging="709"/>
        <w:jc w:val="both"/>
        <w:rPr>
          <w:rFonts w:ascii="Times New Roman" w:hAnsi="Times New Roman" w:cs="Times New Roman"/>
          <w:sz w:val="28"/>
        </w:rPr>
      </w:pPr>
      <w:r w:rsidRPr="00F75D2B">
        <w:rPr>
          <w:rFonts w:ascii="Times New Roman" w:hAnsi="Times New Roman" w:cs="Times New Roman"/>
          <w:sz w:val="28"/>
          <w:szCs w:val="28"/>
        </w:rPr>
        <w:t xml:space="preserve">An amount of </w:t>
      </w:r>
      <w:r w:rsidR="00F75D2B" w:rsidRPr="00210353">
        <w:rPr>
          <w:rFonts w:ascii="Times New Roman" w:hAnsi="Times New Roman" w:cs="Times New Roman"/>
          <w:bCs/>
          <w:iCs/>
          <w:sz w:val="28"/>
          <w:szCs w:val="28"/>
        </w:rPr>
        <w:t xml:space="preserve">₹ </w:t>
      </w:r>
      <w:r w:rsidRPr="00F75D2B">
        <w:rPr>
          <w:rFonts w:ascii="Times New Roman" w:hAnsi="Times New Roman" w:cs="Times New Roman"/>
          <w:sz w:val="28"/>
          <w:szCs w:val="28"/>
        </w:rPr>
        <w:t>93</w:t>
      </w:r>
      <w:r w:rsidR="00F75D2B">
        <w:rPr>
          <w:rFonts w:ascii="Times New Roman" w:hAnsi="Times New Roman" w:cs="Times New Roman"/>
          <w:sz w:val="28"/>
          <w:szCs w:val="28"/>
        </w:rPr>
        <w:t>,</w:t>
      </w:r>
      <w:r w:rsidRPr="00F75D2B">
        <w:rPr>
          <w:rFonts w:ascii="Times New Roman" w:hAnsi="Times New Roman" w:cs="Times New Roman"/>
          <w:sz w:val="28"/>
          <w:szCs w:val="28"/>
        </w:rPr>
        <w:t xml:space="preserve">885/-towards AACD through Half Margin </w:t>
      </w:r>
      <w:r w:rsidR="00F75D2B">
        <w:rPr>
          <w:rFonts w:ascii="Times New Roman" w:hAnsi="Times New Roman" w:cs="Times New Roman"/>
          <w:sz w:val="28"/>
          <w:szCs w:val="28"/>
        </w:rPr>
        <w:t>was</w:t>
      </w:r>
      <w:r w:rsidRPr="00F75D2B">
        <w:rPr>
          <w:rFonts w:ascii="Times New Roman" w:hAnsi="Times New Roman" w:cs="Times New Roman"/>
          <w:sz w:val="28"/>
          <w:szCs w:val="28"/>
        </w:rPr>
        <w:t xml:space="preserve"> subject to verification of necessary record of </w:t>
      </w:r>
      <w:r w:rsidR="00F75D2B">
        <w:rPr>
          <w:rFonts w:ascii="Times New Roman" w:hAnsi="Times New Roman" w:cs="Times New Roman"/>
          <w:sz w:val="28"/>
          <w:szCs w:val="28"/>
        </w:rPr>
        <w:t>S</w:t>
      </w:r>
      <w:r w:rsidRPr="00F75D2B">
        <w:rPr>
          <w:rFonts w:ascii="Times New Roman" w:hAnsi="Times New Roman" w:cs="Times New Roman"/>
          <w:sz w:val="28"/>
          <w:szCs w:val="28"/>
        </w:rPr>
        <w:t xml:space="preserve">ub </w:t>
      </w:r>
      <w:r w:rsidR="00F75D2B">
        <w:rPr>
          <w:rFonts w:ascii="Times New Roman" w:hAnsi="Times New Roman" w:cs="Times New Roman"/>
          <w:sz w:val="28"/>
          <w:szCs w:val="28"/>
        </w:rPr>
        <w:t>D</w:t>
      </w:r>
      <w:r w:rsidRPr="00F75D2B">
        <w:rPr>
          <w:rFonts w:ascii="Times New Roman" w:hAnsi="Times New Roman" w:cs="Times New Roman"/>
          <w:sz w:val="28"/>
          <w:szCs w:val="28"/>
        </w:rPr>
        <w:t xml:space="preserve">ivision </w:t>
      </w:r>
      <w:r w:rsidRPr="00F75D2B">
        <w:rPr>
          <w:rFonts w:ascii="Times New Roman" w:hAnsi="Times New Roman" w:cs="Times New Roman"/>
          <w:sz w:val="28"/>
          <w:szCs w:val="28"/>
        </w:rPr>
        <w:lastRenderedPageBreak/>
        <w:t xml:space="preserve">as this AACD was not earlier claimed by the </w:t>
      </w:r>
      <w:r w:rsidR="00F75D2B">
        <w:rPr>
          <w:rFonts w:ascii="Times New Roman" w:hAnsi="Times New Roman" w:cs="Times New Roman"/>
          <w:sz w:val="28"/>
          <w:szCs w:val="28"/>
        </w:rPr>
        <w:t xml:space="preserve">Appellant </w:t>
      </w:r>
      <w:r w:rsidRPr="00F75D2B">
        <w:rPr>
          <w:rFonts w:ascii="Times New Roman" w:hAnsi="Times New Roman" w:cs="Times New Roman"/>
          <w:sz w:val="28"/>
          <w:szCs w:val="28"/>
        </w:rPr>
        <w:t xml:space="preserve">in </w:t>
      </w:r>
      <w:r w:rsidR="00F75D2B">
        <w:rPr>
          <w:rFonts w:ascii="Times New Roman" w:hAnsi="Times New Roman" w:cs="Times New Roman"/>
          <w:sz w:val="28"/>
          <w:szCs w:val="28"/>
        </w:rPr>
        <w:t xml:space="preserve">the </w:t>
      </w:r>
      <w:r w:rsidRPr="00F75D2B">
        <w:rPr>
          <w:rFonts w:ascii="Times New Roman" w:hAnsi="Times New Roman" w:cs="Times New Roman"/>
          <w:sz w:val="28"/>
          <w:szCs w:val="28"/>
        </w:rPr>
        <w:t>Forum. This amount will also be taken into consideration for computing difference of interest on ACD</w:t>
      </w:r>
      <w:r w:rsidR="008B42CD">
        <w:rPr>
          <w:rFonts w:ascii="Times New Roman" w:hAnsi="Times New Roman" w:cs="Times New Roman"/>
          <w:sz w:val="28"/>
          <w:szCs w:val="28"/>
        </w:rPr>
        <w:t>/</w:t>
      </w:r>
      <w:r w:rsidR="00657F7F">
        <w:rPr>
          <w:rFonts w:ascii="Times New Roman" w:hAnsi="Times New Roman" w:cs="Times New Roman"/>
          <w:sz w:val="28"/>
          <w:szCs w:val="28"/>
        </w:rPr>
        <w:t>Security (Consumption)</w:t>
      </w:r>
      <w:r w:rsidRPr="00F75D2B">
        <w:rPr>
          <w:rFonts w:ascii="Times New Roman" w:hAnsi="Times New Roman" w:cs="Times New Roman"/>
          <w:sz w:val="28"/>
          <w:szCs w:val="28"/>
        </w:rPr>
        <w:t xml:space="preserve"> after verification of record as </w:t>
      </w:r>
      <w:r w:rsidR="0040701A">
        <w:rPr>
          <w:rFonts w:ascii="Times New Roman" w:hAnsi="Times New Roman" w:cs="Times New Roman"/>
          <w:sz w:val="28"/>
          <w:szCs w:val="28"/>
        </w:rPr>
        <w:t>currently the relevant ledger was</w:t>
      </w:r>
      <w:r w:rsidRPr="00F75D2B">
        <w:rPr>
          <w:rFonts w:ascii="Times New Roman" w:hAnsi="Times New Roman" w:cs="Times New Roman"/>
          <w:sz w:val="28"/>
          <w:szCs w:val="28"/>
        </w:rPr>
        <w:t xml:space="preserve"> not traceable.</w:t>
      </w:r>
    </w:p>
    <w:p w:rsidR="00F75D2B" w:rsidRPr="00F75D2B" w:rsidRDefault="00A30B1A" w:rsidP="00F75D2B">
      <w:pPr>
        <w:pStyle w:val="ListParagraph"/>
        <w:numPr>
          <w:ilvl w:val="0"/>
          <w:numId w:val="15"/>
        </w:numPr>
        <w:spacing w:line="480" w:lineRule="auto"/>
        <w:ind w:left="709" w:hanging="709"/>
        <w:jc w:val="both"/>
        <w:rPr>
          <w:rFonts w:ascii="Times New Roman" w:hAnsi="Times New Roman" w:cs="Times New Roman"/>
          <w:sz w:val="28"/>
        </w:rPr>
      </w:pPr>
      <w:r w:rsidRPr="00F75D2B">
        <w:rPr>
          <w:rFonts w:ascii="Times New Roman" w:hAnsi="Times New Roman" w:cs="Times New Roman"/>
          <w:sz w:val="28"/>
          <w:szCs w:val="28"/>
        </w:rPr>
        <w:t>ACD</w:t>
      </w:r>
      <w:r w:rsidR="00FD6A98">
        <w:rPr>
          <w:rFonts w:ascii="Times New Roman" w:hAnsi="Times New Roman" w:cs="Times New Roman"/>
          <w:sz w:val="28"/>
          <w:szCs w:val="28"/>
        </w:rPr>
        <w:t>/</w:t>
      </w:r>
      <w:r w:rsidR="00657F7F">
        <w:rPr>
          <w:rFonts w:ascii="Times New Roman" w:hAnsi="Times New Roman" w:cs="Times New Roman"/>
          <w:sz w:val="28"/>
          <w:szCs w:val="28"/>
        </w:rPr>
        <w:t>Security (Consumption)</w:t>
      </w:r>
      <w:r w:rsidRPr="00F75D2B">
        <w:rPr>
          <w:rFonts w:ascii="Times New Roman" w:hAnsi="Times New Roman" w:cs="Times New Roman"/>
          <w:sz w:val="28"/>
          <w:szCs w:val="28"/>
        </w:rPr>
        <w:t xml:space="preserve"> of </w:t>
      </w:r>
      <w:r w:rsidR="00F75D2B" w:rsidRPr="00210353">
        <w:rPr>
          <w:rFonts w:ascii="Times New Roman" w:hAnsi="Times New Roman" w:cs="Times New Roman"/>
          <w:bCs/>
          <w:iCs/>
          <w:sz w:val="28"/>
          <w:szCs w:val="28"/>
        </w:rPr>
        <w:t xml:space="preserve">₹ </w:t>
      </w:r>
      <w:r w:rsidRPr="00F75D2B">
        <w:rPr>
          <w:rFonts w:ascii="Times New Roman" w:hAnsi="Times New Roman" w:cs="Times New Roman"/>
          <w:sz w:val="28"/>
          <w:szCs w:val="28"/>
        </w:rPr>
        <w:t>6</w:t>
      </w:r>
      <w:r w:rsidR="00F75D2B">
        <w:rPr>
          <w:rFonts w:ascii="Times New Roman" w:hAnsi="Times New Roman" w:cs="Times New Roman"/>
          <w:sz w:val="28"/>
          <w:szCs w:val="28"/>
        </w:rPr>
        <w:t>,</w:t>
      </w:r>
      <w:r w:rsidRPr="00F75D2B">
        <w:rPr>
          <w:rFonts w:ascii="Times New Roman" w:hAnsi="Times New Roman" w:cs="Times New Roman"/>
          <w:sz w:val="28"/>
          <w:szCs w:val="28"/>
        </w:rPr>
        <w:t>66</w:t>
      </w:r>
      <w:r w:rsidR="00F75D2B">
        <w:rPr>
          <w:rFonts w:ascii="Times New Roman" w:hAnsi="Times New Roman" w:cs="Times New Roman"/>
          <w:sz w:val="28"/>
          <w:szCs w:val="28"/>
        </w:rPr>
        <w:t>,</w:t>
      </w:r>
      <w:r w:rsidRPr="00F75D2B">
        <w:rPr>
          <w:rFonts w:ascii="Times New Roman" w:hAnsi="Times New Roman" w:cs="Times New Roman"/>
          <w:sz w:val="28"/>
          <w:szCs w:val="28"/>
        </w:rPr>
        <w:t xml:space="preserve">946/- was updated in the account of the </w:t>
      </w:r>
      <w:r w:rsidR="0040701A">
        <w:rPr>
          <w:rFonts w:ascii="Times New Roman" w:hAnsi="Times New Roman" w:cs="Times New Roman"/>
          <w:bCs/>
          <w:iCs/>
          <w:sz w:val="28"/>
          <w:szCs w:val="28"/>
        </w:rPr>
        <w:t>consumer</w:t>
      </w:r>
      <w:r w:rsidR="004623EC">
        <w:rPr>
          <w:rFonts w:ascii="Times New Roman" w:hAnsi="Times New Roman" w:cs="Times New Roman"/>
          <w:bCs/>
          <w:iCs/>
          <w:sz w:val="28"/>
          <w:szCs w:val="28"/>
        </w:rPr>
        <w:t xml:space="preserve"> </w:t>
      </w:r>
      <w:r w:rsidRPr="00F75D2B">
        <w:rPr>
          <w:rFonts w:ascii="Times New Roman" w:hAnsi="Times New Roman" w:cs="Times New Roman"/>
          <w:sz w:val="28"/>
          <w:szCs w:val="28"/>
        </w:rPr>
        <w:t xml:space="preserve">upto 21.01.2018 out of which the amount of </w:t>
      </w:r>
      <w:r w:rsidR="00F75D2B" w:rsidRPr="00210353">
        <w:rPr>
          <w:rFonts w:ascii="Times New Roman" w:hAnsi="Times New Roman" w:cs="Times New Roman"/>
          <w:bCs/>
          <w:iCs/>
          <w:sz w:val="28"/>
          <w:szCs w:val="28"/>
        </w:rPr>
        <w:t xml:space="preserve">₹ </w:t>
      </w:r>
      <w:r w:rsidRPr="00F75D2B">
        <w:rPr>
          <w:rFonts w:ascii="Times New Roman" w:hAnsi="Times New Roman" w:cs="Times New Roman"/>
          <w:sz w:val="28"/>
          <w:szCs w:val="28"/>
        </w:rPr>
        <w:t>1</w:t>
      </w:r>
      <w:r w:rsidR="00F75D2B">
        <w:rPr>
          <w:rFonts w:ascii="Times New Roman" w:hAnsi="Times New Roman" w:cs="Times New Roman"/>
          <w:sz w:val="28"/>
          <w:szCs w:val="28"/>
        </w:rPr>
        <w:t>,</w:t>
      </w:r>
      <w:r w:rsidRPr="00F75D2B">
        <w:rPr>
          <w:rFonts w:ascii="Times New Roman" w:hAnsi="Times New Roman" w:cs="Times New Roman"/>
          <w:sz w:val="28"/>
          <w:szCs w:val="28"/>
        </w:rPr>
        <w:t>40</w:t>
      </w:r>
      <w:r w:rsidR="00F75D2B">
        <w:rPr>
          <w:rFonts w:ascii="Times New Roman" w:hAnsi="Times New Roman" w:cs="Times New Roman"/>
          <w:sz w:val="28"/>
          <w:szCs w:val="28"/>
        </w:rPr>
        <w:t>,</w:t>
      </w:r>
      <w:r w:rsidRPr="00F75D2B">
        <w:rPr>
          <w:rFonts w:ascii="Times New Roman" w:hAnsi="Times New Roman" w:cs="Times New Roman"/>
          <w:sz w:val="28"/>
          <w:szCs w:val="28"/>
        </w:rPr>
        <w:t>911/- was updated towards ACD</w:t>
      </w:r>
      <w:r w:rsidR="00446C66">
        <w:rPr>
          <w:rFonts w:ascii="Times New Roman" w:hAnsi="Times New Roman" w:cs="Times New Roman"/>
          <w:sz w:val="28"/>
          <w:szCs w:val="28"/>
        </w:rPr>
        <w:t>/</w:t>
      </w:r>
      <w:r w:rsidR="00657F7F">
        <w:rPr>
          <w:rFonts w:ascii="Times New Roman" w:hAnsi="Times New Roman" w:cs="Times New Roman"/>
          <w:sz w:val="28"/>
          <w:szCs w:val="28"/>
        </w:rPr>
        <w:t>Security (Consumption)</w:t>
      </w:r>
      <w:r w:rsidRPr="00F75D2B">
        <w:rPr>
          <w:rFonts w:ascii="Times New Roman" w:hAnsi="Times New Roman" w:cs="Times New Roman"/>
          <w:sz w:val="28"/>
          <w:szCs w:val="28"/>
        </w:rPr>
        <w:t xml:space="preserve"> through check lot entry d</w:t>
      </w:r>
      <w:r w:rsidR="00F75D2B">
        <w:rPr>
          <w:rFonts w:ascii="Times New Roman" w:hAnsi="Times New Roman" w:cs="Times New Roman"/>
          <w:sz w:val="28"/>
          <w:szCs w:val="28"/>
        </w:rPr>
        <w:t>a</w:t>
      </w:r>
      <w:r w:rsidRPr="00F75D2B">
        <w:rPr>
          <w:rFonts w:ascii="Times New Roman" w:hAnsi="Times New Roman" w:cs="Times New Roman"/>
          <w:sz w:val="28"/>
          <w:szCs w:val="28"/>
        </w:rPr>
        <w:t>t</w:t>
      </w:r>
      <w:r w:rsidR="00F75D2B">
        <w:rPr>
          <w:rFonts w:ascii="Times New Roman" w:hAnsi="Times New Roman" w:cs="Times New Roman"/>
          <w:sz w:val="28"/>
          <w:szCs w:val="28"/>
        </w:rPr>
        <w:t>ed</w:t>
      </w:r>
      <w:r w:rsidRPr="00F75D2B">
        <w:rPr>
          <w:rFonts w:ascii="Times New Roman" w:hAnsi="Times New Roman" w:cs="Times New Roman"/>
          <w:sz w:val="28"/>
          <w:szCs w:val="28"/>
        </w:rPr>
        <w:t xml:space="preserve"> 28.12.2016, the receipt for the same </w:t>
      </w:r>
      <w:r w:rsidR="00F75D2B">
        <w:rPr>
          <w:rFonts w:ascii="Times New Roman" w:hAnsi="Times New Roman" w:cs="Times New Roman"/>
          <w:sz w:val="28"/>
          <w:szCs w:val="28"/>
        </w:rPr>
        <w:t>was</w:t>
      </w:r>
      <w:r w:rsidRPr="00F75D2B">
        <w:rPr>
          <w:rFonts w:ascii="Times New Roman" w:hAnsi="Times New Roman" w:cs="Times New Roman"/>
          <w:sz w:val="28"/>
          <w:szCs w:val="28"/>
        </w:rPr>
        <w:t xml:space="preserve"> not available in record nor it </w:t>
      </w:r>
      <w:r w:rsidR="00F75D2B">
        <w:rPr>
          <w:rFonts w:ascii="Times New Roman" w:hAnsi="Times New Roman" w:cs="Times New Roman"/>
          <w:sz w:val="28"/>
          <w:szCs w:val="28"/>
        </w:rPr>
        <w:t>was</w:t>
      </w:r>
      <w:r w:rsidRPr="00F75D2B">
        <w:rPr>
          <w:rFonts w:ascii="Times New Roman" w:hAnsi="Times New Roman" w:cs="Times New Roman"/>
          <w:sz w:val="28"/>
          <w:szCs w:val="28"/>
        </w:rPr>
        <w:t xml:space="preserve"> being claimed by the </w:t>
      </w:r>
      <w:r w:rsidR="00F75D2B">
        <w:rPr>
          <w:rFonts w:ascii="Times New Roman" w:hAnsi="Times New Roman" w:cs="Times New Roman"/>
          <w:sz w:val="28"/>
          <w:szCs w:val="28"/>
        </w:rPr>
        <w:t xml:space="preserve">Appellant </w:t>
      </w:r>
      <w:r w:rsidRPr="00F75D2B">
        <w:rPr>
          <w:rFonts w:ascii="Times New Roman" w:hAnsi="Times New Roman" w:cs="Times New Roman"/>
          <w:sz w:val="28"/>
          <w:szCs w:val="28"/>
        </w:rPr>
        <w:t xml:space="preserve">in his </w:t>
      </w:r>
      <w:r w:rsidR="00F75D2B">
        <w:rPr>
          <w:rFonts w:ascii="Times New Roman" w:hAnsi="Times New Roman" w:cs="Times New Roman"/>
          <w:sz w:val="28"/>
          <w:szCs w:val="28"/>
        </w:rPr>
        <w:t xml:space="preserve">Appeal </w:t>
      </w:r>
      <w:r w:rsidRPr="00F75D2B">
        <w:rPr>
          <w:rFonts w:ascii="Times New Roman" w:hAnsi="Times New Roman" w:cs="Times New Roman"/>
          <w:sz w:val="28"/>
          <w:szCs w:val="28"/>
        </w:rPr>
        <w:t xml:space="preserve">as well earlier at any point of time. If the </w:t>
      </w:r>
      <w:r w:rsidR="00F75D2B">
        <w:rPr>
          <w:rFonts w:ascii="Times New Roman" w:hAnsi="Times New Roman" w:cs="Times New Roman"/>
          <w:sz w:val="28"/>
          <w:szCs w:val="28"/>
        </w:rPr>
        <w:t xml:space="preserve">Appellant </w:t>
      </w:r>
      <w:r w:rsidR="00657F7F">
        <w:rPr>
          <w:rFonts w:ascii="Times New Roman" w:hAnsi="Times New Roman" w:cs="Times New Roman"/>
          <w:sz w:val="28"/>
          <w:szCs w:val="28"/>
        </w:rPr>
        <w:t>wa</w:t>
      </w:r>
      <w:r w:rsidR="00F75D2B">
        <w:rPr>
          <w:rFonts w:ascii="Times New Roman" w:hAnsi="Times New Roman" w:cs="Times New Roman"/>
          <w:sz w:val="28"/>
          <w:szCs w:val="28"/>
        </w:rPr>
        <w:t xml:space="preserve">s in possession of receipt, </w:t>
      </w:r>
      <w:r w:rsidRPr="00F75D2B">
        <w:rPr>
          <w:rFonts w:ascii="Times New Roman" w:hAnsi="Times New Roman" w:cs="Times New Roman"/>
          <w:sz w:val="28"/>
          <w:szCs w:val="28"/>
        </w:rPr>
        <w:t>the same may be provided.</w:t>
      </w:r>
    </w:p>
    <w:p w:rsidR="00A30B1A" w:rsidRPr="00F75D2B" w:rsidRDefault="00A30B1A" w:rsidP="00F75D2B">
      <w:pPr>
        <w:pStyle w:val="ListParagraph"/>
        <w:numPr>
          <w:ilvl w:val="0"/>
          <w:numId w:val="15"/>
        </w:numPr>
        <w:spacing w:line="480" w:lineRule="auto"/>
        <w:ind w:left="709" w:hanging="709"/>
        <w:jc w:val="both"/>
        <w:rPr>
          <w:rFonts w:ascii="Times New Roman" w:hAnsi="Times New Roman" w:cs="Times New Roman"/>
          <w:sz w:val="28"/>
        </w:rPr>
      </w:pPr>
      <w:r w:rsidRPr="00F75D2B">
        <w:rPr>
          <w:rFonts w:ascii="Times New Roman" w:hAnsi="Times New Roman" w:cs="Times New Roman"/>
          <w:sz w:val="28"/>
        </w:rPr>
        <w:t>The</w:t>
      </w:r>
      <w:r w:rsidR="00446C66">
        <w:rPr>
          <w:rFonts w:ascii="Times New Roman" w:hAnsi="Times New Roman" w:cs="Times New Roman"/>
          <w:sz w:val="28"/>
        </w:rPr>
        <w:t xml:space="preserve"> </w:t>
      </w:r>
      <w:r w:rsidRPr="00F75D2B">
        <w:rPr>
          <w:rFonts w:ascii="Times New Roman" w:hAnsi="Times New Roman" w:cs="Times New Roman"/>
          <w:sz w:val="28"/>
        </w:rPr>
        <w:t>total ACD</w:t>
      </w:r>
      <w:r w:rsidR="00657F7F">
        <w:rPr>
          <w:rFonts w:ascii="Times New Roman" w:hAnsi="Times New Roman" w:cs="Times New Roman"/>
          <w:sz w:val="28"/>
          <w:szCs w:val="28"/>
        </w:rPr>
        <w:t>/ Security (Consumption)</w:t>
      </w:r>
      <w:r w:rsidRPr="00F75D2B">
        <w:rPr>
          <w:rFonts w:ascii="Times New Roman" w:hAnsi="Times New Roman" w:cs="Times New Roman"/>
          <w:sz w:val="28"/>
        </w:rPr>
        <w:t xml:space="preserve"> of CA 3002959230 ha</w:t>
      </w:r>
      <w:r w:rsidR="00657F7F">
        <w:rPr>
          <w:rFonts w:ascii="Times New Roman" w:hAnsi="Times New Roman" w:cs="Times New Roman"/>
          <w:sz w:val="28"/>
        </w:rPr>
        <w:t>d</w:t>
      </w:r>
      <w:r w:rsidRPr="00F75D2B">
        <w:rPr>
          <w:rFonts w:ascii="Times New Roman" w:hAnsi="Times New Roman" w:cs="Times New Roman"/>
          <w:sz w:val="28"/>
        </w:rPr>
        <w:t xml:space="preserve"> already been updated with </w:t>
      </w:r>
      <w:r w:rsidR="00F75D2B" w:rsidRPr="00210353">
        <w:rPr>
          <w:rFonts w:ascii="Times New Roman" w:hAnsi="Times New Roman" w:cs="Times New Roman"/>
          <w:bCs/>
          <w:iCs/>
          <w:sz w:val="28"/>
          <w:szCs w:val="28"/>
        </w:rPr>
        <w:t xml:space="preserve">₹ </w:t>
      </w:r>
      <w:r w:rsidRPr="00F75D2B">
        <w:rPr>
          <w:rFonts w:ascii="Times New Roman" w:hAnsi="Times New Roman" w:cs="Times New Roman"/>
          <w:sz w:val="28"/>
        </w:rPr>
        <w:t>6</w:t>
      </w:r>
      <w:r w:rsidR="00F75D2B">
        <w:rPr>
          <w:rFonts w:ascii="Times New Roman" w:hAnsi="Times New Roman" w:cs="Times New Roman"/>
          <w:sz w:val="28"/>
        </w:rPr>
        <w:t>,</w:t>
      </w:r>
      <w:r w:rsidRPr="00F75D2B">
        <w:rPr>
          <w:rFonts w:ascii="Times New Roman" w:hAnsi="Times New Roman" w:cs="Times New Roman"/>
          <w:sz w:val="28"/>
        </w:rPr>
        <w:t>61</w:t>
      </w:r>
      <w:r w:rsidR="00D3598C">
        <w:rPr>
          <w:rFonts w:ascii="Times New Roman" w:hAnsi="Times New Roman" w:cs="Times New Roman"/>
          <w:sz w:val="28"/>
        </w:rPr>
        <w:t>,</w:t>
      </w:r>
      <w:r w:rsidRPr="00F75D2B">
        <w:rPr>
          <w:rFonts w:ascii="Times New Roman" w:hAnsi="Times New Roman" w:cs="Times New Roman"/>
          <w:sz w:val="28"/>
        </w:rPr>
        <w:t>287/- for which</w:t>
      </w:r>
      <w:r w:rsidR="00657F7F">
        <w:rPr>
          <w:rFonts w:ascii="Times New Roman" w:hAnsi="Times New Roman" w:cs="Times New Roman"/>
          <w:sz w:val="28"/>
        </w:rPr>
        <w:t>,</w:t>
      </w:r>
      <w:r w:rsidRPr="00F75D2B">
        <w:rPr>
          <w:rFonts w:ascii="Times New Roman" w:hAnsi="Times New Roman" w:cs="Times New Roman"/>
          <w:sz w:val="28"/>
        </w:rPr>
        <w:t xml:space="preserve"> the detail</w:t>
      </w:r>
      <w:r w:rsidR="00657F7F">
        <w:rPr>
          <w:rFonts w:ascii="Times New Roman" w:hAnsi="Times New Roman" w:cs="Times New Roman"/>
          <w:sz w:val="28"/>
        </w:rPr>
        <w:t>s</w:t>
      </w:r>
      <w:r w:rsidR="00446C66">
        <w:rPr>
          <w:rFonts w:ascii="Times New Roman" w:hAnsi="Times New Roman" w:cs="Times New Roman"/>
          <w:sz w:val="28"/>
        </w:rPr>
        <w:t xml:space="preserve"> </w:t>
      </w:r>
      <w:r w:rsidR="00657F7F">
        <w:rPr>
          <w:rFonts w:ascii="Times New Roman" w:hAnsi="Times New Roman" w:cs="Times New Roman"/>
          <w:sz w:val="28"/>
        </w:rPr>
        <w:t>were</w:t>
      </w:r>
      <w:r w:rsidR="00C602F2">
        <w:rPr>
          <w:rFonts w:ascii="Times New Roman" w:hAnsi="Times New Roman" w:cs="Times New Roman"/>
          <w:sz w:val="28"/>
        </w:rPr>
        <w:t xml:space="preserve"> as under</w:t>
      </w:r>
      <w:r w:rsidRPr="00F75D2B">
        <w:rPr>
          <w:rFonts w:ascii="Times New Roman" w:hAnsi="Times New Roman" w:cs="Times New Roman"/>
          <w:sz w:val="28"/>
        </w:rPr>
        <w:t>:-</w:t>
      </w:r>
    </w:p>
    <w:tbl>
      <w:tblPr>
        <w:tblStyle w:val="TableGrid"/>
        <w:tblW w:w="0" w:type="auto"/>
        <w:tblInd w:w="817" w:type="dxa"/>
        <w:tblLook w:val="04A0"/>
      </w:tblPr>
      <w:tblGrid>
        <w:gridCol w:w="2203"/>
        <w:gridCol w:w="3054"/>
        <w:gridCol w:w="2034"/>
      </w:tblGrid>
      <w:tr w:rsidR="00A30B1A" w:rsidTr="00D3598C">
        <w:tc>
          <w:tcPr>
            <w:tcW w:w="2203" w:type="dxa"/>
          </w:tcPr>
          <w:p w:rsidR="00A30B1A" w:rsidRPr="003C7AE0" w:rsidRDefault="00A30B1A" w:rsidP="00E851B4">
            <w:pPr>
              <w:jc w:val="both"/>
              <w:rPr>
                <w:rFonts w:ascii="Times New Roman" w:hAnsi="Times New Roman" w:cs="Times New Roman"/>
                <w:b/>
                <w:sz w:val="28"/>
                <w:szCs w:val="28"/>
              </w:rPr>
            </w:pPr>
            <w:r w:rsidRPr="003C7AE0">
              <w:rPr>
                <w:rFonts w:ascii="Times New Roman" w:hAnsi="Times New Roman" w:cs="Times New Roman"/>
                <w:b/>
                <w:sz w:val="28"/>
                <w:szCs w:val="28"/>
              </w:rPr>
              <w:t>BA16 No.</w:t>
            </w:r>
          </w:p>
        </w:tc>
        <w:tc>
          <w:tcPr>
            <w:tcW w:w="3054" w:type="dxa"/>
          </w:tcPr>
          <w:p w:rsidR="00A30B1A" w:rsidRPr="003C7AE0" w:rsidRDefault="00A30B1A" w:rsidP="00E851B4">
            <w:pPr>
              <w:jc w:val="both"/>
              <w:rPr>
                <w:rFonts w:ascii="Times New Roman" w:hAnsi="Times New Roman" w:cs="Times New Roman"/>
                <w:b/>
                <w:sz w:val="28"/>
                <w:szCs w:val="28"/>
              </w:rPr>
            </w:pPr>
            <w:r w:rsidRPr="003C7AE0">
              <w:rPr>
                <w:rFonts w:ascii="Times New Roman" w:hAnsi="Times New Roman" w:cs="Times New Roman"/>
                <w:b/>
                <w:sz w:val="28"/>
                <w:szCs w:val="28"/>
              </w:rPr>
              <w:t>Date</w:t>
            </w:r>
          </w:p>
        </w:tc>
        <w:tc>
          <w:tcPr>
            <w:tcW w:w="2034" w:type="dxa"/>
          </w:tcPr>
          <w:p w:rsidR="00A30B1A" w:rsidRPr="003C7AE0" w:rsidRDefault="00A30B1A" w:rsidP="00E851B4">
            <w:pPr>
              <w:jc w:val="both"/>
              <w:rPr>
                <w:rFonts w:ascii="Times New Roman" w:hAnsi="Times New Roman" w:cs="Times New Roman"/>
                <w:b/>
                <w:sz w:val="28"/>
                <w:szCs w:val="28"/>
              </w:rPr>
            </w:pPr>
            <w:r w:rsidRPr="003C7AE0">
              <w:rPr>
                <w:rFonts w:ascii="Times New Roman" w:hAnsi="Times New Roman" w:cs="Times New Roman"/>
                <w:b/>
                <w:sz w:val="28"/>
                <w:szCs w:val="28"/>
              </w:rPr>
              <w:t>Amount</w:t>
            </w:r>
            <w:r w:rsidR="00657F7F">
              <w:rPr>
                <w:rFonts w:ascii="Times New Roman" w:hAnsi="Times New Roman" w:cs="Times New Roman"/>
                <w:b/>
                <w:sz w:val="28"/>
                <w:szCs w:val="28"/>
              </w:rPr>
              <w:t xml:space="preserve"> in </w:t>
            </w:r>
            <w:r w:rsidR="00657F7F" w:rsidRPr="00210353">
              <w:rPr>
                <w:rFonts w:ascii="Times New Roman" w:hAnsi="Times New Roman" w:cs="Times New Roman"/>
                <w:bCs/>
                <w:iCs/>
                <w:sz w:val="28"/>
                <w:szCs w:val="28"/>
              </w:rPr>
              <w:t>₹</w:t>
            </w:r>
          </w:p>
        </w:tc>
      </w:tr>
      <w:tr w:rsidR="00A30B1A" w:rsidTr="00D3598C">
        <w:tc>
          <w:tcPr>
            <w:tcW w:w="2203"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485/906</w:t>
            </w:r>
          </w:p>
        </w:tc>
        <w:tc>
          <w:tcPr>
            <w:tcW w:w="3054"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27.06.2011</w:t>
            </w:r>
          </w:p>
        </w:tc>
        <w:tc>
          <w:tcPr>
            <w:tcW w:w="2034"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72990</w:t>
            </w:r>
          </w:p>
        </w:tc>
      </w:tr>
      <w:tr w:rsidR="00A30B1A" w:rsidTr="00D3598C">
        <w:tc>
          <w:tcPr>
            <w:tcW w:w="2203"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SAP</w:t>
            </w:r>
          </w:p>
        </w:tc>
        <w:tc>
          <w:tcPr>
            <w:tcW w:w="3054"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14.08.2017</w:t>
            </w:r>
          </w:p>
        </w:tc>
        <w:tc>
          <w:tcPr>
            <w:tcW w:w="2034"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500</w:t>
            </w:r>
          </w:p>
        </w:tc>
      </w:tr>
      <w:tr w:rsidR="00A30B1A" w:rsidTr="00D3598C">
        <w:tc>
          <w:tcPr>
            <w:tcW w:w="2203"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SAP</w:t>
            </w:r>
          </w:p>
        </w:tc>
        <w:tc>
          <w:tcPr>
            <w:tcW w:w="3054"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01.02.2018</w:t>
            </w:r>
          </w:p>
        </w:tc>
        <w:tc>
          <w:tcPr>
            <w:tcW w:w="2034"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40775</w:t>
            </w:r>
          </w:p>
        </w:tc>
      </w:tr>
      <w:tr w:rsidR="00A30B1A" w:rsidTr="00D3598C">
        <w:tc>
          <w:tcPr>
            <w:tcW w:w="2203"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SAP AACD</w:t>
            </w:r>
          </w:p>
        </w:tc>
        <w:tc>
          <w:tcPr>
            <w:tcW w:w="3054"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01.12.1997</w:t>
            </w:r>
          </w:p>
        </w:tc>
        <w:tc>
          <w:tcPr>
            <w:tcW w:w="2034"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213877</w:t>
            </w:r>
          </w:p>
        </w:tc>
      </w:tr>
      <w:tr w:rsidR="00A30B1A" w:rsidTr="00D3598C">
        <w:tc>
          <w:tcPr>
            <w:tcW w:w="2203"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SAP AACD</w:t>
            </w:r>
          </w:p>
        </w:tc>
        <w:tc>
          <w:tcPr>
            <w:tcW w:w="3054"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06.01.1999</w:t>
            </w:r>
          </w:p>
        </w:tc>
        <w:tc>
          <w:tcPr>
            <w:tcW w:w="2034" w:type="dxa"/>
          </w:tcPr>
          <w:p w:rsidR="00A30B1A" w:rsidRDefault="00A30B1A" w:rsidP="00E851B4">
            <w:pPr>
              <w:jc w:val="both"/>
              <w:rPr>
                <w:rFonts w:ascii="Times New Roman" w:hAnsi="Times New Roman" w:cs="Times New Roman"/>
                <w:sz w:val="28"/>
                <w:szCs w:val="28"/>
              </w:rPr>
            </w:pPr>
            <w:r>
              <w:rPr>
                <w:rFonts w:ascii="Times New Roman" w:hAnsi="Times New Roman" w:cs="Times New Roman"/>
                <w:sz w:val="28"/>
                <w:szCs w:val="28"/>
              </w:rPr>
              <w:t>333145</w:t>
            </w:r>
          </w:p>
        </w:tc>
      </w:tr>
      <w:tr w:rsidR="00A30B1A" w:rsidTr="00D3598C">
        <w:trPr>
          <w:trHeight w:val="233"/>
        </w:trPr>
        <w:tc>
          <w:tcPr>
            <w:tcW w:w="2203" w:type="dxa"/>
          </w:tcPr>
          <w:p w:rsidR="00A30B1A" w:rsidRDefault="00A30B1A" w:rsidP="00E851B4">
            <w:pPr>
              <w:jc w:val="both"/>
              <w:rPr>
                <w:rFonts w:ascii="Times New Roman" w:hAnsi="Times New Roman" w:cs="Times New Roman"/>
                <w:sz w:val="28"/>
                <w:szCs w:val="28"/>
              </w:rPr>
            </w:pPr>
            <w:r w:rsidRPr="003C7AE0">
              <w:rPr>
                <w:rFonts w:ascii="Times New Roman" w:hAnsi="Times New Roman" w:cs="Times New Roman"/>
                <w:b/>
                <w:sz w:val="28"/>
                <w:szCs w:val="28"/>
              </w:rPr>
              <w:t>Total</w:t>
            </w:r>
          </w:p>
        </w:tc>
        <w:tc>
          <w:tcPr>
            <w:tcW w:w="3054" w:type="dxa"/>
          </w:tcPr>
          <w:p w:rsidR="00A30B1A" w:rsidRPr="003C7AE0" w:rsidRDefault="00A30B1A" w:rsidP="00E851B4">
            <w:pPr>
              <w:jc w:val="both"/>
              <w:rPr>
                <w:rFonts w:ascii="Times New Roman" w:hAnsi="Times New Roman" w:cs="Times New Roman"/>
                <w:b/>
                <w:sz w:val="28"/>
                <w:szCs w:val="28"/>
              </w:rPr>
            </w:pPr>
          </w:p>
        </w:tc>
        <w:tc>
          <w:tcPr>
            <w:tcW w:w="2034" w:type="dxa"/>
          </w:tcPr>
          <w:p w:rsidR="00A30B1A" w:rsidRPr="00460E88" w:rsidRDefault="00A30B1A" w:rsidP="00E851B4">
            <w:pPr>
              <w:jc w:val="both"/>
              <w:rPr>
                <w:rFonts w:ascii="Times New Roman" w:hAnsi="Times New Roman" w:cs="Times New Roman"/>
                <w:b/>
                <w:sz w:val="28"/>
                <w:szCs w:val="28"/>
              </w:rPr>
            </w:pPr>
            <w:r>
              <w:rPr>
                <w:rFonts w:ascii="Times New Roman" w:hAnsi="Times New Roman" w:cs="Times New Roman"/>
                <w:b/>
                <w:sz w:val="28"/>
                <w:szCs w:val="28"/>
              </w:rPr>
              <w:t>661287</w:t>
            </w:r>
          </w:p>
        </w:tc>
      </w:tr>
    </w:tbl>
    <w:p w:rsidR="00D3598C" w:rsidRDefault="00A30B1A" w:rsidP="00D3598C">
      <w:pPr>
        <w:pStyle w:val="ListParagraph"/>
        <w:numPr>
          <w:ilvl w:val="0"/>
          <w:numId w:val="15"/>
        </w:numPr>
        <w:spacing w:before="240" w:line="480" w:lineRule="auto"/>
        <w:ind w:left="709" w:hanging="709"/>
        <w:jc w:val="both"/>
        <w:rPr>
          <w:rFonts w:ascii="Times New Roman" w:hAnsi="Times New Roman" w:cs="Times New Roman"/>
          <w:sz w:val="28"/>
          <w:szCs w:val="28"/>
        </w:rPr>
      </w:pPr>
      <w:r w:rsidRPr="00D3598C">
        <w:rPr>
          <w:rFonts w:ascii="Times New Roman" w:hAnsi="Times New Roman" w:cs="Times New Roman"/>
          <w:sz w:val="28"/>
          <w:szCs w:val="28"/>
        </w:rPr>
        <w:lastRenderedPageBreak/>
        <w:t>ACD</w:t>
      </w:r>
      <w:r w:rsidR="007A72DF">
        <w:rPr>
          <w:rFonts w:ascii="Times New Roman" w:hAnsi="Times New Roman" w:cs="Times New Roman"/>
          <w:sz w:val="28"/>
          <w:szCs w:val="28"/>
        </w:rPr>
        <w:t>/</w:t>
      </w:r>
      <w:r w:rsidR="00657F7F">
        <w:rPr>
          <w:rFonts w:ascii="Times New Roman" w:hAnsi="Times New Roman" w:cs="Times New Roman"/>
          <w:sz w:val="28"/>
          <w:szCs w:val="28"/>
        </w:rPr>
        <w:t>Security (Consumption)</w:t>
      </w:r>
      <w:r w:rsidRPr="00D3598C">
        <w:rPr>
          <w:rFonts w:ascii="Times New Roman" w:hAnsi="Times New Roman" w:cs="Times New Roman"/>
          <w:sz w:val="28"/>
          <w:szCs w:val="28"/>
        </w:rPr>
        <w:t xml:space="preserve"> of </w:t>
      </w:r>
      <w:r w:rsidR="00D3598C" w:rsidRPr="00210353">
        <w:rPr>
          <w:rFonts w:ascii="Times New Roman" w:hAnsi="Times New Roman" w:cs="Times New Roman"/>
          <w:bCs/>
          <w:iCs/>
          <w:sz w:val="28"/>
          <w:szCs w:val="28"/>
        </w:rPr>
        <w:t xml:space="preserve">₹ </w:t>
      </w:r>
      <w:r w:rsidRPr="00D3598C">
        <w:rPr>
          <w:rFonts w:ascii="Times New Roman" w:hAnsi="Times New Roman" w:cs="Times New Roman"/>
          <w:sz w:val="28"/>
          <w:szCs w:val="28"/>
        </w:rPr>
        <w:t>12</w:t>
      </w:r>
      <w:r w:rsidR="00D3598C">
        <w:rPr>
          <w:rFonts w:ascii="Times New Roman" w:hAnsi="Times New Roman" w:cs="Times New Roman"/>
          <w:sz w:val="28"/>
          <w:szCs w:val="28"/>
        </w:rPr>
        <w:t>,</w:t>
      </w:r>
      <w:r w:rsidRPr="00D3598C">
        <w:rPr>
          <w:rFonts w:ascii="Times New Roman" w:hAnsi="Times New Roman" w:cs="Times New Roman"/>
          <w:sz w:val="28"/>
          <w:szCs w:val="28"/>
        </w:rPr>
        <w:t>750 d</w:t>
      </w:r>
      <w:r w:rsidR="00D3598C">
        <w:rPr>
          <w:rFonts w:ascii="Times New Roman" w:hAnsi="Times New Roman" w:cs="Times New Roman"/>
          <w:sz w:val="28"/>
          <w:szCs w:val="28"/>
        </w:rPr>
        <w:t xml:space="preserve">ated </w:t>
      </w:r>
      <w:r w:rsidRPr="00D3598C">
        <w:rPr>
          <w:rFonts w:ascii="Times New Roman" w:hAnsi="Times New Roman" w:cs="Times New Roman"/>
          <w:sz w:val="28"/>
          <w:szCs w:val="28"/>
        </w:rPr>
        <w:t xml:space="preserve">01.12.1997, </w:t>
      </w:r>
      <w:r w:rsidR="007A72DF">
        <w:rPr>
          <w:rFonts w:ascii="Times New Roman" w:hAnsi="Times New Roman" w:cs="Times New Roman"/>
          <w:sz w:val="28"/>
          <w:szCs w:val="28"/>
        </w:rPr>
        <w:t xml:space="preserve">   </w:t>
      </w:r>
      <w:r w:rsidR="00D3598C" w:rsidRPr="00210353">
        <w:rPr>
          <w:rFonts w:ascii="Times New Roman" w:hAnsi="Times New Roman" w:cs="Times New Roman"/>
          <w:bCs/>
          <w:iCs/>
          <w:sz w:val="28"/>
          <w:szCs w:val="28"/>
        </w:rPr>
        <w:t xml:space="preserve">₹ </w:t>
      </w:r>
      <w:r w:rsidRPr="00D3598C">
        <w:rPr>
          <w:rFonts w:ascii="Times New Roman" w:hAnsi="Times New Roman" w:cs="Times New Roman"/>
          <w:sz w:val="28"/>
          <w:szCs w:val="28"/>
        </w:rPr>
        <w:t>19</w:t>
      </w:r>
      <w:r w:rsidR="00D3598C">
        <w:rPr>
          <w:rFonts w:ascii="Times New Roman" w:hAnsi="Times New Roman" w:cs="Times New Roman"/>
          <w:sz w:val="28"/>
          <w:szCs w:val="28"/>
        </w:rPr>
        <w:t>,</w:t>
      </w:r>
      <w:r w:rsidRPr="00D3598C">
        <w:rPr>
          <w:rFonts w:ascii="Times New Roman" w:hAnsi="Times New Roman" w:cs="Times New Roman"/>
          <w:sz w:val="28"/>
          <w:szCs w:val="28"/>
        </w:rPr>
        <w:t>125 d</w:t>
      </w:r>
      <w:r w:rsidR="00D3598C">
        <w:rPr>
          <w:rFonts w:ascii="Times New Roman" w:hAnsi="Times New Roman" w:cs="Times New Roman"/>
          <w:sz w:val="28"/>
          <w:szCs w:val="28"/>
        </w:rPr>
        <w:t>a</w:t>
      </w:r>
      <w:r w:rsidRPr="00D3598C">
        <w:rPr>
          <w:rFonts w:ascii="Times New Roman" w:hAnsi="Times New Roman" w:cs="Times New Roman"/>
          <w:sz w:val="28"/>
          <w:szCs w:val="28"/>
        </w:rPr>
        <w:t>t</w:t>
      </w:r>
      <w:r w:rsidR="00D3598C">
        <w:rPr>
          <w:rFonts w:ascii="Times New Roman" w:hAnsi="Times New Roman" w:cs="Times New Roman"/>
          <w:sz w:val="28"/>
          <w:szCs w:val="28"/>
        </w:rPr>
        <w:t>ed</w:t>
      </w:r>
      <w:r w:rsidRPr="00D3598C">
        <w:rPr>
          <w:rFonts w:ascii="Times New Roman" w:hAnsi="Times New Roman" w:cs="Times New Roman"/>
          <w:sz w:val="28"/>
          <w:szCs w:val="28"/>
        </w:rPr>
        <w:t xml:space="preserve"> 06.01.1999 totaling to </w:t>
      </w:r>
      <w:r w:rsidR="00D3598C" w:rsidRPr="00210353">
        <w:rPr>
          <w:rFonts w:ascii="Times New Roman" w:hAnsi="Times New Roman" w:cs="Times New Roman"/>
          <w:bCs/>
          <w:iCs/>
          <w:sz w:val="28"/>
          <w:szCs w:val="28"/>
        </w:rPr>
        <w:t xml:space="preserve">₹ </w:t>
      </w:r>
      <w:r w:rsidRPr="00D3598C">
        <w:rPr>
          <w:rFonts w:ascii="Times New Roman" w:hAnsi="Times New Roman" w:cs="Times New Roman"/>
          <w:sz w:val="28"/>
          <w:szCs w:val="28"/>
        </w:rPr>
        <w:t>31</w:t>
      </w:r>
      <w:r w:rsidR="00D3598C">
        <w:rPr>
          <w:rFonts w:ascii="Times New Roman" w:hAnsi="Times New Roman" w:cs="Times New Roman"/>
          <w:sz w:val="28"/>
          <w:szCs w:val="28"/>
        </w:rPr>
        <w:t>,</w:t>
      </w:r>
      <w:r w:rsidRPr="00D3598C">
        <w:rPr>
          <w:rFonts w:ascii="Times New Roman" w:hAnsi="Times New Roman" w:cs="Times New Roman"/>
          <w:sz w:val="28"/>
          <w:szCs w:val="28"/>
        </w:rPr>
        <w:t>875/- w</w:t>
      </w:r>
      <w:r w:rsidR="00657F7F">
        <w:rPr>
          <w:rFonts w:ascii="Times New Roman" w:hAnsi="Times New Roman" w:cs="Times New Roman"/>
          <w:sz w:val="28"/>
          <w:szCs w:val="28"/>
        </w:rPr>
        <w:t>ere</w:t>
      </w:r>
      <w:r w:rsidRPr="00D3598C">
        <w:rPr>
          <w:rFonts w:ascii="Times New Roman" w:hAnsi="Times New Roman" w:cs="Times New Roman"/>
          <w:sz w:val="28"/>
          <w:szCs w:val="28"/>
        </w:rPr>
        <w:t xml:space="preserve"> not earlier updated but interest on the same ha</w:t>
      </w:r>
      <w:r w:rsidR="00657F7F">
        <w:rPr>
          <w:rFonts w:ascii="Times New Roman" w:hAnsi="Times New Roman" w:cs="Times New Roman"/>
          <w:sz w:val="28"/>
          <w:szCs w:val="28"/>
        </w:rPr>
        <w:t>d</w:t>
      </w:r>
      <w:r w:rsidRPr="00D3598C">
        <w:rPr>
          <w:rFonts w:ascii="Times New Roman" w:hAnsi="Times New Roman" w:cs="Times New Roman"/>
          <w:sz w:val="28"/>
          <w:szCs w:val="28"/>
        </w:rPr>
        <w:t xml:space="preserve"> been computed.</w:t>
      </w:r>
    </w:p>
    <w:p w:rsidR="00576FD6" w:rsidRDefault="00A30B1A" w:rsidP="00576FD6">
      <w:pPr>
        <w:pStyle w:val="ListParagraph"/>
        <w:numPr>
          <w:ilvl w:val="0"/>
          <w:numId w:val="15"/>
        </w:numPr>
        <w:spacing w:before="240" w:line="480" w:lineRule="auto"/>
        <w:ind w:left="709" w:hanging="709"/>
        <w:jc w:val="both"/>
        <w:rPr>
          <w:rFonts w:ascii="Times New Roman" w:hAnsi="Times New Roman" w:cs="Times New Roman"/>
          <w:sz w:val="28"/>
          <w:szCs w:val="28"/>
        </w:rPr>
      </w:pPr>
      <w:r w:rsidRPr="00D3598C">
        <w:rPr>
          <w:rFonts w:ascii="Times New Roman" w:hAnsi="Times New Roman" w:cs="Times New Roman"/>
          <w:sz w:val="28"/>
          <w:szCs w:val="28"/>
        </w:rPr>
        <w:t>ACD</w:t>
      </w:r>
      <w:r w:rsidR="007A72DF">
        <w:rPr>
          <w:rFonts w:ascii="Times New Roman" w:hAnsi="Times New Roman" w:cs="Times New Roman"/>
          <w:sz w:val="28"/>
          <w:szCs w:val="28"/>
        </w:rPr>
        <w:t>/</w:t>
      </w:r>
      <w:r w:rsidR="00657F7F">
        <w:rPr>
          <w:rFonts w:ascii="Times New Roman" w:hAnsi="Times New Roman" w:cs="Times New Roman"/>
          <w:sz w:val="28"/>
          <w:szCs w:val="28"/>
        </w:rPr>
        <w:t>Security (Consumption)</w:t>
      </w:r>
      <w:r w:rsidRPr="00D3598C">
        <w:rPr>
          <w:rFonts w:ascii="Times New Roman" w:hAnsi="Times New Roman" w:cs="Times New Roman"/>
          <w:sz w:val="28"/>
          <w:szCs w:val="28"/>
        </w:rPr>
        <w:t xml:space="preserve"> of </w:t>
      </w:r>
      <w:r w:rsidR="00D3598C" w:rsidRPr="00210353">
        <w:rPr>
          <w:rFonts w:ascii="Times New Roman" w:hAnsi="Times New Roman" w:cs="Times New Roman"/>
          <w:bCs/>
          <w:iCs/>
          <w:sz w:val="28"/>
          <w:szCs w:val="28"/>
        </w:rPr>
        <w:t xml:space="preserve">₹ </w:t>
      </w:r>
      <w:r w:rsidRPr="00D3598C">
        <w:rPr>
          <w:rFonts w:ascii="Times New Roman" w:hAnsi="Times New Roman" w:cs="Times New Roman"/>
          <w:sz w:val="28"/>
          <w:szCs w:val="28"/>
        </w:rPr>
        <w:t>2</w:t>
      </w:r>
      <w:r w:rsidR="00C602F2">
        <w:rPr>
          <w:rFonts w:ascii="Times New Roman" w:hAnsi="Times New Roman" w:cs="Times New Roman"/>
          <w:sz w:val="28"/>
          <w:szCs w:val="28"/>
        </w:rPr>
        <w:t>,</w:t>
      </w:r>
      <w:r w:rsidRPr="00D3598C">
        <w:rPr>
          <w:rFonts w:ascii="Times New Roman" w:hAnsi="Times New Roman" w:cs="Times New Roman"/>
          <w:sz w:val="28"/>
          <w:szCs w:val="28"/>
        </w:rPr>
        <w:t>64</w:t>
      </w:r>
      <w:r w:rsidR="00C602F2">
        <w:rPr>
          <w:rFonts w:ascii="Times New Roman" w:hAnsi="Times New Roman" w:cs="Times New Roman"/>
          <w:sz w:val="28"/>
          <w:szCs w:val="28"/>
        </w:rPr>
        <w:t>,</w:t>
      </w:r>
      <w:r w:rsidRPr="00D3598C">
        <w:rPr>
          <w:rFonts w:ascii="Times New Roman" w:hAnsi="Times New Roman" w:cs="Times New Roman"/>
          <w:sz w:val="28"/>
          <w:szCs w:val="28"/>
        </w:rPr>
        <w:t>075 d</w:t>
      </w:r>
      <w:r w:rsidR="00D3598C">
        <w:rPr>
          <w:rFonts w:ascii="Times New Roman" w:hAnsi="Times New Roman" w:cs="Times New Roman"/>
          <w:sz w:val="28"/>
          <w:szCs w:val="28"/>
        </w:rPr>
        <w:t>ated</w:t>
      </w:r>
      <w:r w:rsidRPr="00D3598C">
        <w:rPr>
          <w:rFonts w:ascii="Times New Roman" w:hAnsi="Times New Roman" w:cs="Times New Roman"/>
          <w:sz w:val="28"/>
          <w:szCs w:val="28"/>
        </w:rPr>
        <w:t xml:space="preserve"> 22.06.2011, </w:t>
      </w:r>
      <w:r w:rsidR="00D3598C" w:rsidRPr="00210353">
        <w:rPr>
          <w:rFonts w:ascii="Times New Roman" w:hAnsi="Times New Roman" w:cs="Times New Roman"/>
          <w:bCs/>
          <w:iCs/>
          <w:sz w:val="28"/>
          <w:szCs w:val="28"/>
        </w:rPr>
        <w:t xml:space="preserve">₹ </w:t>
      </w:r>
      <w:r w:rsidRPr="00D3598C">
        <w:rPr>
          <w:rFonts w:ascii="Times New Roman" w:hAnsi="Times New Roman" w:cs="Times New Roman"/>
          <w:sz w:val="28"/>
          <w:szCs w:val="28"/>
        </w:rPr>
        <w:t>2</w:t>
      </w:r>
      <w:r w:rsidR="00D3598C">
        <w:rPr>
          <w:rFonts w:ascii="Times New Roman" w:hAnsi="Times New Roman" w:cs="Times New Roman"/>
          <w:sz w:val="28"/>
          <w:szCs w:val="28"/>
        </w:rPr>
        <w:t>,</w:t>
      </w:r>
      <w:r w:rsidRPr="00D3598C">
        <w:rPr>
          <w:rFonts w:ascii="Times New Roman" w:hAnsi="Times New Roman" w:cs="Times New Roman"/>
          <w:sz w:val="28"/>
          <w:szCs w:val="28"/>
        </w:rPr>
        <w:t>61</w:t>
      </w:r>
      <w:r w:rsidR="00D3598C">
        <w:rPr>
          <w:rFonts w:ascii="Times New Roman" w:hAnsi="Times New Roman" w:cs="Times New Roman"/>
          <w:sz w:val="28"/>
          <w:szCs w:val="28"/>
        </w:rPr>
        <w:t>,</w:t>
      </w:r>
      <w:r w:rsidRPr="00D3598C">
        <w:rPr>
          <w:rFonts w:ascii="Times New Roman" w:hAnsi="Times New Roman" w:cs="Times New Roman"/>
          <w:sz w:val="28"/>
          <w:szCs w:val="28"/>
        </w:rPr>
        <w:t>960</w:t>
      </w:r>
      <w:r w:rsidR="00D3598C">
        <w:rPr>
          <w:rFonts w:ascii="Times New Roman" w:hAnsi="Times New Roman" w:cs="Times New Roman"/>
          <w:sz w:val="28"/>
          <w:szCs w:val="28"/>
        </w:rPr>
        <w:t xml:space="preserve">/- </w:t>
      </w:r>
      <w:r w:rsidRPr="00D3598C">
        <w:rPr>
          <w:rFonts w:ascii="Times New Roman" w:hAnsi="Times New Roman" w:cs="Times New Roman"/>
          <w:sz w:val="28"/>
          <w:szCs w:val="28"/>
        </w:rPr>
        <w:t>d</w:t>
      </w:r>
      <w:r w:rsidR="00D3598C">
        <w:rPr>
          <w:rFonts w:ascii="Times New Roman" w:hAnsi="Times New Roman" w:cs="Times New Roman"/>
          <w:sz w:val="28"/>
          <w:szCs w:val="28"/>
        </w:rPr>
        <w:t xml:space="preserve">ated </w:t>
      </w:r>
      <w:r w:rsidRPr="00D3598C">
        <w:rPr>
          <w:rFonts w:ascii="Times New Roman" w:hAnsi="Times New Roman" w:cs="Times New Roman"/>
          <w:sz w:val="28"/>
          <w:szCs w:val="28"/>
        </w:rPr>
        <w:t xml:space="preserve">04.07.2011 totaling </w:t>
      </w:r>
      <w:r w:rsidR="00D3598C" w:rsidRPr="00210353">
        <w:rPr>
          <w:rFonts w:ascii="Times New Roman" w:hAnsi="Times New Roman" w:cs="Times New Roman"/>
          <w:bCs/>
          <w:iCs/>
          <w:sz w:val="28"/>
          <w:szCs w:val="28"/>
        </w:rPr>
        <w:t xml:space="preserve">₹ </w:t>
      </w:r>
      <w:r w:rsidRPr="00D3598C">
        <w:rPr>
          <w:rFonts w:ascii="Times New Roman" w:hAnsi="Times New Roman" w:cs="Times New Roman"/>
          <w:sz w:val="28"/>
          <w:szCs w:val="28"/>
        </w:rPr>
        <w:t>5</w:t>
      </w:r>
      <w:r w:rsidR="00D3598C">
        <w:rPr>
          <w:rFonts w:ascii="Times New Roman" w:hAnsi="Times New Roman" w:cs="Times New Roman"/>
          <w:sz w:val="28"/>
          <w:szCs w:val="28"/>
        </w:rPr>
        <w:t>,</w:t>
      </w:r>
      <w:r w:rsidRPr="00D3598C">
        <w:rPr>
          <w:rFonts w:ascii="Times New Roman" w:hAnsi="Times New Roman" w:cs="Times New Roman"/>
          <w:sz w:val="28"/>
          <w:szCs w:val="28"/>
        </w:rPr>
        <w:t>26</w:t>
      </w:r>
      <w:r w:rsidR="00D3598C">
        <w:rPr>
          <w:rFonts w:ascii="Times New Roman" w:hAnsi="Times New Roman" w:cs="Times New Roman"/>
          <w:sz w:val="28"/>
          <w:szCs w:val="28"/>
        </w:rPr>
        <w:t>,</w:t>
      </w:r>
      <w:r w:rsidRPr="00D3598C">
        <w:rPr>
          <w:rFonts w:ascii="Times New Roman" w:hAnsi="Times New Roman" w:cs="Times New Roman"/>
          <w:sz w:val="28"/>
          <w:szCs w:val="28"/>
        </w:rPr>
        <w:t xml:space="preserve">035/- had already been released in old CA </w:t>
      </w:r>
      <w:r w:rsidR="00657F7F">
        <w:rPr>
          <w:rFonts w:ascii="Times New Roman" w:hAnsi="Times New Roman" w:cs="Times New Roman"/>
          <w:sz w:val="28"/>
          <w:szCs w:val="28"/>
        </w:rPr>
        <w:t xml:space="preserve">No. </w:t>
      </w:r>
      <w:r w:rsidRPr="00D3598C">
        <w:rPr>
          <w:rFonts w:ascii="Times New Roman" w:hAnsi="Times New Roman" w:cs="Times New Roman"/>
          <w:sz w:val="28"/>
          <w:szCs w:val="28"/>
        </w:rPr>
        <w:t xml:space="preserve">3003018385. </w:t>
      </w:r>
      <w:r w:rsidR="00657F7F">
        <w:rPr>
          <w:rFonts w:ascii="Times New Roman" w:hAnsi="Times New Roman" w:cs="Times New Roman"/>
          <w:sz w:val="28"/>
          <w:szCs w:val="28"/>
        </w:rPr>
        <w:t>The r</w:t>
      </w:r>
      <w:r w:rsidRPr="00D3598C">
        <w:rPr>
          <w:rFonts w:ascii="Times New Roman" w:hAnsi="Times New Roman" w:cs="Times New Roman"/>
          <w:sz w:val="28"/>
          <w:szCs w:val="28"/>
        </w:rPr>
        <w:t xml:space="preserve">emaining surplus balance of </w:t>
      </w:r>
      <w:r w:rsidR="00576FD6" w:rsidRPr="00210353">
        <w:rPr>
          <w:rFonts w:ascii="Times New Roman" w:hAnsi="Times New Roman" w:cs="Times New Roman"/>
          <w:bCs/>
          <w:iCs/>
          <w:sz w:val="28"/>
          <w:szCs w:val="28"/>
        </w:rPr>
        <w:t xml:space="preserve">₹ </w:t>
      </w:r>
      <w:r w:rsidRPr="00D3598C">
        <w:rPr>
          <w:rFonts w:ascii="Times New Roman" w:hAnsi="Times New Roman" w:cs="Times New Roman"/>
          <w:sz w:val="28"/>
          <w:szCs w:val="28"/>
        </w:rPr>
        <w:t>2</w:t>
      </w:r>
      <w:r w:rsidR="00576FD6">
        <w:rPr>
          <w:rFonts w:ascii="Times New Roman" w:hAnsi="Times New Roman" w:cs="Times New Roman"/>
          <w:sz w:val="28"/>
          <w:szCs w:val="28"/>
        </w:rPr>
        <w:t>,</w:t>
      </w:r>
      <w:r w:rsidRPr="00D3598C">
        <w:rPr>
          <w:rFonts w:ascii="Times New Roman" w:hAnsi="Times New Roman" w:cs="Times New Roman"/>
          <w:sz w:val="28"/>
          <w:szCs w:val="28"/>
        </w:rPr>
        <w:t>39</w:t>
      </w:r>
      <w:r w:rsidR="00576FD6">
        <w:rPr>
          <w:rFonts w:ascii="Times New Roman" w:hAnsi="Times New Roman" w:cs="Times New Roman"/>
          <w:sz w:val="28"/>
          <w:szCs w:val="28"/>
        </w:rPr>
        <w:t>,</w:t>
      </w:r>
      <w:r w:rsidRPr="00D3598C">
        <w:rPr>
          <w:rFonts w:ascii="Times New Roman" w:hAnsi="Times New Roman" w:cs="Times New Roman"/>
          <w:sz w:val="28"/>
          <w:szCs w:val="28"/>
        </w:rPr>
        <w:t xml:space="preserve">436/- was transferred to the new account of the </w:t>
      </w:r>
      <w:r w:rsidR="00576FD6">
        <w:rPr>
          <w:rFonts w:ascii="Times New Roman" w:hAnsi="Times New Roman" w:cs="Times New Roman"/>
          <w:sz w:val="28"/>
          <w:szCs w:val="28"/>
        </w:rPr>
        <w:t>Appellant</w:t>
      </w:r>
      <w:r w:rsidRPr="00D3598C">
        <w:rPr>
          <w:rFonts w:ascii="Times New Roman" w:hAnsi="Times New Roman" w:cs="Times New Roman"/>
          <w:sz w:val="28"/>
          <w:szCs w:val="28"/>
        </w:rPr>
        <w:t xml:space="preserve"> bearing </w:t>
      </w:r>
      <w:r w:rsidR="00657F7F">
        <w:rPr>
          <w:rFonts w:ascii="Times New Roman" w:hAnsi="Times New Roman" w:cs="Times New Roman"/>
          <w:sz w:val="28"/>
          <w:szCs w:val="28"/>
        </w:rPr>
        <w:t>A</w:t>
      </w:r>
      <w:r w:rsidRPr="00D3598C">
        <w:rPr>
          <w:rFonts w:ascii="Times New Roman" w:hAnsi="Times New Roman" w:cs="Times New Roman"/>
          <w:sz w:val="28"/>
          <w:szCs w:val="28"/>
        </w:rPr>
        <w:t xml:space="preserve">ccount </w:t>
      </w:r>
      <w:r w:rsidR="00576FD6">
        <w:rPr>
          <w:rFonts w:ascii="Times New Roman" w:hAnsi="Times New Roman" w:cs="Times New Roman"/>
          <w:sz w:val="28"/>
          <w:szCs w:val="28"/>
        </w:rPr>
        <w:t>N</w:t>
      </w:r>
      <w:r w:rsidRPr="00D3598C">
        <w:rPr>
          <w:rFonts w:ascii="Times New Roman" w:hAnsi="Times New Roman" w:cs="Times New Roman"/>
          <w:sz w:val="28"/>
          <w:szCs w:val="28"/>
        </w:rPr>
        <w:t>o. CA 3002959230 after adjusting the outstanding demands.</w:t>
      </w:r>
      <w:r w:rsidR="0028202B">
        <w:rPr>
          <w:rFonts w:ascii="Times New Roman" w:hAnsi="Times New Roman" w:cs="Times New Roman"/>
          <w:sz w:val="28"/>
          <w:szCs w:val="28"/>
        </w:rPr>
        <w:t xml:space="preserve"> </w:t>
      </w:r>
      <w:r w:rsidRPr="00D3598C">
        <w:rPr>
          <w:rFonts w:ascii="Times New Roman" w:hAnsi="Times New Roman" w:cs="Times New Roman"/>
          <w:sz w:val="28"/>
          <w:szCs w:val="28"/>
        </w:rPr>
        <w:t>Interest on the above deposits ha</w:t>
      </w:r>
      <w:r w:rsidR="00657F7F">
        <w:rPr>
          <w:rFonts w:ascii="Times New Roman" w:hAnsi="Times New Roman" w:cs="Times New Roman"/>
          <w:sz w:val="28"/>
          <w:szCs w:val="28"/>
        </w:rPr>
        <w:t>d</w:t>
      </w:r>
      <w:r w:rsidRPr="00D3598C">
        <w:rPr>
          <w:rFonts w:ascii="Times New Roman" w:hAnsi="Times New Roman" w:cs="Times New Roman"/>
          <w:sz w:val="28"/>
          <w:szCs w:val="28"/>
        </w:rPr>
        <w:t xml:space="preserve"> been computed in calculation</w:t>
      </w:r>
      <w:r w:rsidR="00657F7F">
        <w:rPr>
          <w:rFonts w:ascii="Times New Roman" w:hAnsi="Times New Roman" w:cs="Times New Roman"/>
          <w:sz w:val="28"/>
          <w:szCs w:val="28"/>
        </w:rPr>
        <w:t>s</w:t>
      </w:r>
      <w:r w:rsidRPr="00D3598C">
        <w:rPr>
          <w:rFonts w:ascii="Times New Roman" w:hAnsi="Times New Roman" w:cs="Times New Roman"/>
          <w:sz w:val="28"/>
          <w:szCs w:val="28"/>
        </w:rPr>
        <w:t>.</w:t>
      </w:r>
    </w:p>
    <w:p w:rsidR="00576FD6" w:rsidRDefault="00A30B1A" w:rsidP="00576FD6">
      <w:pPr>
        <w:pStyle w:val="ListParagraph"/>
        <w:numPr>
          <w:ilvl w:val="0"/>
          <w:numId w:val="15"/>
        </w:numPr>
        <w:spacing w:before="240" w:line="480" w:lineRule="auto"/>
        <w:ind w:left="709" w:hanging="709"/>
        <w:jc w:val="both"/>
        <w:rPr>
          <w:rFonts w:ascii="Times New Roman" w:hAnsi="Times New Roman" w:cs="Times New Roman"/>
          <w:sz w:val="28"/>
          <w:szCs w:val="28"/>
        </w:rPr>
      </w:pPr>
      <w:r w:rsidRPr="00576FD6">
        <w:rPr>
          <w:rFonts w:ascii="Times New Roman" w:hAnsi="Times New Roman" w:cs="Times New Roman"/>
          <w:sz w:val="28"/>
          <w:szCs w:val="28"/>
        </w:rPr>
        <w:t xml:space="preserve">The amount of </w:t>
      </w:r>
      <w:r w:rsidR="00576FD6" w:rsidRPr="00210353">
        <w:rPr>
          <w:rFonts w:ascii="Times New Roman" w:hAnsi="Times New Roman" w:cs="Times New Roman"/>
          <w:bCs/>
          <w:iCs/>
          <w:sz w:val="28"/>
          <w:szCs w:val="28"/>
        </w:rPr>
        <w:t xml:space="preserve">₹ </w:t>
      </w:r>
      <w:r w:rsidRPr="00576FD6">
        <w:rPr>
          <w:rFonts w:ascii="Times New Roman" w:hAnsi="Times New Roman" w:cs="Times New Roman"/>
          <w:sz w:val="28"/>
          <w:szCs w:val="28"/>
        </w:rPr>
        <w:t>1</w:t>
      </w:r>
      <w:r w:rsidR="00576FD6">
        <w:rPr>
          <w:rFonts w:ascii="Times New Roman" w:hAnsi="Times New Roman" w:cs="Times New Roman"/>
          <w:sz w:val="28"/>
          <w:szCs w:val="28"/>
        </w:rPr>
        <w:t>,</w:t>
      </w:r>
      <w:r w:rsidRPr="00576FD6">
        <w:rPr>
          <w:rFonts w:ascii="Times New Roman" w:hAnsi="Times New Roman" w:cs="Times New Roman"/>
          <w:sz w:val="28"/>
          <w:szCs w:val="28"/>
        </w:rPr>
        <w:t>40</w:t>
      </w:r>
      <w:r w:rsidR="00576FD6">
        <w:rPr>
          <w:rFonts w:ascii="Times New Roman" w:hAnsi="Times New Roman" w:cs="Times New Roman"/>
          <w:sz w:val="28"/>
          <w:szCs w:val="28"/>
        </w:rPr>
        <w:t>,</w:t>
      </w:r>
      <w:r w:rsidRPr="00576FD6">
        <w:rPr>
          <w:rFonts w:ascii="Times New Roman" w:hAnsi="Times New Roman" w:cs="Times New Roman"/>
          <w:sz w:val="28"/>
          <w:szCs w:val="28"/>
        </w:rPr>
        <w:t>911/- was updated towards ACD</w:t>
      </w:r>
      <w:r w:rsidR="00657F7F">
        <w:rPr>
          <w:rFonts w:ascii="Times New Roman" w:hAnsi="Times New Roman" w:cs="Times New Roman"/>
          <w:sz w:val="28"/>
          <w:szCs w:val="28"/>
        </w:rPr>
        <w:t>/ Security (Consumption)</w:t>
      </w:r>
      <w:r w:rsidR="0028202B">
        <w:rPr>
          <w:rFonts w:ascii="Times New Roman" w:hAnsi="Times New Roman" w:cs="Times New Roman"/>
          <w:sz w:val="28"/>
          <w:szCs w:val="28"/>
        </w:rPr>
        <w:t xml:space="preserve"> </w:t>
      </w:r>
      <w:r w:rsidRPr="00576FD6">
        <w:rPr>
          <w:rFonts w:ascii="Times New Roman" w:hAnsi="Times New Roman" w:cs="Times New Roman"/>
          <w:sz w:val="28"/>
          <w:szCs w:val="28"/>
        </w:rPr>
        <w:t>through check lot entry d</w:t>
      </w:r>
      <w:r w:rsidR="00576FD6">
        <w:rPr>
          <w:rFonts w:ascii="Times New Roman" w:hAnsi="Times New Roman" w:cs="Times New Roman"/>
          <w:sz w:val="28"/>
          <w:szCs w:val="28"/>
        </w:rPr>
        <w:t>a</w:t>
      </w:r>
      <w:r w:rsidRPr="00576FD6">
        <w:rPr>
          <w:rFonts w:ascii="Times New Roman" w:hAnsi="Times New Roman" w:cs="Times New Roman"/>
          <w:sz w:val="28"/>
          <w:szCs w:val="28"/>
        </w:rPr>
        <w:t>t</w:t>
      </w:r>
      <w:r w:rsidR="00576FD6">
        <w:rPr>
          <w:rFonts w:ascii="Times New Roman" w:hAnsi="Times New Roman" w:cs="Times New Roman"/>
          <w:sz w:val="28"/>
          <w:szCs w:val="28"/>
        </w:rPr>
        <w:t>ed</w:t>
      </w:r>
      <w:r w:rsidRPr="00576FD6">
        <w:rPr>
          <w:rFonts w:ascii="Times New Roman" w:hAnsi="Times New Roman" w:cs="Times New Roman"/>
          <w:sz w:val="28"/>
          <w:szCs w:val="28"/>
        </w:rPr>
        <w:t xml:space="preserve"> 28.12.2016, the receipt for the same </w:t>
      </w:r>
      <w:r w:rsidR="00576FD6">
        <w:rPr>
          <w:rFonts w:ascii="Times New Roman" w:hAnsi="Times New Roman" w:cs="Times New Roman"/>
          <w:sz w:val="28"/>
          <w:szCs w:val="28"/>
        </w:rPr>
        <w:t>was</w:t>
      </w:r>
      <w:r w:rsidRPr="00576FD6">
        <w:rPr>
          <w:rFonts w:ascii="Times New Roman" w:hAnsi="Times New Roman" w:cs="Times New Roman"/>
          <w:sz w:val="28"/>
          <w:szCs w:val="28"/>
        </w:rPr>
        <w:t xml:space="preserve"> not available in record nor it </w:t>
      </w:r>
      <w:r w:rsidR="00576FD6">
        <w:rPr>
          <w:rFonts w:ascii="Times New Roman" w:hAnsi="Times New Roman" w:cs="Times New Roman"/>
          <w:sz w:val="28"/>
          <w:szCs w:val="28"/>
        </w:rPr>
        <w:t>wa</w:t>
      </w:r>
      <w:r w:rsidRPr="00576FD6">
        <w:rPr>
          <w:rFonts w:ascii="Times New Roman" w:hAnsi="Times New Roman" w:cs="Times New Roman"/>
          <w:sz w:val="28"/>
          <w:szCs w:val="28"/>
        </w:rPr>
        <w:t xml:space="preserve">s being claimed by the </w:t>
      </w:r>
      <w:r w:rsidR="00576FD6">
        <w:rPr>
          <w:rFonts w:ascii="Times New Roman" w:hAnsi="Times New Roman" w:cs="Times New Roman"/>
          <w:sz w:val="28"/>
          <w:szCs w:val="28"/>
        </w:rPr>
        <w:t xml:space="preserve">Appellant </w:t>
      </w:r>
      <w:r w:rsidRPr="00576FD6">
        <w:rPr>
          <w:rFonts w:ascii="Times New Roman" w:hAnsi="Times New Roman" w:cs="Times New Roman"/>
          <w:sz w:val="28"/>
          <w:szCs w:val="28"/>
        </w:rPr>
        <w:t xml:space="preserve">in </w:t>
      </w:r>
      <w:r w:rsidR="000D5E55">
        <w:rPr>
          <w:rFonts w:ascii="Times New Roman" w:hAnsi="Times New Roman" w:cs="Times New Roman"/>
          <w:sz w:val="28"/>
          <w:szCs w:val="28"/>
        </w:rPr>
        <w:t xml:space="preserve">its </w:t>
      </w:r>
      <w:r w:rsidR="00576FD6">
        <w:rPr>
          <w:rFonts w:ascii="Times New Roman" w:hAnsi="Times New Roman" w:cs="Times New Roman"/>
          <w:sz w:val="28"/>
          <w:szCs w:val="28"/>
        </w:rPr>
        <w:t xml:space="preserve">Appeal </w:t>
      </w:r>
      <w:r w:rsidRPr="00576FD6">
        <w:rPr>
          <w:rFonts w:ascii="Times New Roman" w:hAnsi="Times New Roman" w:cs="Times New Roman"/>
          <w:sz w:val="28"/>
          <w:szCs w:val="28"/>
        </w:rPr>
        <w:t xml:space="preserve">as well earlier at any point of time. If the </w:t>
      </w:r>
      <w:r w:rsidR="000D5E55">
        <w:rPr>
          <w:rFonts w:ascii="Times New Roman" w:hAnsi="Times New Roman" w:cs="Times New Roman"/>
          <w:sz w:val="28"/>
          <w:szCs w:val="28"/>
        </w:rPr>
        <w:t xml:space="preserve">Appellant </w:t>
      </w:r>
      <w:r w:rsidRPr="00576FD6">
        <w:rPr>
          <w:rFonts w:ascii="Times New Roman" w:hAnsi="Times New Roman" w:cs="Times New Roman"/>
          <w:sz w:val="28"/>
          <w:szCs w:val="28"/>
        </w:rPr>
        <w:t>ha</w:t>
      </w:r>
      <w:r w:rsidR="000D5E55">
        <w:rPr>
          <w:rFonts w:ascii="Times New Roman" w:hAnsi="Times New Roman" w:cs="Times New Roman"/>
          <w:sz w:val="28"/>
          <w:szCs w:val="28"/>
        </w:rPr>
        <w:t>d</w:t>
      </w:r>
      <w:r w:rsidRPr="00576FD6">
        <w:rPr>
          <w:rFonts w:ascii="Times New Roman" w:hAnsi="Times New Roman" w:cs="Times New Roman"/>
          <w:sz w:val="28"/>
          <w:szCs w:val="28"/>
        </w:rPr>
        <w:t xml:space="preserve"> the receipt, the same may be provided.</w:t>
      </w:r>
    </w:p>
    <w:p w:rsidR="00576FD6" w:rsidRPr="00576FD6" w:rsidRDefault="00A30B1A" w:rsidP="00576FD6">
      <w:pPr>
        <w:pStyle w:val="ListParagraph"/>
        <w:numPr>
          <w:ilvl w:val="0"/>
          <w:numId w:val="15"/>
        </w:numPr>
        <w:spacing w:before="240" w:line="480" w:lineRule="auto"/>
        <w:ind w:left="709" w:hanging="709"/>
        <w:jc w:val="both"/>
        <w:rPr>
          <w:rFonts w:ascii="Times New Roman" w:hAnsi="Times New Roman" w:cs="Times New Roman"/>
          <w:sz w:val="28"/>
          <w:szCs w:val="28"/>
        </w:rPr>
      </w:pPr>
      <w:r w:rsidRPr="00576FD6">
        <w:rPr>
          <w:rFonts w:ascii="Times New Roman" w:hAnsi="Times New Roman" w:cs="Times New Roman"/>
          <w:sz w:val="28"/>
          <w:szCs w:val="28"/>
        </w:rPr>
        <w:t xml:space="preserve">An amount of </w:t>
      </w:r>
      <w:r w:rsidR="00576FD6" w:rsidRPr="00210353">
        <w:rPr>
          <w:rFonts w:ascii="Times New Roman" w:hAnsi="Times New Roman" w:cs="Times New Roman"/>
          <w:bCs/>
          <w:iCs/>
          <w:sz w:val="28"/>
          <w:szCs w:val="28"/>
        </w:rPr>
        <w:t xml:space="preserve">₹ </w:t>
      </w:r>
      <w:r w:rsidRPr="00576FD6">
        <w:rPr>
          <w:rFonts w:ascii="Times New Roman" w:hAnsi="Times New Roman" w:cs="Times New Roman"/>
          <w:sz w:val="28"/>
          <w:szCs w:val="28"/>
        </w:rPr>
        <w:t>93</w:t>
      </w:r>
      <w:r w:rsidR="00576FD6">
        <w:rPr>
          <w:rFonts w:ascii="Times New Roman" w:hAnsi="Times New Roman" w:cs="Times New Roman"/>
          <w:sz w:val="28"/>
          <w:szCs w:val="28"/>
        </w:rPr>
        <w:t>,</w:t>
      </w:r>
      <w:r w:rsidRPr="00576FD6">
        <w:rPr>
          <w:rFonts w:ascii="Times New Roman" w:hAnsi="Times New Roman" w:cs="Times New Roman"/>
          <w:sz w:val="28"/>
          <w:szCs w:val="28"/>
        </w:rPr>
        <w:t>885/-</w:t>
      </w:r>
      <w:r w:rsidR="007C5E37">
        <w:rPr>
          <w:rFonts w:ascii="Times New Roman" w:hAnsi="Times New Roman" w:cs="Times New Roman"/>
          <w:sz w:val="28"/>
          <w:szCs w:val="28"/>
        </w:rPr>
        <w:t xml:space="preserve"> </w:t>
      </w:r>
      <w:r w:rsidR="00F753C3">
        <w:rPr>
          <w:rFonts w:ascii="Times New Roman" w:hAnsi="Times New Roman" w:cs="Times New Roman"/>
          <w:sz w:val="28"/>
          <w:szCs w:val="28"/>
        </w:rPr>
        <w:t xml:space="preserve">towards </w:t>
      </w:r>
      <w:r w:rsidRPr="00576FD6">
        <w:rPr>
          <w:rFonts w:ascii="Times New Roman" w:hAnsi="Times New Roman" w:cs="Times New Roman"/>
          <w:sz w:val="28"/>
          <w:szCs w:val="28"/>
        </w:rPr>
        <w:t>ACD</w:t>
      </w:r>
      <w:r w:rsidR="00F753C3">
        <w:rPr>
          <w:rFonts w:ascii="Times New Roman" w:hAnsi="Times New Roman" w:cs="Times New Roman"/>
          <w:sz w:val="28"/>
          <w:szCs w:val="28"/>
        </w:rPr>
        <w:t>/</w:t>
      </w:r>
      <w:r w:rsidR="000D5E55">
        <w:rPr>
          <w:rFonts w:ascii="Times New Roman" w:hAnsi="Times New Roman" w:cs="Times New Roman"/>
          <w:sz w:val="28"/>
          <w:szCs w:val="28"/>
        </w:rPr>
        <w:t>Security (Consumption)</w:t>
      </w:r>
      <w:r w:rsidR="007C5E37">
        <w:rPr>
          <w:rFonts w:ascii="Times New Roman" w:hAnsi="Times New Roman" w:cs="Times New Roman"/>
          <w:sz w:val="28"/>
          <w:szCs w:val="28"/>
        </w:rPr>
        <w:t xml:space="preserve"> </w:t>
      </w:r>
      <w:r w:rsidRPr="00576FD6">
        <w:rPr>
          <w:rFonts w:ascii="Times New Roman" w:hAnsi="Times New Roman" w:cs="Times New Roman"/>
          <w:sz w:val="28"/>
          <w:szCs w:val="28"/>
        </w:rPr>
        <w:t xml:space="preserve">through Half Margin </w:t>
      </w:r>
      <w:r w:rsidR="00576FD6">
        <w:rPr>
          <w:rFonts w:ascii="Times New Roman" w:hAnsi="Times New Roman" w:cs="Times New Roman"/>
          <w:sz w:val="28"/>
          <w:szCs w:val="28"/>
        </w:rPr>
        <w:t xml:space="preserve">was </w:t>
      </w:r>
      <w:r w:rsidRPr="00576FD6">
        <w:rPr>
          <w:rFonts w:ascii="Times New Roman" w:hAnsi="Times New Roman" w:cs="Times New Roman"/>
          <w:sz w:val="28"/>
          <w:szCs w:val="28"/>
        </w:rPr>
        <w:t xml:space="preserve">subject to verification of necessary record of </w:t>
      </w:r>
      <w:r w:rsidR="00576FD6">
        <w:rPr>
          <w:rFonts w:ascii="Times New Roman" w:hAnsi="Times New Roman" w:cs="Times New Roman"/>
          <w:sz w:val="28"/>
          <w:szCs w:val="28"/>
        </w:rPr>
        <w:t>S</w:t>
      </w:r>
      <w:r w:rsidRPr="00576FD6">
        <w:rPr>
          <w:rFonts w:ascii="Times New Roman" w:hAnsi="Times New Roman" w:cs="Times New Roman"/>
          <w:sz w:val="28"/>
          <w:szCs w:val="28"/>
        </w:rPr>
        <w:t xml:space="preserve">ub </w:t>
      </w:r>
      <w:r w:rsidR="00576FD6">
        <w:rPr>
          <w:rFonts w:ascii="Times New Roman" w:hAnsi="Times New Roman" w:cs="Times New Roman"/>
          <w:sz w:val="28"/>
          <w:szCs w:val="28"/>
        </w:rPr>
        <w:t>D</w:t>
      </w:r>
      <w:r w:rsidRPr="00576FD6">
        <w:rPr>
          <w:rFonts w:ascii="Times New Roman" w:hAnsi="Times New Roman" w:cs="Times New Roman"/>
          <w:sz w:val="28"/>
          <w:szCs w:val="28"/>
        </w:rPr>
        <w:t>ivision as i</w:t>
      </w:r>
      <w:r w:rsidR="000D5E55">
        <w:rPr>
          <w:rFonts w:ascii="Times New Roman" w:hAnsi="Times New Roman" w:cs="Times New Roman"/>
          <w:sz w:val="28"/>
          <w:szCs w:val="28"/>
        </w:rPr>
        <w:t>ts</w:t>
      </w:r>
      <w:r w:rsidR="00DC03D7">
        <w:rPr>
          <w:rFonts w:ascii="Times New Roman" w:hAnsi="Times New Roman" w:cs="Times New Roman"/>
          <w:sz w:val="28"/>
          <w:szCs w:val="28"/>
        </w:rPr>
        <w:t xml:space="preserve"> </w:t>
      </w:r>
      <w:r w:rsidRPr="00576FD6">
        <w:rPr>
          <w:rFonts w:ascii="Times New Roman" w:hAnsi="Times New Roman" w:cs="Times New Roman"/>
          <w:sz w:val="28"/>
          <w:szCs w:val="28"/>
        </w:rPr>
        <w:t>ACD</w:t>
      </w:r>
      <w:r w:rsidR="00F12645">
        <w:rPr>
          <w:rFonts w:ascii="Times New Roman" w:hAnsi="Times New Roman" w:cs="Times New Roman"/>
          <w:sz w:val="28"/>
          <w:szCs w:val="28"/>
        </w:rPr>
        <w:t>/</w:t>
      </w:r>
      <w:r w:rsidR="000D5E55">
        <w:rPr>
          <w:rFonts w:ascii="Times New Roman" w:hAnsi="Times New Roman" w:cs="Times New Roman"/>
          <w:sz w:val="28"/>
          <w:szCs w:val="28"/>
        </w:rPr>
        <w:t>Security (Consumption)</w:t>
      </w:r>
      <w:r w:rsidR="00F12645">
        <w:rPr>
          <w:rFonts w:ascii="Times New Roman" w:hAnsi="Times New Roman" w:cs="Times New Roman"/>
          <w:sz w:val="28"/>
          <w:szCs w:val="28"/>
        </w:rPr>
        <w:t xml:space="preserve"> </w:t>
      </w:r>
      <w:r w:rsidRPr="00576FD6">
        <w:rPr>
          <w:rFonts w:ascii="Times New Roman" w:hAnsi="Times New Roman" w:cs="Times New Roman"/>
          <w:sz w:val="28"/>
          <w:szCs w:val="28"/>
        </w:rPr>
        <w:t xml:space="preserve">was not earlier claimed by the </w:t>
      </w:r>
      <w:r w:rsidR="00576FD6">
        <w:rPr>
          <w:rFonts w:ascii="Times New Roman" w:hAnsi="Times New Roman" w:cs="Times New Roman"/>
          <w:sz w:val="28"/>
          <w:szCs w:val="28"/>
        </w:rPr>
        <w:t>Appellant</w:t>
      </w:r>
      <w:r w:rsidRPr="00576FD6">
        <w:rPr>
          <w:rFonts w:ascii="Times New Roman" w:hAnsi="Times New Roman" w:cs="Times New Roman"/>
          <w:sz w:val="28"/>
          <w:szCs w:val="28"/>
        </w:rPr>
        <w:t xml:space="preserve"> in </w:t>
      </w:r>
      <w:r w:rsidR="000D5E55">
        <w:rPr>
          <w:rFonts w:ascii="Times New Roman" w:hAnsi="Times New Roman" w:cs="Times New Roman"/>
          <w:sz w:val="28"/>
          <w:szCs w:val="28"/>
        </w:rPr>
        <w:t xml:space="preserve">the case filed in the </w:t>
      </w:r>
      <w:r w:rsidRPr="00576FD6">
        <w:rPr>
          <w:rFonts w:ascii="Times New Roman" w:hAnsi="Times New Roman" w:cs="Times New Roman"/>
          <w:sz w:val="28"/>
          <w:szCs w:val="28"/>
        </w:rPr>
        <w:t>Forum. This amount will also be taken into consideration for computing difference of interest on ACD</w:t>
      </w:r>
      <w:r w:rsidR="0070686D">
        <w:rPr>
          <w:rFonts w:ascii="Times New Roman" w:hAnsi="Times New Roman" w:cs="Times New Roman"/>
          <w:sz w:val="28"/>
          <w:szCs w:val="28"/>
        </w:rPr>
        <w:t>/</w:t>
      </w:r>
      <w:r w:rsidR="000D5E55">
        <w:rPr>
          <w:rFonts w:ascii="Times New Roman" w:hAnsi="Times New Roman" w:cs="Times New Roman"/>
          <w:sz w:val="28"/>
          <w:szCs w:val="28"/>
        </w:rPr>
        <w:t xml:space="preserve">Security </w:t>
      </w:r>
      <w:r w:rsidR="000D5E55">
        <w:rPr>
          <w:rFonts w:ascii="Times New Roman" w:hAnsi="Times New Roman" w:cs="Times New Roman"/>
          <w:sz w:val="28"/>
          <w:szCs w:val="28"/>
        </w:rPr>
        <w:lastRenderedPageBreak/>
        <w:t>(Consumption)</w:t>
      </w:r>
      <w:r w:rsidR="008160DA">
        <w:rPr>
          <w:rFonts w:ascii="Times New Roman" w:hAnsi="Times New Roman" w:cs="Times New Roman"/>
          <w:sz w:val="28"/>
          <w:szCs w:val="28"/>
        </w:rPr>
        <w:t xml:space="preserve"> </w:t>
      </w:r>
      <w:r w:rsidRPr="00576FD6">
        <w:rPr>
          <w:rFonts w:ascii="Times New Roman" w:hAnsi="Times New Roman" w:cs="Times New Roman"/>
          <w:sz w:val="28"/>
          <w:szCs w:val="28"/>
        </w:rPr>
        <w:t xml:space="preserve">after verification of record as currently the relevant ledger </w:t>
      </w:r>
      <w:r w:rsidR="000D5E55">
        <w:rPr>
          <w:rFonts w:ascii="Times New Roman" w:hAnsi="Times New Roman" w:cs="Times New Roman"/>
          <w:sz w:val="28"/>
          <w:szCs w:val="28"/>
        </w:rPr>
        <w:t>wa</w:t>
      </w:r>
      <w:r w:rsidRPr="00576FD6">
        <w:rPr>
          <w:rFonts w:ascii="Times New Roman" w:hAnsi="Times New Roman" w:cs="Times New Roman"/>
          <w:sz w:val="28"/>
          <w:szCs w:val="28"/>
        </w:rPr>
        <w:t>s not traceable.</w:t>
      </w:r>
      <w:r w:rsidR="00576FD6">
        <w:rPr>
          <w:rFonts w:ascii="Times New Roman" w:hAnsi="Times New Roman" w:cs="Times New Roman"/>
          <w:sz w:val="28"/>
          <w:szCs w:val="28"/>
        </w:rPr>
        <w:t xml:space="preserve"> Further, the Appellant </w:t>
      </w:r>
      <w:r w:rsidRPr="00576FD6">
        <w:rPr>
          <w:rFonts w:ascii="Times New Roman" w:hAnsi="Times New Roman" w:cs="Times New Roman"/>
          <w:sz w:val="28"/>
        </w:rPr>
        <w:t>ha</w:t>
      </w:r>
      <w:r w:rsidR="000D5E55">
        <w:rPr>
          <w:rFonts w:ascii="Times New Roman" w:hAnsi="Times New Roman" w:cs="Times New Roman"/>
          <w:sz w:val="28"/>
        </w:rPr>
        <w:t>d</w:t>
      </w:r>
      <w:r w:rsidR="008160DA">
        <w:rPr>
          <w:rFonts w:ascii="Times New Roman" w:hAnsi="Times New Roman" w:cs="Times New Roman"/>
          <w:sz w:val="28"/>
        </w:rPr>
        <w:t xml:space="preserve"> </w:t>
      </w:r>
      <w:r w:rsidRPr="00576FD6">
        <w:rPr>
          <w:rFonts w:ascii="Times New Roman" w:hAnsi="Times New Roman" w:cs="Times New Roman"/>
          <w:sz w:val="28"/>
        </w:rPr>
        <w:t xml:space="preserve">been given adjustment of </w:t>
      </w:r>
      <w:r w:rsidR="00576FD6" w:rsidRPr="00210353">
        <w:rPr>
          <w:rFonts w:ascii="Times New Roman" w:hAnsi="Times New Roman" w:cs="Times New Roman"/>
          <w:bCs/>
          <w:iCs/>
          <w:sz w:val="28"/>
          <w:szCs w:val="28"/>
        </w:rPr>
        <w:t xml:space="preserve">₹ </w:t>
      </w:r>
      <w:r w:rsidRPr="00576FD6">
        <w:rPr>
          <w:rFonts w:ascii="Times New Roman" w:hAnsi="Times New Roman" w:cs="Times New Roman"/>
          <w:sz w:val="28"/>
        </w:rPr>
        <w:t>1,60,450/- vide SCA No. 208/155/R-270 which will be reflected in next bill.</w:t>
      </w:r>
    </w:p>
    <w:p w:rsidR="00A30B1A" w:rsidRPr="00576FD6" w:rsidRDefault="000D5E55" w:rsidP="00576FD6">
      <w:pPr>
        <w:pStyle w:val="ListParagraph"/>
        <w:numPr>
          <w:ilvl w:val="0"/>
          <w:numId w:val="15"/>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rPr>
        <w:t xml:space="preserve">It was prayed that </w:t>
      </w:r>
      <w:r w:rsidR="00576FD6">
        <w:rPr>
          <w:rFonts w:ascii="Times New Roman" w:hAnsi="Times New Roman" w:cs="Times New Roman"/>
          <w:sz w:val="28"/>
        </w:rPr>
        <w:t xml:space="preserve">the </w:t>
      </w:r>
      <w:r>
        <w:rPr>
          <w:rFonts w:ascii="Times New Roman" w:hAnsi="Times New Roman" w:cs="Times New Roman"/>
          <w:sz w:val="28"/>
        </w:rPr>
        <w:t xml:space="preserve">Appeal </w:t>
      </w:r>
      <w:r w:rsidR="00576FD6">
        <w:rPr>
          <w:rFonts w:ascii="Times New Roman" w:hAnsi="Times New Roman" w:cs="Times New Roman"/>
          <w:sz w:val="26"/>
          <w:szCs w:val="26"/>
        </w:rPr>
        <w:t>of the Appellant</w:t>
      </w:r>
      <w:r>
        <w:rPr>
          <w:rFonts w:ascii="Times New Roman" w:hAnsi="Times New Roman" w:cs="Times New Roman"/>
          <w:sz w:val="26"/>
          <w:szCs w:val="26"/>
        </w:rPr>
        <w:t>, be dismissed</w:t>
      </w:r>
      <w:r w:rsidR="00576FD6">
        <w:rPr>
          <w:rFonts w:ascii="Times New Roman" w:hAnsi="Times New Roman" w:cs="Times New Roman"/>
          <w:sz w:val="26"/>
          <w:szCs w:val="26"/>
        </w:rPr>
        <w:t xml:space="preserve">. </w:t>
      </w:r>
    </w:p>
    <w:p w:rsidR="0090713B" w:rsidRPr="00210353" w:rsidRDefault="0090713B" w:rsidP="0090713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 during Hearing </w:t>
      </w:r>
    </w:p>
    <w:p w:rsidR="006743D3" w:rsidRPr="006743D3" w:rsidRDefault="0078225A" w:rsidP="006743D3">
      <w:pPr>
        <w:pStyle w:val="ListParagraph"/>
        <w:numPr>
          <w:ilvl w:val="0"/>
          <w:numId w:val="19"/>
        </w:numPr>
        <w:spacing w:after="0" w:line="480" w:lineRule="auto"/>
        <w:ind w:left="709" w:hanging="709"/>
        <w:jc w:val="both"/>
        <w:rPr>
          <w:rFonts w:ascii="Times New Roman" w:hAnsi="Times New Roman" w:cs="Times New Roman"/>
          <w:sz w:val="28"/>
          <w:szCs w:val="28"/>
        </w:rPr>
      </w:pPr>
      <w:r w:rsidRPr="006743D3">
        <w:rPr>
          <w:rFonts w:ascii="Times New Roman" w:hAnsi="Times New Roman" w:cs="Times New Roman"/>
          <w:sz w:val="28"/>
          <w:szCs w:val="28"/>
        </w:rPr>
        <w:t>During hearing on 21.08.2020,</w:t>
      </w:r>
      <w:r w:rsidR="008160DA">
        <w:rPr>
          <w:rFonts w:ascii="Times New Roman" w:hAnsi="Times New Roman" w:cs="Times New Roman"/>
          <w:sz w:val="28"/>
          <w:szCs w:val="28"/>
        </w:rPr>
        <w:t xml:space="preserve"> </w:t>
      </w:r>
      <w:r w:rsidR="000D5E55" w:rsidRPr="006743D3">
        <w:rPr>
          <w:rFonts w:ascii="Times New Roman" w:hAnsi="Times New Roman" w:cs="Times New Roman"/>
          <w:sz w:val="28"/>
          <w:szCs w:val="28"/>
        </w:rPr>
        <w:t xml:space="preserve">Asstt. Executive Engineer, PSPCL (appearing on behalf of </w:t>
      </w:r>
      <w:r w:rsidR="00576FD6" w:rsidRPr="006743D3">
        <w:rPr>
          <w:rFonts w:ascii="Times New Roman" w:hAnsi="Times New Roman" w:cs="Times New Roman"/>
          <w:sz w:val="28"/>
          <w:szCs w:val="28"/>
        </w:rPr>
        <w:t>A</w:t>
      </w:r>
      <w:r w:rsidR="008B3D92">
        <w:rPr>
          <w:rFonts w:ascii="Times New Roman" w:hAnsi="Times New Roman" w:cs="Times New Roman"/>
          <w:sz w:val="28"/>
          <w:szCs w:val="28"/>
        </w:rPr>
        <w:t>ddl. S.E./</w:t>
      </w:r>
      <w:r w:rsidR="0090713B" w:rsidRPr="006743D3">
        <w:rPr>
          <w:rFonts w:ascii="Times New Roman" w:hAnsi="Times New Roman" w:cs="Times New Roman"/>
          <w:sz w:val="28"/>
          <w:szCs w:val="28"/>
        </w:rPr>
        <w:t xml:space="preserve">DS </w:t>
      </w:r>
      <w:r w:rsidR="00576FD6" w:rsidRPr="006743D3">
        <w:rPr>
          <w:rFonts w:ascii="Times New Roman" w:hAnsi="Times New Roman" w:cs="Times New Roman"/>
          <w:sz w:val="28"/>
          <w:szCs w:val="28"/>
        </w:rPr>
        <w:t xml:space="preserve">Estate </w:t>
      </w:r>
      <w:r w:rsidR="0090713B" w:rsidRPr="006743D3">
        <w:rPr>
          <w:rFonts w:ascii="Times New Roman" w:hAnsi="Times New Roman" w:cs="Times New Roman"/>
          <w:sz w:val="28"/>
          <w:szCs w:val="28"/>
        </w:rPr>
        <w:t>Division</w:t>
      </w:r>
      <w:r w:rsidR="000D5E55" w:rsidRPr="006743D3">
        <w:rPr>
          <w:rFonts w:ascii="Times New Roman" w:hAnsi="Times New Roman" w:cs="Times New Roman"/>
          <w:sz w:val="28"/>
          <w:szCs w:val="28"/>
        </w:rPr>
        <w:t xml:space="preserve"> (Spl.)</w:t>
      </w:r>
      <w:r w:rsidR="0090713B" w:rsidRPr="006743D3">
        <w:rPr>
          <w:rFonts w:ascii="Times New Roman" w:hAnsi="Times New Roman" w:cs="Times New Roman"/>
          <w:sz w:val="28"/>
          <w:szCs w:val="28"/>
        </w:rPr>
        <w:t xml:space="preserve">, </w:t>
      </w:r>
      <w:r w:rsidR="00576FD6" w:rsidRPr="006743D3">
        <w:rPr>
          <w:rFonts w:ascii="Times New Roman" w:hAnsi="Times New Roman" w:cs="Times New Roman"/>
          <w:sz w:val="28"/>
          <w:szCs w:val="28"/>
        </w:rPr>
        <w:t>Ludhiana</w:t>
      </w:r>
      <w:r w:rsidR="000D5E55" w:rsidRPr="006743D3">
        <w:rPr>
          <w:rFonts w:ascii="Times New Roman" w:hAnsi="Times New Roman" w:cs="Times New Roman"/>
          <w:sz w:val="28"/>
          <w:szCs w:val="28"/>
        </w:rPr>
        <w:t>)</w:t>
      </w:r>
      <w:r w:rsidR="0090713B" w:rsidRPr="006743D3">
        <w:rPr>
          <w:rFonts w:ascii="Times New Roman" w:hAnsi="Times New Roman" w:cs="Times New Roman"/>
          <w:sz w:val="28"/>
          <w:szCs w:val="28"/>
        </w:rPr>
        <w:t xml:space="preserve"> reiterated the submissions already made in its written reply</w:t>
      </w:r>
      <w:r w:rsidR="00E87F73" w:rsidRPr="006743D3">
        <w:rPr>
          <w:rFonts w:ascii="Times New Roman" w:hAnsi="Times New Roman" w:cs="Times New Roman"/>
          <w:sz w:val="28"/>
          <w:szCs w:val="28"/>
        </w:rPr>
        <w:t>. At the end of the deliberations, he was directed to reconcile and update the figures of Security (Co</w:t>
      </w:r>
      <w:r w:rsidR="00686792">
        <w:rPr>
          <w:rFonts w:ascii="Times New Roman" w:hAnsi="Times New Roman" w:cs="Times New Roman"/>
          <w:sz w:val="28"/>
          <w:szCs w:val="28"/>
        </w:rPr>
        <w:t xml:space="preserve">nsumption) </w:t>
      </w:r>
      <w:r w:rsidR="00E87F73" w:rsidRPr="006743D3">
        <w:rPr>
          <w:rFonts w:ascii="Times New Roman" w:hAnsi="Times New Roman" w:cs="Times New Roman"/>
          <w:sz w:val="28"/>
          <w:szCs w:val="28"/>
        </w:rPr>
        <w:t xml:space="preserve">and also of interest (at normal rates) thereon and then apprise this Court on next date of hearing on 02.09.2020. </w:t>
      </w:r>
    </w:p>
    <w:p w:rsidR="00B513C6" w:rsidRDefault="00D82404" w:rsidP="00022087">
      <w:pPr>
        <w:pStyle w:val="ListParagraph"/>
        <w:numPr>
          <w:ilvl w:val="0"/>
          <w:numId w:val="19"/>
        </w:numPr>
        <w:spacing w:after="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On 02.09.2020, Addl.S.E, DS Estate Division(Special), PSPCL, Ludhiana submitted a report signed by himself (Respondent)</w:t>
      </w:r>
      <w:r w:rsidR="0034711A">
        <w:rPr>
          <w:rFonts w:ascii="Times New Roman" w:hAnsi="Times New Roman" w:cs="Times New Roman"/>
          <w:sz w:val="28"/>
          <w:szCs w:val="28"/>
        </w:rPr>
        <w:t xml:space="preserve"> and</w:t>
      </w:r>
      <w:r>
        <w:rPr>
          <w:rFonts w:ascii="Times New Roman" w:hAnsi="Times New Roman" w:cs="Times New Roman"/>
          <w:sz w:val="28"/>
          <w:szCs w:val="28"/>
        </w:rPr>
        <w:t xml:space="preserve"> the Appellant’s Representative</w:t>
      </w:r>
      <w:r w:rsidR="00B513C6">
        <w:rPr>
          <w:rFonts w:ascii="Times New Roman" w:hAnsi="Times New Roman" w:cs="Times New Roman"/>
          <w:sz w:val="28"/>
          <w:szCs w:val="28"/>
        </w:rPr>
        <w:t xml:space="preserve"> stating as under:</w:t>
      </w:r>
    </w:p>
    <w:p w:rsidR="00B513C6" w:rsidRDefault="00B513C6" w:rsidP="00B513C6">
      <w:pPr>
        <w:pStyle w:val="NoSpacing"/>
        <w:tabs>
          <w:tab w:val="left" w:pos="7631"/>
        </w:tabs>
        <w:spacing w:line="480" w:lineRule="auto"/>
        <w:ind w:left="720" w:right="-24" w:firstLine="840"/>
        <w:jc w:val="both"/>
        <w:rPr>
          <w:rFonts w:ascii="Times New Roman" w:hAnsi="Times New Roman" w:cs="Times New Roman"/>
          <w:sz w:val="28"/>
          <w:szCs w:val="28"/>
        </w:rPr>
      </w:pPr>
      <w:r>
        <w:rPr>
          <w:rFonts w:ascii="Times New Roman" w:hAnsi="Times New Roman" w:cs="Times New Roman"/>
          <w:sz w:val="28"/>
          <w:szCs w:val="28"/>
        </w:rPr>
        <w:t>“Sh. Parvesh</w:t>
      </w:r>
      <w:r w:rsidR="008160DA">
        <w:rPr>
          <w:rFonts w:ascii="Times New Roman" w:hAnsi="Times New Roman" w:cs="Times New Roman"/>
          <w:sz w:val="28"/>
          <w:szCs w:val="28"/>
        </w:rPr>
        <w:t xml:space="preserve"> </w:t>
      </w:r>
      <w:r>
        <w:rPr>
          <w:rFonts w:ascii="Times New Roman" w:hAnsi="Times New Roman" w:cs="Times New Roman"/>
          <w:sz w:val="28"/>
          <w:szCs w:val="28"/>
        </w:rPr>
        <w:t>Chadha POA M/s. Ram Lal</w:t>
      </w:r>
      <w:r w:rsidR="008160DA">
        <w:rPr>
          <w:rFonts w:ascii="Times New Roman" w:hAnsi="Times New Roman" w:cs="Times New Roman"/>
          <w:sz w:val="28"/>
          <w:szCs w:val="28"/>
        </w:rPr>
        <w:t xml:space="preserve"> </w:t>
      </w:r>
      <w:r>
        <w:rPr>
          <w:rFonts w:ascii="Times New Roman" w:hAnsi="Times New Roman" w:cs="Times New Roman"/>
          <w:sz w:val="28"/>
          <w:szCs w:val="28"/>
        </w:rPr>
        <w:t>&amp; Bros Appeal Case No. A-35/2020 was present in the sub division office Sahnewal for reconciliation of the four number issues raised in the Reliefs required against Grounds of Appeal. The same are reconciled as under:</w:t>
      </w:r>
    </w:p>
    <w:p w:rsidR="00B513C6" w:rsidRDefault="00B513C6" w:rsidP="00B513C6">
      <w:pPr>
        <w:pStyle w:val="NoSpacing"/>
        <w:tabs>
          <w:tab w:val="left" w:pos="7631"/>
        </w:tabs>
        <w:spacing w:line="480" w:lineRule="auto"/>
        <w:ind w:left="1985" w:right="-24" w:hanging="425"/>
        <w:jc w:val="both"/>
        <w:rPr>
          <w:rFonts w:ascii="Times New Roman" w:hAnsi="Times New Roman" w:cs="Times New Roman"/>
          <w:sz w:val="28"/>
          <w:szCs w:val="28"/>
        </w:rPr>
      </w:pPr>
      <w:r>
        <w:rPr>
          <w:rFonts w:ascii="Times New Roman" w:hAnsi="Times New Roman" w:cs="Times New Roman"/>
          <w:sz w:val="28"/>
          <w:szCs w:val="28"/>
        </w:rPr>
        <w:lastRenderedPageBreak/>
        <w:t>1. The interest upto date has been given as per calculation sheet annexed which amounts to Rs. 201328/- (gross) and TDS of Rs. 20134/- has been deducted. The net amount of interest is Rs. 181194/- is agreed by PR.</w:t>
      </w:r>
    </w:p>
    <w:p w:rsidR="00B513C6" w:rsidRDefault="00B513C6" w:rsidP="00B513C6">
      <w:pPr>
        <w:pStyle w:val="NoSpacing"/>
        <w:tabs>
          <w:tab w:val="left" w:pos="7631"/>
        </w:tabs>
        <w:spacing w:line="480" w:lineRule="auto"/>
        <w:ind w:left="1985" w:right="-24" w:hanging="425"/>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The amounts debited in old account No. CA 3003018385 on account of tariff revision, FC Arrear, Check lot, FC_Refund etc. are rightly debited and recoverable and agreed by PR.</w:t>
      </w:r>
    </w:p>
    <w:p w:rsidR="00B513C6" w:rsidRDefault="00B513C6" w:rsidP="00B513C6">
      <w:pPr>
        <w:pStyle w:val="NoSpacing"/>
        <w:numPr>
          <w:ilvl w:val="0"/>
          <w:numId w:val="20"/>
        </w:numPr>
        <w:tabs>
          <w:tab w:val="left" w:pos="7631"/>
        </w:tabs>
        <w:spacing w:line="480" w:lineRule="auto"/>
        <w:ind w:left="1985" w:right="-24" w:hanging="425"/>
        <w:jc w:val="both"/>
        <w:rPr>
          <w:rFonts w:ascii="Times New Roman" w:hAnsi="Times New Roman" w:cs="Times New Roman"/>
          <w:sz w:val="28"/>
          <w:szCs w:val="28"/>
        </w:rPr>
      </w:pPr>
      <w:r>
        <w:rPr>
          <w:rFonts w:ascii="Times New Roman" w:hAnsi="Times New Roman" w:cs="Times New Roman"/>
          <w:sz w:val="28"/>
          <w:szCs w:val="28"/>
        </w:rPr>
        <w:t>The refund of Rs. 31,678/- has been given in Sundry Allowance of Rs. 1,60,450/- in compliance to implementation of decision of honourable CGRF, Ludhiana in CGL-387/2019 which is agreed by PR.</w:t>
      </w:r>
    </w:p>
    <w:p w:rsidR="00B513C6" w:rsidRPr="00B513C6" w:rsidRDefault="00B513C6" w:rsidP="00B513C6">
      <w:pPr>
        <w:pStyle w:val="NoSpacing"/>
        <w:numPr>
          <w:ilvl w:val="0"/>
          <w:numId w:val="20"/>
        </w:numPr>
        <w:tabs>
          <w:tab w:val="left" w:pos="7631"/>
        </w:tabs>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ACD and Meter Security has been updated as Rs. 787047/- and interest on the same has been given as per Para 1 above which is agreed by the PR.”</w:t>
      </w:r>
    </w:p>
    <w:p w:rsidR="00180859" w:rsidRPr="0019630C" w:rsidRDefault="00940158" w:rsidP="0019630C">
      <w:pPr>
        <w:pStyle w:val="ListParagraph"/>
        <w:spacing w:after="0" w:line="480" w:lineRule="auto"/>
        <w:ind w:left="709"/>
        <w:jc w:val="both"/>
        <w:rPr>
          <w:rFonts w:ascii="Times New Roman" w:hAnsi="Times New Roman" w:cs="Times New Roman"/>
          <w:sz w:val="28"/>
          <w:szCs w:val="28"/>
        </w:rPr>
      </w:pPr>
      <w:r>
        <w:rPr>
          <w:rFonts w:ascii="Times New Roman" w:hAnsi="Times New Roman" w:cs="Times New Roman"/>
          <w:sz w:val="28"/>
          <w:szCs w:val="28"/>
        </w:rPr>
        <w:t>On being inquired,</w:t>
      </w:r>
      <w:r w:rsidR="0087410D">
        <w:rPr>
          <w:rFonts w:ascii="Times New Roman" w:hAnsi="Times New Roman" w:cs="Times New Roman"/>
          <w:sz w:val="28"/>
          <w:szCs w:val="28"/>
        </w:rPr>
        <w:t xml:space="preserve"> the Respondent intimated that the Appellant had not submitted any representation about updation of disputed securities or for allowing interest thereon.</w:t>
      </w:r>
    </w:p>
    <w:p w:rsidR="0090713B" w:rsidRDefault="0090713B" w:rsidP="0090713B">
      <w:pPr>
        <w:pStyle w:val="ListParagraph"/>
        <w:spacing w:line="480" w:lineRule="auto"/>
        <w:ind w:left="0" w:right="-2"/>
        <w:jc w:val="both"/>
        <w:rPr>
          <w:rFonts w:ascii="Times New Roman" w:hAnsi="Times New Roman" w:cs="Times New Roman"/>
          <w:b/>
          <w:sz w:val="28"/>
          <w:szCs w:val="28"/>
        </w:rPr>
      </w:pPr>
      <w:r w:rsidRPr="00210353">
        <w:rPr>
          <w:rFonts w:ascii="Times New Roman" w:hAnsi="Times New Roman" w:cs="Times New Roman"/>
          <w:b/>
          <w:bCs/>
          <w:sz w:val="28"/>
          <w:szCs w:val="28"/>
        </w:rPr>
        <w:t>6.</w:t>
      </w:r>
      <w:r w:rsidRPr="00210353">
        <w:rPr>
          <w:rFonts w:ascii="Times New Roman" w:hAnsi="Times New Roman" w:cs="Times New Roman"/>
          <w:sz w:val="28"/>
          <w:szCs w:val="28"/>
        </w:rPr>
        <w:tab/>
      </w:r>
      <w:r w:rsidRPr="00210353">
        <w:rPr>
          <w:rFonts w:ascii="Times New Roman" w:hAnsi="Times New Roman" w:cs="Times New Roman"/>
          <w:b/>
          <w:sz w:val="28"/>
          <w:szCs w:val="28"/>
        </w:rPr>
        <w:t>Analysis and Findings</w:t>
      </w:r>
    </w:p>
    <w:p w:rsidR="00152CC8" w:rsidRDefault="0095089C" w:rsidP="00C11D04">
      <w:pPr>
        <w:pStyle w:val="ListParagraph"/>
        <w:spacing w:line="480" w:lineRule="auto"/>
        <w:ind w:right="-2"/>
        <w:jc w:val="both"/>
        <w:rPr>
          <w:rFonts w:ascii="Times New Roman" w:hAnsi="Times New Roman" w:cs="Times New Roman"/>
          <w:bCs/>
          <w:sz w:val="28"/>
          <w:szCs w:val="28"/>
        </w:rPr>
      </w:pPr>
      <w:r w:rsidRPr="00C75C11">
        <w:rPr>
          <w:rFonts w:ascii="Times New Roman" w:hAnsi="Times New Roman" w:cs="Times New Roman"/>
          <w:bCs/>
          <w:sz w:val="28"/>
          <w:szCs w:val="28"/>
        </w:rPr>
        <w:t>The issues requiring adjudication</w:t>
      </w:r>
      <w:r w:rsidR="00152CC8">
        <w:rPr>
          <w:rFonts w:ascii="Times New Roman" w:hAnsi="Times New Roman" w:cs="Times New Roman"/>
          <w:bCs/>
          <w:sz w:val="28"/>
          <w:szCs w:val="28"/>
        </w:rPr>
        <w:t xml:space="preserve"> are the legitimacy of </w:t>
      </w:r>
      <w:r w:rsidR="00B45261">
        <w:rPr>
          <w:rFonts w:ascii="Times New Roman" w:hAnsi="Times New Roman" w:cs="Times New Roman"/>
          <w:bCs/>
          <w:sz w:val="28"/>
          <w:szCs w:val="28"/>
        </w:rPr>
        <w:t>the</w:t>
      </w:r>
      <w:r w:rsidR="008160DA">
        <w:rPr>
          <w:rFonts w:ascii="Times New Roman" w:hAnsi="Times New Roman" w:cs="Times New Roman"/>
          <w:bCs/>
          <w:sz w:val="28"/>
          <w:szCs w:val="28"/>
        </w:rPr>
        <w:t xml:space="preserve"> </w:t>
      </w:r>
      <w:r w:rsidR="00856D62">
        <w:rPr>
          <w:rFonts w:ascii="Times New Roman" w:hAnsi="Times New Roman" w:cs="Times New Roman"/>
          <w:bCs/>
          <w:sz w:val="28"/>
          <w:szCs w:val="28"/>
        </w:rPr>
        <w:t>p</w:t>
      </w:r>
      <w:r w:rsidR="00921E5D">
        <w:rPr>
          <w:rFonts w:ascii="Times New Roman" w:hAnsi="Times New Roman" w:cs="Times New Roman"/>
          <w:bCs/>
          <w:sz w:val="28"/>
          <w:szCs w:val="28"/>
        </w:rPr>
        <w:t>lea</w:t>
      </w:r>
    </w:p>
    <w:p w:rsidR="00B42BA0" w:rsidRDefault="00B45261" w:rsidP="00B45261">
      <w:pPr>
        <w:pStyle w:val="ListParagraph"/>
        <w:spacing w:line="480" w:lineRule="auto"/>
        <w:ind w:right="-2"/>
        <w:jc w:val="both"/>
        <w:rPr>
          <w:rFonts w:ascii="Times New Roman" w:hAnsi="Times New Roman" w:cs="Times New Roman"/>
          <w:bCs/>
          <w:sz w:val="28"/>
          <w:szCs w:val="28"/>
        </w:rPr>
      </w:pPr>
      <w:r>
        <w:rPr>
          <w:rFonts w:ascii="Times New Roman" w:hAnsi="Times New Roman" w:cs="Times New Roman"/>
          <w:bCs/>
          <w:sz w:val="28"/>
          <w:szCs w:val="28"/>
        </w:rPr>
        <w:t>taken by the Appellant regarding</w:t>
      </w:r>
    </w:p>
    <w:p w:rsidR="00B45261" w:rsidRPr="00B45261" w:rsidRDefault="00B45261" w:rsidP="00B45261">
      <w:pPr>
        <w:pStyle w:val="ListParagraph"/>
        <w:spacing w:line="480" w:lineRule="auto"/>
        <w:ind w:left="1276" w:right="-2" w:hanging="556"/>
        <w:jc w:val="both"/>
        <w:rPr>
          <w:rFonts w:ascii="Times New Roman" w:hAnsi="Times New Roman" w:cs="Times New Roman"/>
          <w:bCs/>
          <w:sz w:val="28"/>
          <w:szCs w:val="28"/>
        </w:rPr>
      </w:pPr>
      <w:r>
        <w:rPr>
          <w:rFonts w:ascii="Times New Roman" w:hAnsi="Times New Roman" w:cs="Times New Roman"/>
          <w:bCs/>
          <w:sz w:val="28"/>
          <w:szCs w:val="28"/>
        </w:rPr>
        <w:lastRenderedPageBreak/>
        <w:t>(i)  non</w:t>
      </w:r>
      <w:r w:rsidR="00724ACE">
        <w:rPr>
          <w:rFonts w:ascii="Times New Roman" w:hAnsi="Times New Roman" w:cs="Times New Roman"/>
          <w:bCs/>
          <w:sz w:val="28"/>
          <w:szCs w:val="28"/>
        </w:rPr>
        <w:t xml:space="preserve"> </w:t>
      </w:r>
      <w:r w:rsidR="00C602F2">
        <w:rPr>
          <w:rFonts w:ascii="Times New Roman" w:hAnsi="Times New Roman" w:cs="Times New Roman"/>
          <w:bCs/>
          <w:sz w:val="28"/>
          <w:szCs w:val="28"/>
        </w:rPr>
        <w:t>issuance</w:t>
      </w:r>
      <w:r w:rsidR="00524C6C">
        <w:rPr>
          <w:rFonts w:ascii="Times New Roman" w:hAnsi="Times New Roman" w:cs="Times New Roman"/>
          <w:bCs/>
          <w:sz w:val="28"/>
          <w:szCs w:val="28"/>
        </w:rPr>
        <w:t xml:space="preserve"> of the Supplementary Bill/non-shifting of S</w:t>
      </w:r>
      <w:r>
        <w:rPr>
          <w:rFonts w:ascii="Times New Roman" w:hAnsi="Times New Roman" w:cs="Times New Roman"/>
          <w:bCs/>
          <w:sz w:val="28"/>
          <w:szCs w:val="28"/>
        </w:rPr>
        <w:t>ecurity</w:t>
      </w:r>
      <w:r w:rsidR="00524C6C">
        <w:rPr>
          <w:rFonts w:ascii="Times New Roman" w:hAnsi="Times New Roman" w:cs="Times New Roman"/>
          <w:bCs/>
          <w:sz w:val="28"/>
          <w:szCs w:val="28"/>
        </w:rPr>
        <w:t>(C</w:t>
      </w:r>
      <w:r w:rsidR="007907AB">
        <w:rPr>
          <w:rFonts w:ascii="Times New Roman" w:hAnsi="Times New Roman" w:cs="Times New Roman"/>
          <w:bCs/>
          <w:sz w:val="28"/>
          <w:szCs w:val="28"/>
        </w:rPr>
        <w:t>onsumption</w:t>
      </w:r>
      <w:r w:rsidR="00524C6C">
        <w:rPr>
          <w:rFonts w:ascii="Times New Roman" w:hAnsi="Times New Roman" w:cs="Times New Roman"/>
          <w:bCs/>
          <w:sz w:val="28"/>
          <w:szCs w:val="28"/>
        </w:rPr>
        <w:t>)</w:t>
      </w:r>
      <w:r w:rsidR="00F744FE">
        <w:rPr>
          <w:rFonts w:ascii="Times New Roman" w:hAnsi="Times New Roman" w:cs="Times New Roman"/>
          <w:bCs/>
          <w:sz w:val="28"/>
          <w:szCs w:val="28"/>
        </w:rPr>
        <w:t xml:space="preserve"> on</w:t>
      </w:r>
      <w:r w:rsidR="00724ACE">
        <w:rPr>
          <w:rFonts w:ascii="Times New Roman" w:hAnsi="Times New Roman" w:cs="Times New Roman"/>
          <w:bCs/>
          <w:sz w:val="28"/>
          <w:szCs w:val="28"/>
        </w:rPr>
        <w:t xml:space="preserve"> </w:t>
      </w:r>
      <w:r w:rsidR="00F744FE">
        <w:rPr>
          <w:rFonts w:ascii="Times New Roman" w:hAnsi="Times New Roman" w:cs="Times New Roman"/>
          <w:bCs/>
          <w:sz w:val="28"/>
          <w:szCs w:val="28"/>
        </w:rPr>
        <w:t>clubbing of load</w:t>
      </w:r>
      <w:r>
        <w:rPr>
          <w:rFonts w:ascii="Times New Roman" w:hAnsi="Times New Roman" w:cs="Times New Roman"/>
          <w:bCs/>
          <w:sz w:val="28"/>
          <w:szCs w:val="28"/>
        </w:rPr>
        <w:t xml:space="preserve"> in new Contract Account</w:t>
      </w:r>
      <w:r w:rsidR="004A5AC6">
        <w:rPr>
          <w:rFonts w:ascii="Times New Roman" w:hAnsi="Times New Roman" w:cs="Times New Roman"/>
          <w:bCs/>
          <w:sz w:val="28"/>
          <w:szCs w:val="28"/>
        </w:rPr>
        <w:t>.</w:t>
      </w:r>
    </w:p>
    <w:p w:rsidR="005B39B0" w:rsidRPr="00CA236A" w:rsidRDefault="00B45261" w:rsidP="00CA236A">
      <w:pPr>
        <w:spacing w:line="480" w:lineRule="auto"/>
        <w:ind w:left="1276" w:right="-2" w:hanging="556"/>
        <w:jc w:val="both"/>
        <w:rPr>
          <w:rFonts w:ascii="Times New Roman" w:hAnsi="Times New Roman" w:cs="Times New Roman"/>
          <w:bCs/>
          <w:sz w:val="28"/>
          <w:szCs w:val="28"/>
        </w:rPr>
      </w:pPr>
      <w:r>
        <w:rPr>
          <w:rFonts w:ascii="Times New Roman" w:hAnsi="Times New Roman" w:cs="Times New Roman"/>
          <w:bCs/>
          <w:sz w:val="28"/>
          <w:szCs w:val="28"/>
        </w:rPr>
        <w:t>(ii</w:t>
      </w:r>
      <w:r w:rsidR="0048117B">
        <w:rPr>
          <w:rFonts w:ascii="Times New Roman" w:hAnsi="Times New Roman" w:cs="Times New Roman"/>
          <w:bCs/>
          <w:sz w:val="28"/>
          <w:szCs w:val="28"/>
        </w:rPr>
        <w:t>)</w:t>
      </w:r>
      <w:r w:rsidR="0048117B">
        <w:rPr>
          <w:rFonts w:ascii="Times New Roman" w:hAnsi="Times New Roman" w:cs="Times New Roman"/>
          <w:bCs/>
          <w:sz w:val="28"/>
          <w:szCs w:val="28"/>
        </w:rPr>
        <w:tab/>
      </w:r>
      <w:r w:rsidR="004C0AF3">
        <w:rPr>
          <w:rFonts w:ascii="Times New Roman" w:hAnsi="Times New Roman" w:cs="Times New Roman"/>
          <w:bCs/>
          <w:sz w:val="28"/>
          <w:szCs w:val="28"/>
        </w:rPr>
        <w:t>allowing</w:t>
      </w:r>
      <w:r w:rsidR="00724ACE">
        <w:rPr>
          <w:rFonts w:ascii="Times New Roman" w:hAnsi="Times New Roman" w:cs="Times New Roman"/>
          <w:bCs/>
          <w:sz w:val="28"/>
          <w:szCs w:val="28"/>
        </w:rPr>
        <w:t xml:space="preserve"> </w:t>
      </w:r>
      <w:r w:rsidR="0095089C" w:rsidRPr="0048117B">
        <w:rPr>
          <w:rFonts w:ascii="Times New Roman" w:hAnsi="Times New Roman" w:cs="Times New Roman"/>
          <w:bCs/>
          <w:sz w:val="28"/>
          <w:szCs w:val="28"/>
        </w:rPr>
        <w:t xml:space="preserve">penal/additional interest </w:t>
      </w:r>
      <w:r w:rsidR="0095089C" w:rsidRPr="00CA236A">
        <w:rPr>
          <w:rFonts w:ascii="Times New Roman" w:hAnsi="Times New Roman" w:cs="Times New Roman"/>
          <w:bCs/>
          <w:sz w:val="28"/>
          <w:szCs w:val="28"/>
        </w:rPr>
        <w:t>on Security (C</w:t>
      </w:r>
      <w:r w:rsidR="00856D62">
        <w:rPr>
          <w:rFonts w:ascii="Times New Roman" w:hAnsi="Times New Roman" w:cs="Times New Roman"/>
          <w:bCs/>
          <w:sz w:val="28"/>
          <w:szCs w:val="28"/>
        </w:rPr>
        <w:t>onsumption)</w:t>
      </w:r>
      <w:r w:rsidR="002F3C00" w:rsidRPr="00CA236A">
        <w:rPr>
          <w:rFonts w:ascii="Times New Roman" w:hAnsi="Times New Roman" w:cs="Times New Roman"/>
          <w:bCs/>
          <w:sz w:val="28"/>
          <w:szCs w:val="28"/>
        </w:rPr>
        <w:t xml:space="preserve"> for the </w:t>
      </w:r>
      <w:r w:rsidR="00CA236A" w:rsidRPr="00CA236A">
        <w:rPr>
          <w:rFonts w:ascii="Times New Roman" w:hAnsi="Times New Roman" w:cs="Times New Roman"/>
          <w:bCs/>
          <w:sz w:val="28"/>
          <w:szCs w:val="28"/>
        </w:rPr>
        <w:t xml:space="preserve">disputed period </w:t>
      </w:r>
      <w:r w:rsidR="00C75C11" w:rsidRPr="00CA236A">
        <w:rPr>
          <w:rFonts w:ascii="Times New Roman" w:hAnsi="Times New Roman" w:cs="Times New Roman"/>
          <w:bCs/>
          <w:sz w:val="28"/>
          <w:szCs w:val="28"/>
        </w:rPr>
        <w:t xml:space="preserve"> as per applicable Regulations</w:t>
      </w:r>
      <w:r w:rsidR="00061260" w:rsidRPr="00CA236A">
        <w:rPr>
          <w:rFonts w:ascii="Times New Roman" w:hAnsi="Times New Roman" w:cs="Times New Roman"/>
          <w:bCs/>
          <w:sz w:val="28"/>
          <w:szCs w:val="28"/>
        </w:rPr>
        <w:t>.</w:t>
      </w:r>
    </w:p>
    <w:p w:rsidR="002024DE" w:rsidRDefault="000D5E55" w:rsidP="002024DE">
      <w:pPr>
        <w:pStyle w:val="ListParagraph"/>
        <w:spacing w:line="480" w:lineRule="auto"/>
        <w:ind w:right="-2"/>
        <w:jc w:val="both"/>
        <w:rPr>
          <w:rFonts w:ascii="Times New Roman" w:hAnsi="Times New Roman" w:cs="Times New Roman"/>
          <w:i/>
          <w:iCs/>
          <w:sz w:val="28"/>
          <w:szCs w:val="28"/>
        </w:rPr>
      </w:pPr>
      <w:r w:rsidRPr="000D5E55">
        <w:rPr>
          <w:rFonts w:ascii="Times New Roman" w:hAnsi="Times New Roman" w:cs="Times New Roman"/>
          <w:i/>
          <w:iCs/>
          <w:sz w:val="28"/>
          <w:szCs w:val="28"/>
        </w:rPr>
        <w:t>The findings on the points emerged, deliberated and analy</w:t>
      </w:r>
      <w:r>
        <w:rPr>
          <w:rFonts w:ascii="Times New Roman" w:hAnsi="Times New Roman" w:cs="Times New Roman"/>
          <w:i/>
          <w:iCs/>
          <w:sz w:val="28"/>
          <w:szCs w:val="28"/>
        </w:rPr>
        <w:t>z</w:t>
      </w:r>
      <w:r w:rsidRPr="000D5E55">
        <w:rPr>
          <w:rFonts w:ascii="Times New Roman" w:hAnsi="Times New Roman" w:cs="Times New Roman"/>
          <w:i/>
          <w:iCs/>
          <w:sz w:val="28"/>
          <w:szCs w:val="28"/>
        </w:rPr>
        <w:t xml:space="preserve">ed are as under: - </w:t>
      </w:r>
    </w:p>
    <w:p w:rsidR="00A85295" w:rsidRDefault="00A85295" w:rsidP="002024DE">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In compliance to the directions given to the Representative of the Appellant and the Respondent </w:t>
      </w:r>
      <w:r w:rsidR="00A676C0">
        <w:rPr>
          <w:rFonts w:ascii="Times New Roman" w:hAnsi="Times New Roman" w:cs="Times New Roman"/>
          <w:sz w:val="28"/>
          <w:szCs w:val="28"/>
        </w:rPr>
        <w:t xml:space="preserve">orally </w:t>
      </w:r>
      <w:r>
        <w:rPr>
          <w:rFonts w:ascii="Times New Roman" w:hAnsi="Times New Roman" w:cs="Times New Roman"/>
          <w:sz w:val="28"/>
          <w:szCs w:val="28"/>
        </w:rPr>
        <w:t xml:space="preserve">during </w:t>
      </w:r>
      <w:r w:rsidR="00602F84">
        <w:rPr>
          <w:rFonts w:ascii="Times New Roman" w:hAnsi="Times New Roman" w:cs="Times New Roman"/>
          <w:sz w:val="28"/>
          <w:szCs w:val="28"/>
        </w:rPr>
        <w:t>proceedings</w:t>
      </w:r>
      <w:r>
        <w:rPr>
          <w:rFonts w:ascii="Times New Roman" w:hAnsi="Times New Roman" w:cs="Times New Roman"/>
          <w:sz w:val="28"/>
          <w:szCs w:val="28"/>
        </w:rPr>
        <w:t xml:space="preserve"> dated 21.08.2020</w:t>
      </w:r>
      <w:r w:rsidR="00A676C0">
        <w:rPr>
          <w:rFonts w:ascii="Times New Roman" w:hAnsi="Times New Roman" w:cs="Times New Roman"/>
          <w:sz w:val="28"/>
          <w:szCs w:val="28"/>
        </w:rPr>
        <w:t xml:space="preserve"> and also</w:t>
      </w:r>
      <w:r w:rsidR="00602F84">
        <w:rPr>
          <w:rFonts w:ascii="Times New Roman" w:hAnsi="Times New Roman" w:cs="Times New Roman"/>
          <w:sz w:val="28"/>
          <w:szCs w:val="28"/>
        </w:rPr>
        <w:t xml:space="preserve"> sent vide this office letter no</w:t>
      </w:r>
      <w:r w:rsidR="006856D1">
        <w:rPr>
          <w:rFonts w:ascii="Times New Roman" w:hAnsi="Times New Roman" w:cs="Times New Roman"/>
          <w:sz w:val="28"/>
          <w:szCs w:val="28"/>
        </w:rPr>
        <w:t>s</w:t>
      </w:r>
      <w:r w:rsidR="00602F84">
        <w:rPr>
          <w:rFonts w:ascii="Times New Roman" w:hAnsi="Times New Roman" w:cs="Times New Roman"/>
          <w:sz w:val="28"/>
          <w:szCs w:val="28"/>
        </w:rPr>
        <w:t>. 762-63/OEP/A-35/2020 dated 21.08.2020</w:t>
      </w:r>
      <w:r w:rsidR="00213B2E">
        <w:rPr>
          <w:rFonts w:ascii="Times New Roman" w:hAnsi="Times New Roman" w:cs="Times New Roman"/>
          <w:sz w:val="28"/>
          <w:szCs w:val="28"/>
        </w:rPr>
        <w:t xml:space="preserve">, the </w:t>
      </w:r>
      <w:r w:rsidR="00A676C0">
        <w:rPr>
          <w:rFonts w:ascii="Times New Roman" w:hAnsi="Times New Roman" w:cs="Times New Roman"/>
          <w:sz w:val="28"/>
          <w:szCs w:val="28"/>
        </w:rPr>
        <w:t>Addl</w:t>
      </w:r>
      <w:r w:rsidR="006856D1">
        <w:rPr>
          <w:rFonts w:ascii="Times New Roman" w:hAnsi="Times New Roman" w:cs="Times New Roman"/>
          <w:sz w:val="28"/>
          <w:szCs w:val="28"/>
        </w:rPr>
        <w:t>.</w:t>
      </w:r>
      <w:r w:rsidR="00213B2E">
        <w:rPr>
          <w:rFonts w:ascii="Times New Roman" w:hAnsi="Times New Roman" w:cs="Times New Roman"/>
          <w:sz w:val="28"/>
          <w:szCs w:val="28"/>
        </w:rPr>
        <w:t>S</w:t>
      </w:r>
      <w:r w:rsidR="00B83F3A">
        <w:rPr>
          <w:rFonts w:ascii="Times New Roman" w:hAnsi="Times New Roman" w:cs="Times New Roman"/>
          <w:sz w:val="28"/>
          <w:szCs w:val="28"/>
        </w:rPr>
        <w:t>.</w:t>
      </w:r>
      <w:r w:rsidR="00213B2E">
        <w:rPr>
          <w:rFonts w:ascii="Times New Roman" w:hAnsi="Times New Roman" w:cs="Times New Roman"/>
          <w:sz w:val="28"/>
          <w:szCs w:val="28"/>
        </w:rPr>
        <w:t>E</w:t>
      </w:r>
      <w:r w:rsidR="00B83F3A">
        <w:rPr>
          <w:rFonts w:ascii="Times New Roman" w:hAnsi="Times New Roman" w:cs="Times New Roman"/>
          <w:sz w:val="28"/>
          <w:szCs w:val="28"/>
        </w:rPr>
        <w:t>.</w:t>
      </w:r>
      <w:r w:rsidR="00213B2E">
        <w:rPr>
          <w:rFonts w:ascii="Times New Roman" w:hAnsi="Times New Roman" w:cs="Times New Roman"/>
          <w:sz w:val="28"/>
          <w:szCs w:val="28"/>
        </w:rPr>
        <w:t xml:space="preserve">,DS Estate Division (Special), PSPCL, Ludhiana  </w:t>
      </w:r>
      <w:r w:rsidR="00A676C0">
        <w:rPr>
          <w:rFonts w:ascii="Times New Roman" w:hAnsi="Times New Roman" w:cs="Times New Roman"/>
          <w:sz w:val="28"/>
          <w:szCs w:val="28"/>
        </w:rPr>
        <w:t>submitted a Report duly sign</w:t>
      </w:r>
      <w:r w:rsidR="00B83F3A">
        <w:rPr>
          <w:rFonts w:ascii="Times New Roman" w:hAnsi="Times New Roman" w:cs="Times New Roman"/>
          <w:sz w:val="28"/>
          <w:szCs w:val="28"/>
        </w:rPr>
        <w:t>ed</w:t>
      </w:r>
      <w:r w:rsidR="00230DF1">
        <w:rPr>
          <w:rFonts w:ascii="Times New Roman" w:hAnsi="Times New Roman" w:cs="Times New Roman"/>
          <w:sz w:val="28"/>
          <w:szCs w:val="28"/>
        </w:rPr>
        <w:t xml:space="preserve"> </w:t>
      </w:r>
      <w:r w:rsidR="006856D1">
        <w:rPr>
          <w:rFonts w:ascii="Times New Roman" w:hAnsi="Times New Roman" w:cs="Times New Roman"/>
          <w:sz w:val="28"/>
          <w:szCs w:val="28"/>
        </w:rPr>
        <w:t>during  hearing on</w:t>
      </w:r>
      <w:r w:rsidR="00A676C0">
        <w:rPr>
          <w:rFonts w:ascii="Times New Roman" w:hAnsi="Times New Roman" w:cs="Times New Roman"/>
          <w:sz w:val="28"/>
          <w:szCs w:val="28"/>
        </w:rPr>
        <w:t xml:space="preserve"> 02.09.2020 </w:t>
      </w:r>
      <w:r w:rsidR="00B83F3A">
        <w:rPr>
          <w:rFonts w:ascii="Times New Roman" w:hAnsi="Times New Roman" w:cs="Times New Roman"/>
          <w:sz w:val="28"/>
          <w:szCs w:val="28"/>
        </w:rPr>
        <w:t xml:space="preserve">stating </w:t>
      </w:r>
      <w:r w:rsidR="008006BB">
        <w:rPr>
          <w:rFonts w:ascii="Times New Roman" w:hAnsi="Times New Roman" w:cs="Times New Roman"/>
          <w:sz w:val="28"/>
          <w:szCs w:val="28"/>
        </w:rPr>
        <w:t xml:space="preserve">as </w:t>
      </w:r>
      <w:r w:rsidR="00B83F3A">
        <w:rPr>
          <w:rFonts w:ascii="Times New Roman" w:hAnsi="Times New Roman" w:cs="Times New Roman"/>
          <w:sz w:val="28"/>
          <w:szCs w:val="28"/>
        </w:rPr>
        <w:t>under</w:t>
      </w:r>
      <w:r w:rsidR="008B3D92">
        <w:rPr>
          <w:rFonts w:ascii="Times New Roman" w:hAnsi="Times New Roman" w:cs="Times New Roman"/>
          <w:sz w:val="28"/>
          <w:szCs w:val="28"/>
        </w:rPr>
        <w:t>:</w:t>
      </w:r>
    </w:p>
    <w:p w:rsidR="008B3D92" w:rsidRDefault="008B3D92" w:rsidP="008B3D92">
      <w:pPr>
        <w:pStyle w:val="NoSpacing"/>
        <w:tabs>
          <w:tab w:val="left" w:pos="7631"/>
        </w:tabs>
        <w:spacing w:line="480" w:lineRule="auto"/>
        <w:ind w:left="720" w:right="-24" w:firstLine="840"/>
        <w:jc w:val="both"/>
        <w:rPr>
          <w:rFonts w:ascii="Times New Roman" w:hAnsi="Times New Roman" w:cs="Times New Roman"/>
          <w:sz w:val="28"/>
          <w:szCs w:val="28"/>
        </w:rPr>
      </w:pPr>
      <w:r>
        <w:rPr>
          <w:rFonts w:ascii="Times New Roman" w:hAnsi="Times New Roman" w:cs="Times New Roman"/>
          <w:sz w:val="28"/>
          <w:szCs w:val="28"/>
        </w:rPr>
        <w:t>“Sh. Parvesh</w:t>
      </w:r>
      <w:r w:rsidR="00230DF1">
        <w:rPr>
          <w:rFonts w:ascii="Times New Roman" w:hAnsi="Times New Roman" w:cs="Times New Roman"/>
          <w:sz w:val="28"/>
          <w:szCs w:val="28"/>
        </w:rPr>
        <w:t xml:space="preserve"> </w:t>
      </w:r>
      <w:r>
        <w:rPr>
          <w:rFonts w:ascii="Times New Roman" w:hAnsi="Times New Roman" w:cs="Times New Roman"/>
          <w:sz w:val="28"/>
          <w:szCs w:val="28"/>
        </w:rPr>
        <w:t>Chadha POA M/s. Ram Lal</w:t>
      </w:r>
      <w:r w:rsidR="00230DF1">
        <w:rPr>
          <w:rFonts w:ascii="Times New Roman" w:hAnsi="Times New Roman" w:cs="Times New Roman"/>
          <w:sz w:val="28"/>
          <w:szCs w:val="28"/>
        </w:rPr>
        <w:t xml:space="preserve"> </w:t>
      </w:r>
      <w:r>
        <w:rPr>
          <w:rFonts w:ascii="Times New Roman" w:hAnsi="Times New Roman" w:cs="Times New Roman"/>
          <w:sz w:val="28"/>
          <w:szCs w:val="28"/>
        </w:rPr>
        <w:t>&amp; Bros Appeal Case No. A-35/2020 was present in the sub division office Sahnewal for reconciliation of the four number issues raised in the Reliefs required against Grounds of Appeal. The same are reconciled as under:</w:t>
      </w:r>
    </w:p>
    <w:p w:rsidR="008B3D92" w:rsidRDefault="008B3D92" w:rsidP="008B3D92">
      <w:pPr>
        <w:pStyle w:val="NoSpacing"/>
        <w:tabs>
          <w:tab w:val="left" w:pos="7631"/>
        </w:tabs>
        <w:spacing w:line="480" w:lineRule="auto"/>
        <w:ind w:left="1985" w:right="-24" w:hanging="425"/>
        <w:jc w:val="both"/>
        <w:rPr>
          <w:rFonts w:ascii="Times New Roman" w:hAnsi="Times New Roman" w:cs="Times New Roman"/>
          <w:sz w:val="28"/>
          <w:szCs w:val="28"/>
        </w:rPr>
      </w:pPr>
      <w:r>
        <w:rPr>
          <w:rFonts w:ascii="Times New Roman" w:hAnsi="Times New Roman" w:cs="Times New Roman"/>
          <w:sz w:val="28"/>
          <w:szCs w:val="28"/>
        </w:rPr>
        <w:t xml:space="preserve">1. The interest upto date has been given as per calculation sheet annexed which amounts to Rs. </w:t>
      </w:r>
      <w:r>
        <w:rPr>
          <w:rFonts w:ascii="Times New Roman" w:hAnsi="Times New Roman" w:cs="Times New Roman"/>
          <w:sz w:val="28"/>
          <w:szCs w:val="28"/>
        </w:rPr>
        <w:lastRenderedPageBreak/>
        <w:t>201328/- (gross) and TDS of Rs. 20134/- has been deducted. The net amount of interest is Rs. 181194/- is agreed by PR.</w:t>
      </w:r>
    </w:p>
    <w:p w:rsidR="008B3D92" w:rsidRDefault="008B3D92" w:rsidP="008B3D92">
      <w:pPr>
        <w:pStyle w:val="NoSpacing"/>
        <w:tabs>
          <w:tab w:val="left" w:pos="7631"/>
        </w:tabs>
        <w:spacing w:line="480" w:lineRule="auto"/>
        <w:ind w:left="1985" w:right="-24" w:hanging="425"/>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The amounts debited in old account No. CA 3003018385 on account of tariff revision, FC Arrear, Check lot, FC_Refund etc. are rightly debited and recoverable and agreed by PR.</w:t>
      </w:r>
    </w:p>
    <w:p w:rsidR="008B3D92" w:rsidRDefault="008B3D92" w:rsidP="00252923">
      <w:pPr>
        <w:pStyle w:val="NoSpacing"/>
        <w:numPr>
          <w:ilvl w:val="0"/>
          <w:numId w:val="25"/>
        </w:numPr>
        <w:tabs>
          <w:tab w:val="left" w:pos="7631"/>
        </w:tabs>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The refund of Rs. 31,678/- has been given in Sundry Allowance of Rs. 1,60,450/- in compliance to implementation of decision of honourable CGRF, Ludhiana in CGL-387/2019 which is agreed by PR.</w:t>
      </w:r>
    </w:p>
    <w:p w:rsidR="008B3D92" w:rsidRDefault="008B3D92" w:rsidP="00252923">
      <w:pPr>
        <w:pStyle w:val="NoSpacing"/>
        <w:numPr>
          <w:ilvl w:val="0"/>
          <w:numId w:val="25"/>
        </w:numPr>
        <w:tabs>
          <w:tab w:val="left" w:pos="7631"/>
        </w:tabs>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ACD and Meter Security has been updated as Rs. 787047/- and interest on the same has been given as per Para 1 a</w:t>
      </w:r>
      <w:r w:rsidR="00941095">
        <w:rPr>
          <w:rFonts w:ascii="Times New Roman" w:hAnsi="Times New Roman" w:cs="Times New Roman"/>
          <w:sz w:val="28"/>
          <w:szCs w:val="28"/>
        </w:rPr>
        <w:t>bove which is agreed by the PR.</w:t>
      </w:r>
    </w:p>
    <w:p w:rsidR="00BA55FB" w:rsidRDefault="008C4A8D" w:rsidP="00D21B26">
      <w:pPr>
        <w:pStyle w:val="NoSpacing"/>
        <w:tabs>
          <w:tab w:val="left" w:pos="7631"/>
        </w:tabs>
        <w:ind w:left="1920" w:right="-24"/>
        <w:jc w:val="both"/>
        <w:rPr>
          <w:rFonts w:ascii="Times New Roman" w:hAnsi="Times New Roman" w:cs="Times New Roman"/>
          <w:sz w:val="28"/>
          <w:szCs w:val="28"/>
        </w:rPr>
      </w:pPr>
      <w:r>
        <w:rPr>
          <w:rFonts w:ascii="Times New Roman" w:hAnsi="Times New Roman" w:cs="Times New Roman"/>
          <w:sz w:val="28"/>
          <w:szCs w:val="28"/>
        </w:rPr>
        <w:t xml:space="preserve">     </w:t>
      </w:r>
      <w:r w:rsidR="00BA55FB">
        <w:rPr>
          <w:rFonts w:ascii="Times New Roman" w:hAnsi="Times New Roman" w:cs="Times New Roman"/>
          <w:sz w:val="28"/>
          <w:szCs w:val="28"/>
        </w:rPr>
        <w:t xml:space="preserve">Sd/-                </w:t>
      </w:r>
      <w:r>
        <w:rPr>
          <w:rFonts w:ascii="Times New Roman" w:hAnsi="Times New Roman" w:cs="Times New Roman"/>
          <w:sz w:val="28"/>
          <w:szCs w:val="28"/>
        </w:rPr>
        <w:t xml:space="preserve">                           </w:t>
      </w:r>
      <w:r w:rsidR="00BA55FB">
        <w:rPr>
          <w:rFonts w:ascii="Times New Roman" w:hAnsi="Times New Roman" w:cs="Times New Roman"/>
          <w:sz w:val="28"/>
          <w:szCs w:val="28"/>
        </w:rPr>
        <w:t>Sd/-</w:t>
      </w:r>
    </w:p>
    <w:p w:rsidR="008B3D92" w:rsidRDefault="00941095" w:rsidP="00D21B26">
      <w:pPr>
        <w:pStyle w:val="ListParagraph"/>
        <w:spacing w:line="240" w:lineRule="auto"/>
        <w:ind w:left="1560" w:right="-2"/>
        <w:jc w:val="both"/>
        <w:rPr>
          <w:rFonts w:ascii="Times New Roman" w:hAnsi="Times New Roman" w:cs="Times New Roman"/>
          <w:sz w:val="28"/>
          <w:szCs w:val="28"/>
        </w:rPr>
      </w:pPr>
      <w:r>
        <w:rPr>
          <w:rFonts w:ascii="Times New Roman" w:hAnsi="Times New Roman" w:cs="Times New Roman"/>
          <w:sz w:val="28"/>
          <w:szCs w:val="28"/>
        </w:rPr>
        <w:t>Sh. Parvesh</w:t>
      </w:r>
      <w:r w:rsidR="008662E5">
        <w:rPr>
          <w:rFonts w:ascii="Times New Roman" w:hAnsi="Times New Roman" w:cs="Times New Roman"/>
          <w:sz w:val="28"/>
          <w:szCs w:val="28"/>
        </w:rPr>
        <w:t xml:space="preserve"> Chadha</w:t>
      </w:r>
      <w:r w:rsidR="008662E5">
        <w:rPr>
          <w:rFonts w:ascii="Times New Roman" w:hAnsi="Times New Roman" w:cs="Times New Roman"/>
          <w:sz w:val="28"/>
          <w:szCs w:val="28"/>
        </w:rPr>
        <w:tab/>
      </w:r>
      <w:r w:rsidR="008662E5">
        <w:rPr>
          <w:rFonts w:ascii="Times New Roman" w:hAnsi="Times New Roman" w:cs="Times New Roman"/>
          <w:sz w:val="28"/>
          <w:szCs w:val="28"/>
        </w:rPr>
        <w:tab/>
        <w:t xml:space="preserve">      </w:t>
      </w:r>
      <w:r>
        <w:rPr>
          <w:rFonts w:ascii="Times New Roman" w:hAnsi="Times New Roman" w:cs="Times New Roman"/>
          <w:sz w:val="28"/>
          <w:szCs w:val="28"/>
        </w:rPr>
        <w:t>Addl.SE</w:t>
      </w:r>
    </w:p>
    <w:p w:rsidR="00E93124" w:rsidRDefault="00941095" w:rsidP="00ED0819">
      <w:pPr>
        <w:pStyle w:val="ListParagraph"/>
        <w:spacing w:line="240" w:lineRule="auto"/>
        <w:ind w:left="1560" w:right="-2"/>
        <w:jc w:val="both"/>
        <w:rPr>
          <w:rFonts w:ascii="Times New Roman" w:hAnsi="Times New Roman" w:cs="Times New Roman"/>
          <w:sz w:val="28"/>
          <w:szCs w:val="28"/>
        </w:rPr>
      </w:pPr>
      <w:r>
        <w:rPr>
          <w:rFonts w:ascii="Times New Roman" w:hAnsi="Times New Roman" w:cs="Times New Roman"/>
          <w:sz w:val="28"/>
          <w:szCs w:val="28"/>
        </w:rPr>
        <w:t>POA M/s. Ram Lal</w:t>
      </w:r>
      <w:r w:rsidR="008662E5">
        <w:rPr>
          <w:rFonts w:ascii="Times New Roman" w:hAnsi="Times New Roman" w:cs="Times New Roman"/>
          <w:sz w:val="28"/>
          <w:szCs w:val="28"/>
        </w:rPr>
        <w:t xml:space="preserve"> </w:t>
      </w:r>
      <w:r>
        <w:rPr>
          <w:rFonts w:ascii="Times New Roman" w:hAnsi="Times New Roman" w:cs="Times New Roman"/>
          <w:sz w:val="28"/>
          <w:szCs w:val="28"/>
        </w:rPr>
        <w:t>&amp; Bros.</w:t>
      </w:r>
      <w:r>
        <w:rPr>
          <w:rFonts w:ascii="Times New Roman" w:hAnsi="Times New Roman" w:cs="Times New Roman"/>
          <w:sz w:val="28"/>
          <w:szCs w:val="28"/>
        </w:rPr>
        <w:tab/>
        <w:t>Estate Spl. Division</w:t>
      </w:r>
    </w:p>
    <w:p w:rsidR="00ED0819" w:rsidRPr="00ED0819" w:rsidRDefault="00ED0819" w:rsidP="00ED0819">
      <w:pPr>
        <w:pStyle w:val="ListParagraph"/>
        <w:spacing w:line="240" w:lineRule="auto"/>
        <w:ind w:left="1560" w:right="-2"/>
        <w:jc w:val="both"/>
        <w:rPr>
          <w:rFonts w:ascii="Times New Roman" w:hAnsi="Times New Roman" w:cs="Times New Roman"/>
          <w:sz w:val="28"/>
          <w:szCs w:val="28"/>
        </w:rPr>
      </w:pPr>
    </w:p>
    <w:p w:rsidR="00384239" w:rsidRPr="00384239" w:rsidRDefault="00384239" w:rsidP="00E93124">
      <w:pPr>
        <w:pStyle w:val="ListParagraph"/>
        <w:spacing w:line="240" w:lineRule="auto"/>
        <w:ind w:left="1560" w:right="-2"/>
        <w:jc w:val="right"/>
        <w:rPr>
          <w:rFonts w:ascii="Times New Roman" w:hAnsi="Times New Roman" w:cs="Times New Roman"/>
          <w:sz w:val="28"/>
          <w:szCs w:val="28"/>
        </w:rPr>
      </w:pPr>
    </w:p>
    <w:p w:rsidR="00BA55FB" w:rsidRDefault="00BA55FB" w:rsidP="00422682">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There are some of the objections which are </w:t>
      </w:r>
      <w:r w:rsidR="002A520B">
        <w:rPr>
          <w:rFonts w:ascii="Times New Roman" w:hAnsi="Times New Roman" w:cs="Times New Roman"/>
          <w:sz w:val="28"/>
          <w:szCs w:val="28"/>
        </w:rPr>
        <w:t>raised by the PR are as follows:</w:t>
      </w:r>
    </w:p>
    <w:p w:rsidR="00BA55FB" w:rsidRDefault="00BA55FB" w:rsidP="00D21B26">
      <w:pPr>
        <w:pStyle w:val="ListParagraph"/>
        <w:numPr>
          <w:ilvl w:val="1"/>
          <w:numId w:val="1"/>
        </w:numPr>
        <w:tabs>
          <w:tab w:val="clear" w:pos="1440"/>
        </w:tabs>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ACD on clubbing of load had not </w:t>
      </w:r>
      <w:r w:rsidR="00D21B26">
        <w:rPr>
          <w:rFonts w:ascii="Times New Roman" w:hAnsi="Times New Roman" w:cs="Times New Roman"/>
          <w:sz w:val="28"/>
          <w:szCs w:val="28"/>
        </w:rPr>
        <w:t>been</w:t>
      </w:r>
      <w:r>
        <w:rPr>
          <w:rFonts w:ascii="Times New Roman" w:hAnsi="Times New Roman" w:cs="Times New Roman"/>
          <w:sz w:val="28"/>
          <w:szCs w:val="28"/>
        </w:rPr>
        <w:t xml:space="preserve"> shifted in new account.</w:t>
      </w:r>
    </w:p>
    <w:p w:rsidR="00ED0819" w:rsidRDefault="00ED0819" w:rsidP="00ED0819">
      <w:pPr>
        <w:pStyle w:val="ListParagraph"/>
        <w:spacing w:line="480" w:lineRule="auto"/>
        <w:ind w:left="360" w:right="-2"/>
        <w:jc w:val="both"/>
        <w:rPr>
          <w:rFonts w:ascii="Times New Roman" w:hAnsi="Times New Roman" w:cs="Times New Roman"/>
          <w:sz w:val="28"/>
          <w:szCs w:val="28"/>
        </w:rPr>
      </w:pPr>
    </w:p>
    <w:p w:rsidR="00BA55FB" w:rsidRDefault="00BA55FB" w:rsidP="00BA55FB">
      <w:pPr>
        <w:pStyle w:val="ListParagraph"/>
        <w:numPr>
          <w:ilvl w:val="1"/>
          <w:numId w:val="1"/>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Penal Interest a</w:t>
      </w:r>
      <w:r w:rsidR="002A520B">
        <w:rPr>
          <w:rFonts w:ascii="Times New Roman" w:hAnsi="Times New Roman" w:cs="Times New Roman"/>
          <w:sz w:val="28"/>
          <w:szCs w:val="28"/>
        </w:rPr>
        <w:t>s</w:t>
      </w:r>
      <w:r>
        <w:rPr>
          <w:rFonts w:ascii="Times New Roman" w:hAnsi="Times New Roman" w:cs="Times New Roman"/>
          <w:sz w:val="28"/>
          <w:szCs w:val="28"/>
        </w:rPr>
        <w:t xml:space="preserve"> per 17.4 of Supply Code-2014 has not been given.</w:t>
      </w:r>
    </w:p>
    <w:p w:rsidR="00972158" w:rsidRDefault="00972158" w:rsidP="00D21B26">
      <w:pPr>
        <w:pStyle w:val="NoSpacing"/>
        <w:tabs>
          <w:tab w:val="left" w:pos="7631"/>
        </w:tabs>
        <w:ind w:left="5245" w:right="-24" w:firstLine="425"/>
        <w:jc w:val="both"/>
        <w:rPr>
          <w:rFonts w:ascii="Times New Roman" w:hAnsi="Times New Roman" w:cs="Times New Roman"/>
          <w:sz w:val="28"/>
          <w:szCs w:val="28"/>
        </w:rPr>
      </w:pPr>
      <w:r>
        <w:rPr>
          <w:rFonts w:ascii="Times New Roman" w:hAnsi="Times New Roman" w:cs="Times New Roman"/>
          <w:sz w:val="28"/>
          <w:szCs w:val="28"/>
        </w:rPr>
        <w:t xml:space="preserve">Sd/-                                                            </w:t>
      </w:r>
    </w:p>
    <w:p w:rsidR="00972158" w:rsidRPr="00972158" w:rsidRDefault="00972158" w:rsidP="00D21B26">
      <w:pPr>
        <w:spacing w:line="240" w:lineRule="auto"/>
        <w:ind w:left="4962" w:right="-2"/>
        <w:jc w:val="both"/>
        <w:rPr>
          <w:rFonts w:ascii="Times New Roman" w:hAnsi="Times New Roman" w:cs="Times New Roman"/>
          <w:sz w:val="28"/>
          <w:szCs w:val="28"/>
        </w:rPr>
      </w:pPr>
      <w:r w:rsidRPr="00972158">
        <w:rPr>
          <w:rFonts w:ascii="Times New Roman" w:hAnsi="Times New Roman" w:cs="Times New Roman"/>
          <w:sz w:val="28"/>
          <w:szCs w:val="28"/>
        </w:rPr>
        <w:t>Sh. Parvesh</w:t>
      </w:r>
      <w:r w:rsidR="008662E5">
        <w:rPr>
          <w:rFonts w:ascii="Times New Roman" w:hAnsi="Times New Roman" w:cs="Times New Roman"/>
          <w:sz w:val="28"/>
          <w:szCs w:val="28"/>
        </w:rPr>
        <w:t xml:space="preserve"> </w:t>
      </w:r>
      <w:r w:rsidRPr="00972158">
        <w:rPr>
          <w:rFonts w:ascii="Times New Roman" w:hAnsi="Times New Roman" w:cs="Times New Roman"/>
          <w:sz w:val="28"/>
          <w:szCs w:val="28"/>
        </w:rPr>
        <w:t>Chadha</w:t>
      </w:r>
    </w:p>
    <w:p w:rsidR="00972158" w:rsidRDefault="00972158" w:rsidP="00D21B26">
      <w:pPr>
        <w:pStyle w:val="ListParagraph"/>
        <w:spacing w:line="240" w:lineRule="auto"/>
        <w:ind w:left="360" w:right="-2" w:firstLine="4176"/>
        <w:jc w:val="both"/>
        <w:rPr>
          <w:rFonts w:ascii="Times New Roman" w:hAnsi="Times New Roman" w:cs="Times New Roman"/>
          <w:sz w:val="28"/>
          <w:szCs w:val="28"/>
        </w:rPr>
      </w:pPr>
      <w:r>
        <w:rPr>
          <w:rFonts w:ascii="Times New Roman" w:hAnsi="Times New Roman" w:cs="Times New Roman"/>
          <w:sz w:val="28"/>
          <w:szCs w:val="28"/>
        </w:rPr>
        <w:t>POA M/s. Ram Lal</w:t>
      </w:r>
      <w:r w:rsidR="008662E5">
        <w:rPr>
          <w:rFonts w:ascii="Times New Roman" w:hAnsi="Times New Roman" w:cs="Times New Roman"/>
          <w:sz w:val="28"/>
          <w:szCs w:val="28"/>
        </w:rPr>
        <w:t xml:space="preserve"> </w:t>
      </w:r>
      <w:r>
        <w:rPr>
          <w:rFonts w:ascii="Times New Roman" w:hAnsi="Times New Roman" w:cs="Times New Roman"/>
          <w:sz w:val="28"/>
          <w:szCs w:val="28"/>
        </w:rPr>
        <w:t>&amp; Bros.</w:t>
      </w:r>
      <w:r w:rsidR="00CD5195">
        <w:rPr>
          <w:rFonts w:ascii="Times New Roman" w:hAnsi="Times New Roman" w:cs="Times New Roman"/>
          <w:sz w:val="28"/>
          <w:szCs w:val="28"/>
        </w:rPr>
        <w:t>”</w:t>
      </w:r>
    </w:p>
    <w:p w:rsidR="002A520B" w:rsidRDefault="002A520B" w:rsidP="00D21B26">
      <w:pPr>
        <w:pStyle w:val="ListParagraph"/>
        <w:spacing w:line="240" w:lineRule="auto"/>
        <w:ind w:left="360" w:right="-2" w:firstLine="4176"/>
        <w:jc w:val="both"/>
        <w:rPr>
          <w:rFonts w:ascii="Times New Roman" w:hAnsi="Times New Roman" w:cs="Times New Roman"/>
          <w:sz w:val="28"/>
          <w:szCs w:val="28"/>
        </w:rPr>
      </w:pPr>
    </w:p>
    <w:p w:rsidR="008006BB" w:rsidRPr="00ED0819" w:rsidRDefault="00AB1D67" w:rsidP="00422682">
      <w:pPr>
        <w:pStyle w:val="ListParagraph"/>
        <w:spacing w:line="480" w:lineRule="auto"/>
        <w:ind w:left="709" w:right="-2" w:hanging="425"/>
        <w:jc w:val="both"/>
        <w:rPr>
          <w:rFonts w:ascii="Times New Roman" w:hAnsi="Times New Roman" w:cs="Times New Roman"/>
          <w:sz w:val="28"/>
          <w:szCs w:val="28"/>
        </w:rPr>
      </w:pPr>
      <w:r w:rsidRPr="00ED0819">
        <w:rPr>
          <w:rFonts w:ascii="Times New Roman" w:hAnsi="Times New Roman" w:cs="Times New Roman"/>
          <w:sz w:val="28"/>
          <w:szCs w:val="28"/>
        </w:rPr>
        <w:tab/>
      </w:r>
      <w:r w:rsidR="00766DD8" w:rsidRPr="00ED0819">
        <w:rPr>
          <w:rFonts w:ascii="Times New Roman" w:hAnsi="Times New Roman" w:cs="Times New Roman"/>
          <w:sz w:val="28"/>
          <w:szCs w:val="28"/>
        </w:rPr>
        <w:t>All</w:t>
      </w:r>
      <w:r w:rsidR="00332606" w:rsidRPr="00ED0819">
        <w:rPr>
          <w:rFonts w:ascii="Times New Roman" w:hAnsi="Times New Roman" w:cs="Times New Roman"/>
          <w:sz w:val="28"/>
          <w:szCs w:val="28"/>
        </w:rPr>
        <w:t xml:space="preserve"> the issues</w:t>
      </w:r>
      <w:r w:rsidR="00A61022" w:rsidRPr="00ED0819">
        <w:rPr>
          <w:rFonts w:ascii="Times New Roman" w:hAnsi="Times New Roman" w:cs="Times New Roman"/>
          <w:sz w:val="28"/>
          <w:szCs w:val="28"/>
        </w:rPr>
        <w:t xml:space="preserve">, except 1 &amp; 2 above, raised in the </w:t>
      </w:r>
      <w:r w:rsidR="00032FFC" w:rsidRPr="00ED0819">
        <w:rPr>
          <w:rFonts w:ascii="Times New Roman" w:hAnsi="Times New Roman" w:cs="Times New Roman"/>
          <w:sz w:val="28"/>
          <w:szCs w:val="28"/>
        </w:rPr>
        <w:t xml:space="preserve">present </w:t>
      </w:r>
      <w:r w:rsidR="00A61022" w:rsidRPr="00ED0819">
        <w:rPr>
          <w:rFonts w:ascii="Times New Roman" w:hAnsi="Times New Roman" w:cs="Times New Roman"/>
          <w:sz w:val="28"/>
          <w:szCs w:val="28"/>
        </w:rPr>
        <w:t>Appeal by the Appellant</w:t>
      </w:r>
      <w:r w:rsidR="00332606" w:rsidRPr="00ED0819">
        <w:rPr>
          <w:rFonts w:ascii="Times New Roman" w:hAnsi="Times New Roman" w:cs="Times New Roman"/>
          <w:sz w:val="28"/>
          <w:szCs w:val="28"/>
        </w:rPr>
        <w:t xml:space="preserve"> have been</w:t>
      </w:r>
      <w:r w:rsidR="00FB6733" w:rsidRPr="00ED0819">
        <w:rPr>
          <w:rFonts w:ascii="Times New Roman" w:hAnsi="Times New Roman" w:cs="Times New Roman"/>
          <w:sz w:val="28"/>
          <w:szCs w:val="28"/>
        </w:rPr>
        <w:t xml:space="preserve"> settled by both  the parties mutually during the pendency of this Appeal Ca</w:t>
      </w:r>
      <w:r w:rsidR="007A6C94" w:rsidRPr="00ED0819">
        <w:rPr>
          <w:rFonts w:ascii="Times New Roman" w:hAnsi="Times New Roman" w:cs="Times New Roman"/>
          <w:sz w:val="28"/>
          <w:szCs w:val="28"/>
        </w:rPr>
        <w:t>se in this court. As such, the</w:t>
      </w:r>
      <w:r w:rsidR="00FB6733" w:rsidRPr="00ED0819">
        <w:rPr>
          <w:rFonts w:ascii="Times New Roman" w:hAnsi="Times New Roman" w:cs="Times New Roman"/>
          <w:sz w:val="28"/>
          <w:szCs w:val="28"/>
        </w:rPr>
        <w:t xml:space="preserve"> issues </w:t>
      </w:r>
      <w:r w:rsidR="007A6C94" w:rsidRPr="00ED0819">
        <w:rPr>
          <w:rFonts w:ascii="Times New Roman" w:hAnsi="Times New Roman" w:cs="Times New Roman"/>
          <w:sz w:val="28"/>
          <w:szCs w:val="28"/>
        </w:rPr>
        <w:t xml:space="preserve">settled by them </w:t>
      </w:r>
      <w:r w:rsidR="00FB6733" w:rsidRPr="00ED0819">
        <w:rPr>
          <w:rFonts w:ascii="Times New Roman" w:hAnsi="Times New Roman" w:cs="Times New Roman"/>
          <w:sz w:val="28"/>
          <w:szCs w:val="28"/>
        </w:rPr>
        <w:t>are not being discussed here. However, the remaining</w:t>
      </w:r>
      <w:r w:rsidR="008006BB" w:rsidRPr="00ED0819">
        <w:rPr>
          <w:rFonts w:ascii="Times New Roman" w:hAnsi="Times New Roman" w:cs="Times New Roman"/>
          <w:sz w:val="28"/>
          <w:szCs w:val="28"/>
        </w:rPr>
        <w:t xml:space="preserve"> two issues</w:t>
      </w:r>
      <w:r w:rsidR="00FB6733" w:rsidRPr="00ED0819">
        <w:rPr>
          <w:rFonts w:ascii="Times New Roman" w:hAnsi="Times New Roman" w:cs="Times New Roman"/>
          <w:sz w:val="28"/>
          <w:szCs w:val="28"/>
        </w:rPr>
        <w:t xml:space="preserve"> which could not </w:t>
      </w:r>
      <w:r w:rsidR="00465D2F" w:rsidRPr="00ED0819">
        <w:rPr>
          <w:rFonts w:ascii="Times New Roman" w:hAnsi="Times New Roman" w:cs="Times New Roman"/>
          <w:sz w:val="28"/>
          <w:szCs w:val="28"/>
        </w:rPr>
        <w:t xml:space="preserve">be </w:t>
      </w:r>
      <w:r w:rsidR="00FB6733" w:rsidRPr="00ED0819">
        <w:rPr>
          <w:rFonts w:ascii="Times New Roman" w:hAnsi="Times New Roman" w:cs="Times New Roman"/>
          <w:sz w:val="28"/>
          <w:szCs w:val="28"/>
        </w:rPr>
        <w:t>settled</w:t>
      </w:r>
      <w:r w:rsidR="00FB5466" w:rsidRPr="00ED0819">
        <w:rPr>
          <w:rFonts w:ascii="Times New Roman" w:hAnsi="Times New Roman" w:cs="Times New Roman"/>
          <w:sz w:val="28"/>
          <w:szCs w:val="28"/>
        </w:rPr>
        <w:t>/resolved</w:t>
      </w:r>
      <w:r w:rsidR="00FB6733" w:rsidRPr="00ED0819">
        <w:rPr>
          <w:rFonts w:ascii="Times New Roman" w:hAnsi="Times New Roman" w:cs="Times New Roman"/>
          <w:sz w:val="28"/>
          <w:szCs w:val="28"/>
        </w:rPr>
        <w:t xml:space="preserve"> by the parties</w:t>
      </w:r>
      <w:r w:rsidR="008006BB" w:rsidRPr="00ED0819">
        <w:rPr>
          <w:rFonts w:ascii="Times New Roman" w:hAnsi="Times New Roman" w:cs="Times New Roman"/>
          <w:sz w:val="28"/>
          <w:szCs w:val="28"/>
        </w:rPr>
        <w:t xml:space="preserve"> are discussed as under:</w:t>
      </w:r>
    </w:p>
    <w:p w:rsidR="00CD5195" w:rsidRDefault="00322E3A" w:rsidP="00322E3A">
      <w:pPr>
        <w:spacing w:line="480" w:lineRule="auto"/>
        <w:ind w:right="-2"/>
        <w:jc w:val="both"/>
        <w:rPr>
          <w:rFonts w:ascii="Times New Roman" w:hAnsi="Times New Roman" w:cs="Times New Roman"/>
          <w:b/>
          <w:bCs/>
          <w:sz w:val="28"/>
          <w:szCs w:val="28"/>
        </w:rPr>
      </w:pPr>
      <w:r w:rsidRPr="00322E3A">
        <w:rPr>
          <w:rFonts w:ascii="Times New Roman" w:hAnsi="Times New Roman" w:cs="Times New Roman"/>
          <w:b/>
          <w:bCs/>
          <w:sz w:val="28"/>
          <w:szCs w:val="28"/>
        </w:rPr>
        <w:t>Issue (i)</w:t>
      </w:r>
    </w:p>
    <w:p w:rsidR="00CD5195" w:rsidRPr="00EB7A0A" w:rsidRDefault="00CD5195" w:rsidP="007907AB">
      <w:pPr>
        <w:pStyle w:val="ListParagraph"/>
        <w:spacing w:line="480" w:lineRule="auto"/>
        <w:ind w:left="709"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Appellant’s Representative objected to the act of the Respondent in not shifting the ACD/Security (Consumption) while clubbing the old </w:t>
      </w:r>
      <w:r w:rsidR="0086793C">
        <w:rPr>
          <w:rFonts w:ascii="Times New Roman" w:hAnsi="Times New Roman" w:cs="Times New Roman"/>
          <w:color w:val="000000" w:themeColor="text1"/>
          <w:sz w:val="28"/>
          <w:szCs w:val="28"/>
        </w:rPr>
        <w:t>C</w:t>
      </w:r>
      <w:r w:rsidR="00774E2E">
        <w:rPr>
          <w:rFonts w:ascii="Times New Roman" w:hAnsi="Times New Roman" w:cs="Times New Roman"/>
          <w:color w:val="000000" w:themeColor="text1"/>
          <w:sz w:val="28"/>
          <w:szCs w:val="28"/>
        </w:rPr>
        <w:t>ontract Account</w:t>
      </w:r>
      <w:r>
        <w:rPr>
          <w:rFonts w:ascii="Times New Roman" w:hAnsi="Times New Roman" w:cs="Times New Roman"/>
          <w:color w:val="000000" w:themeColor="text1"/>
          <w:sz w:val="28"/>
          <w:szCs w:val="28"/>
        </w:rPr>
        <w:t xml:space="preserve"> of the Appellant with its new</w:t>
      </w:r>
      <w:r w:rsidR="0042268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(present) Contract Account. He stated that the Respondent had failed to comply with its own instructions as contained in Instruction N</w:t>
      </w:r>
      <w:r w:rsidR="0086793C">
        <w:rPr>
          <w:rFonts w:ascii="Times New Roman" w:hAnsi="Times New Roman" w:cs="Times New Roman"/>
          <w:color w:val="000000" w:themeColor="text1"/>
          <w:sz w:val="28"/>
          <w:szCs w:val="28"/>
        </w:rPr>
        <w:t>o.93.1 of ESIM 2018 and did not</w:t>
      </w:r>
      <w:r w:rsidR="00CE0C52">
        <w:rPr>
          <w:rFonts w:ascii="Times New Roman" w:hAnsi="Times New Roman" w:cs="Times New Roman"/>
          <w:color w:val="000000" w:themeColor="text1"/>
          <w:sz w:val="28"/>
          <w:szCs w:val="28"/>
        </w:rPr>
        <w:t xml:space="preserve"> issue Supplementary B</w:t>
      </w:r>
      <w:r>
        <w:rPr>
          <w:rFonts w:ascii="Times New Roman" w:hAnsi="Times New Roman" w:cs="Times New Roman"/>
          <w:color w:val="000000" w:themeColor="text1"/>
          <w:sz w:val="28"/>
          <w:szCs w:val="28"/>
        </w:rPr>
        <w:t>ill</w:t>
      </w:r>
      <w:r w:rsidR="00CE0C52">
        <w:rPr>
          <w:rFonts w:ascii="Times New Roman" w:hAnsi="Times New Roman" w:cs="Times New Roman"/>
          <w:color w:val="000000" w:themeColor="text1"/>
          <w:sz w:val="28"/>
          <w:szCs w:val="28"/>
        </w:rPr>
        <w:t xml:space="preserve"> as required</w:t>
      </w:r>
      <w:r>
        <w:rPr>
          <w:rFonts w:ascii="Times New Roman" w:hAnsi="Times New Roman" w:cs="Times New Roman"/>
          <w:color w:val="000000" w:themeColor="text1"/>
          <w:sz w:val="28"/>
          <w:szCs w:val="28"/>
        </w:rPr>
        <w:t>. He, however, added that the Appellant had not suffered any financial loss in this regard.</w:t>
      </w:r>
    </w:p>
    <w:p w:rsidR="00CD5195" w:rsidRPr="007907AB" w:rsidRDefault="00CB7192" w:rsidP="00E0148B">
      <w:pPr>
        <w:pStyle w:val="ListParagraph"/>
        <w:spacing w:line="480" w:lineRule="auto"/>
        <w:ind w:right="-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find that</w:t>
      </w:r>
      <w:r w:rsidR="00272E9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instructions regarding clubbing of more th</w:t>
      </w:r>
      <w:r w:rsidR="0008451C">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n one</w:t>
      </w:r>
      <w:r w:rsidR="0083593A">
        <w:rPr>
          <w:rFonts w:ascii="Times New Roman" w:hAnsi="Times New Roman" w:cs="Times New Roman"/>
          <w:color w:val="000000" w:themeColor="text1"/>
          <w:sz w:val="28"/>
          <w:szCs w:val="28"/>
        </w:rPr>
        <w:t xml:space="preserve"> connection in the same premise are given in Instruction N</w:t>
      </w:r>
      <w:r>
        <w:rPr>
          <w:rFonts w:ascii="Times New Roman" w:hAnsi="Times New Roman" w:cs="Times New Roman"/>
          <w:color w:val="000000" w:themeColor="text1"/>
          <w:sz w:val="28"/>
          <w:szCs w:val="28"/>
        </w:rPr>
        <w:t xml:space="preserve">o. </w:t>
      </w:r>
      <w:r>
        <w:rPr>
          <w:rFonts w:ascii="Times New Roman" w:hAnsi="Times New Roman" w:cs="Times New Roman"/>
          <w:color w:val="000000" w:themeColor="text1"/>
          <w:sz w:val="28"/>
          <w:szCs w:val="28"/>
        </w:rPr>
        <w:lastRenderedPageBreak/>
        <w:t>35 of ESI</w:t>
      </w:r>
      <w:r w:rsidR="0008451C">
        <w:rPr>
          <w:rFonts w:ascii="Times New Roman" w:hAnsi="Times New Roman" w:cs="Times New Roman"/>
          <w:color w:val="000000" w:themeColor="text1"/>
          <w:sz w:val="28"/>
          <w:szCs w:val="28"/>
        </w:rPr>
        <w:t>M</w:t>
      </w:r>
      <w:r>
        <w:rPr>
          <w:rFonts w:ascii="Times New Roman" w:hAnsi="Times New Roman" w:cs="Times New Roman"/>
          <w:color w:val="000000" w:themeColor="text1"/>
          <w:sz w:val="28"/>
          <w:szCs w:val="28"/>
        </w:rPr>
        <w:t xml:space="preserve"> 2018</w:t>
      </w:r>
      <w:r w:rsidR="0008451C">
        <w:rPr>
          <w:rFonts w:ascii="Times New Roman" w:hAnsi="Times New Roman" w:cs="Times New Roman"/>
          <w:color w:val="000000" w:themeColor="text1"/>
          <w:sz w:val="28"/>
          <w:szCs w:val="28"/>
        </w:rPr>
        <w:t>.</w:t>
      </w:r>
      <w:r w:rsidR="0055641A">
        <w:rPr>
          <w:rFonts w:ascii="Times New Roman" w:hAnsi="Times New Roman" w:cs="Times New Roman"/>
          <w:color w:val="000000" w:themeColor="text1"/>
          <w:sz w:val="28"/>
          <w:szCs w:val="28"/>
        </w:rPr>
        <w:t xml:space="preserve">I agree with the plea of the Appellant’s Representative that there was a procedural lapse on the part of the officials of the Respondent. </w:t>
      </w:r>
      <w:r w:rsidR="00B13DCF">
        <w:rPr>
          <w:rFonts w:ascii="Times New Roman" w:hAnsi="Times New Roman" w:cs="Times New Roman"/>
          <w:color w:val="000000" w:themeColor="text1"/>
          <w:sz w:val="28"/>
          <w:szCs w:val="28"/>
        </w:rPr>
        <w:t>The A</w:t>
      </w:r>
      <w:r w:rsidR="001142CA">
        <w:rPr>
          <w:rFonts w:ascii="Times New Roman" w:hAnsi="Times New Roman" w:cs="Times New Roman"/>
          <w:color w:val="000000" w:themeColor="text1"/>
          <w:sz w:val="28"/>
          <w:szCs w:val="28"/>
        </w:rPr>
        <w:t>p</w:t>
      </w:r>
      <w:r w:rsidR="00B13DCF">
        <w:rPr>
          <w:rFonts w:ascii="Times New Roman" w:hAnsi="Times New Roman" w:cs="Times New Roman"/>
          <w:color w:val="000000" w:themeColor="text1"/>
          <w:sz w:val="28"/>
          <w:szCs w:val="28"/>
        </w:rPr>
        <w:t>pellant had</w:t>
      </w:r>
      <w:r w:rsidR="00F0282F">
        <w:rPr>
          <w:rFonts w:ascii="Times New Roman" w:hAnsi="Times New Roman" w:cs="Times New Roman"/>
          <w:color w:val="000000" w:themeColor="text1"/>
          <w:sz w:val="28"/>
          <w:szCs w:val="28"/>
        </w:rPr>
        <w:t xml:space="preserve"> not suffered any fin</w:t>
      </w:r>
      <w:r w:rsidR="00B13DCF">
        <w:rPr>
          <w:rFonts w:ascii="Times New Roman" w:hAnsi="Times New Roman" w:cs="Times New Roman"/>
          <w:color w:val="000000" w:themeColor="text1"/>
          <w:sz w:val="28"/>
          <w:szCs w:val="28"/>
        </w:rPr>
        <w:t>an</w:t>
      </w:r>
      <w:r w:rsidR="001142CA">
        <w:rPr>
          <w:rFonts w:ascii="Times New Roman" w:hAnsi="Times New Roman" w:cs="Times New Roman"/>
          <w:color w:val="000000" w:themeColor="text1"/>
          <w:sz w:val="28"/>
          <w:szCs w:val="28"/>
        </w:rPr>
        <w:t>ci</w:t>
      </w:r>
      <w:r w:rsidR="00F0282F">
        <w:rPr>
          <w:rFonts w:ascii="Times New Roman" w:hAnsi="Times New Roman" w:cs="Times New Roman"/>
          <w:color w:val="000000" w:themeColor="text1"/>
          <w:sz w:val="28"/>
          <w:szCs w:val="28"/>
        </w:rPr>
        <w:t xml:space="preserve">al </w:t>
      </w:r>
      <w:r w:rsidR="00703421">
        <w:rPr>
          <w:rFonts w:ascii="Times New Roman" w:hAnsi="Times New Roman" w:cs="Times New Roman"/>
          <w:color w:val="000000" w:themeColor="text1"/>
          <w:sz w:val="28"/>
          <w:szCs w:val="28"/>
        </w:rPr>
        <w:t xml:space="preserve">loss </w:t>
      </w:r>
      <w:r w:rsidR="00B13DCF">
        <w:rPr>
          <w:rFonts w:ascii="Times New Roman" w:hAnsi="Times New Roman" w:cs="Times New Roman"/>
          <w:color w:val="000000" w:themeColor="text1"/>
          <w:sz w:val="28"/>
          <w:szCs w:val="28"/>
        </w:rPr>
        <w:t>due to this lapse on the part of the Respondent</w:t>
      </w:r>
      <w:r w:rsidR="00F0282F">
        <w:rPr>
          <w:rFonts w:ascii="Times New Roman" w:hAnsi="Times New Roman" w:cs="Times New Roman"/>
          <w:color w:val="000000" w:themeColor="text1"/>
          <w:sz w:val="28"/>
          <w:szCs w:val="28"/>
        </w:rPr>
        <w:t>.</w:t>
      </w:r>
      <w:r w:rsidR="00272E94">
        <w:rPr>
          <w:rFonts w:ascii="Times New Roman" w:hAnsi="Times New Roman" w:cs="Times New Roman"/>
          <w:color w:val="000000" w:themeColor="text1"/>
          <w:sz w:val="28"/>
          <w:szCs w:val="28"/>
        </w:rPr>
        <w:t xml:space="preserve"> </w:t>
      </w:r>
      <w:r w:rsidR="00B26C45">
        <w:rPr>
          <w:rFonts w:ascii="Times New Roman" w:hAnsi="Times New Roman" w:cs="Times New Roman"/>
          <w:color w:val="000000" w:themeColor="text1"/>
          <w:sz w:val="28"/>
          <w:szCs w:val="28"/>
        </w:rPr>
        <w:t>Therefore, t</w:t>
      </w:r>
      <w:r w:rsidR="00F25C8E">
        <w:rPr>
          <w:rFonts w:ascii="Times New Roman" w:hAnsi="Times New Roman" w:cs="Times New Roman"/>
          <w:color w:val="000000" w:themeColor="text1"/>
          <w:sz w:val="28"/>
          <w:szCs w:val="28"/>
        </w:rPr>
        <w:t>his issue is disposed off</w:t>
      </w:r>
      <w:r w:rsidR="00272E94">
        <w:rPr>
          <w:rFonts w:ascii="Times New Roman" w:hAnsi="Times New Roman" w:cs="Times New Roman"/>
          <w:color w:val="000000" w:themeColor="text1"/>
          <w:sz w:val="28"/>
          <w:szCs w:val="28"/>
        </w:rPr>
        <w:t xml:space="preserve"> </w:t>
      </w:r>
      <w:r w:rsidR="00B13DCF">
        <w:rPr>
          <w:rFonts w:ascii="Times New Roman" w:hAnsi="Times New Roman" w:cs="Times New Roman"/>
          <w:color w:val="000000" w:themeColor="text1"/>
          <w:sz w:val="28"/>
          <w:szCs w:val="28"/>
        </w:rPr>
        <w:t>with the direction t</w:t>
      </w:r>
      <w:r w:rsidR="006535E9">
        <w:rPr>
          <w:rFonts w:ascii="Times New Roman" w:hAnsi="Times New Roman" w:cs="Times New Roman"/>
          <w:color w:val="000000" w:themeColor="text1"/>
          <w:sz w:val="28"/>
          <w:szCs w:val="28"/>
        </w:rPr>
        <w:t xml:space="preserve">o the Respondent to follow the </w:t>
      </w:r>
      <w:r w:rsidR="001F7968">
        <w:rPr>
          <w:rFonts w:ascii="Times New Roman" w:hAnsi="Times New Roman" w:cs="Times New Roman"/>
          <w:color w:val="000000" w:themeColor="text1"/>
          <w:sz w:val="28"/>
          <w:szCs w:val="28"/>
        </w:rPr>
        <w:t>r</w:t>
      </w:r>
      <w:r w:rsidR="00B13DCF">
        <w:rPr>
          <w:rFonts w:ascii="Times New Roman" w:hAnsi="Times New Roman" w:cs="Times New Roman"/>
          <w:color w:val="000000" w:themeColor="text1"/>
          <w:sz w:val="28"/>
          <w:szCs w:val="28"/>
        </w:rPr>
        <w:t>egulations of Supply Code</w:t>
      </w:r>
      <w:r w:rsidR="001F7968" w:rsidRPr="00272E94">
        <w:rPr>
          <w:rFonts w:ascii="Times New Roman" w:hAnsi="Times New Roman" w:cs="Times New Roman"/>
          <w:sz w:val="28"/>
          <w:szCs w:val="28"/>
        </w:rPr>
        <w:t>/instructions of ESIM</w:t>
      </w:r>
      <w:r w:rsidR="00272E94">
        <w:rPr>
          <w:rFonts w:ascii="Times New Roman" w:hAnsi="Times New Roman" w:cs="Times New Roman"/>
          <w:color w:val="FF0000"/>
          <w:sz w:val="28"/>
          <w:szCs w:val="28"/>
        </w:rPr>
        <w:t xml:space="preserve"> </w:t>
      </w:r>
      <w:r w:rsidR="00B13DCF">
        <w:rPr>
          <w:rFonts w:ascii="Times New Roman" w:hAnsi="Times New Roman" w:cs="Times New Roman"/>
          <w:color w:val="000000" w:themeColor="text1"/>
          <w:sz w:val="28"/>
          <w:szCs w:val="28"/>
        </w:rPr>
        <w:t>strictly</w:t>
      </w:r>
      <w:r w:rsidR="00272E94">
        <w:rPr>
          <w:rFonts w:ascii="Times New Roman" w:hAnsi="Times New Roman" w:cs="Times New Roman"/>
          <w:color w:val="000000" w:themeColor="text1"/>
          <w:sz w:val="28"/>
          <w:szCs w:val="28"/>
        </w:rPr>
        <w:t xml:space="preserve"> </w:t>
      </w:r>
      <w:r w:rsidR="00B13DCF">
        <w:rPr>
          <w:rFonts w:ascii="Times New Roman" w:hAnsi="Times New Roman" w:cs="Times New Roman"/>
          <w:color w:val="000000" w:themeColor="text1"/>
          <w:sz w:val="28"/>
          <w:szCs w:val="28"/>
        </w:rPr>
        <w:t>while dealing such type of cases in futur</w:t>
      </w:r>
      <w:r w:rsidR="001142CA">
        <w:rPr>
          <w:rFonts w:ascii="Times New Roman" w:hAnsi="Times New Roman" w:cs="Times New Roman"/>
          <w:color w:val="000000" w:themeColor="text1"/>
          <w:sz w:val="28"/>
          <w:szCs w:val="28"/>
        </w:rPr>
        <w:t>e.</w:t>
      </w:r>
    </w:p>
    <w:p w:rsidR="00817A53" w:rsidRPr="00AB0DCC" w:rsidRDefault="005612F7" w:rsidP="00AB0DCC">
      <w:pPr>
        <w:spacing w:line="480" w:lineRule="auto"/>
        <w:ind w:right="-2"/>
        <w:jc w:val="both"/>
        <w:rPr>
          <w:rFonts w:ascii="Times New Roman" w:hAnsi="Times New Roman" w:cs="Times New Roman"/>
          <w:b/>
          <w:bCs/>
          <w:color w:val="000000" w:themeColor="text1"/>
          <w:sz w:val="28"/>
          <w:szCs w:val="28"/>
        </w:rPr>
      </w:pPr>
      <w:r w:rsidRPr="005612F7">
        <w:rPr>
          <w:rFonts w:ascii="Times New Roman" w:hAnsi="Times New Roman" w:cs="Times New Roman"/>
          <w:b/>
          <w:bCs/>
          <w:color w:val="000000" w:themeColor="text1"/>
          <w:sz w:val="28"/>
          <w:szCs w:val="28"/>
        </w:rPr>
        <w:t>Issue (ii)</w:t>
      </w:r>
      <w:r w:rsidRPr="005612F7">
        <w:rPr>
          <w:rFonts w:ascii="Times New Roman" w:hAnsi="Times New Roman" w:cs="Times New Roman"/>
          <w:b/>
          <w:bCs/>
          <w:color w:val="000000" w:themeColor="text1"/>
          <w:sz w:val="28"/>
          <w:szCs w:val="28"/>
        </w:rPr>
        <w:tab/>
      </w:r>
    </w:p>
    <w:p w:rsidR="00664137" w:rsidRPr="00FB6D26" w:rsidRDefault="003E03B2" w:rsidP="009E4915">
      <w:pPr>
        <w:pStyle w:val="ListParagraph"/>
        <w:numPr>
          <w:ilvl w:val="0"/>
          <w:numId w:val="23"/>
        </w:numPr>
        <w:spacing w:line="480" w:lineRule="auto"/>
        <w:ind w:left="720" w:right="-2" w:hanging="567"/>
        <w:jc w:val="both"/>
        <w:rPr>
          <w:rFonts w:ascii="Times New Roman" w:hAnsi="Times New Roman" w:cs="Times New Roman"/>
          <w:color w:val="000000" w:themeColor="text1"/>
          <w:sz w:val="28"/>
          <w:szCs w:val="28"/>
        </w:rPr>
      </w:pPr>
      <w:r w:rsidRPr="00FB6D26">
        <w:rPr>
          <w:rFonts w:ascii="Times New Roman" w:hAnsi="Times New Roman" w:cs="Times New Roman"/>
          <w:color w:val="000000" w:themeColor="text1"/>
          <w:sz w:val="28"/>
          <w:szCs w:val="28"/>
        </w:rPr>
        <w:t>The Appe</w:t>
      </w:r>
      <w:r w:rsidR="00ED09D5">
        <w:rPr>
          <w:rFonts w:ascii="Times New Roman" w:hAnsi="Times New Roman" w:cs="Times New Roman"/>
          <w:color w:val="000000" w:themeColor="text1"/>
          <w:sz w:val="28"/>
          <w:szCs w:val="28"/>
        </w:rPr>
        <w:t>llant’s Representative submitted</w:t>
      </w:r>
      <w:r w:rsidRPr="00FB6D26">
        <w:rPr>
          <w:rFonts w:ascii="Times New Roman" w:hAnsi="Times New Roman" w:cs="Times New Roman"/>
          <w:color w:val="000000" w:themeColor="text1"/>
          <w:sz w:val="28"/>
          <w:szCs w:val="28"/>
        </w:rPr>
        <w:t xml:space="preserve"> that the Appellant be allowed interest on interest/additional</w:t>
      </w:r>
      <w:r w:rsidR="00A67656">
        <w:rPr>
          <w:rFonts w:ascii="Times New Roman" w:hAnsi="Times New Roman" w:cs="Times New Roman"/>
          <w:color w:val="000000" w:themeColor="text1"/>
          <w:sz w:val="28"/>
          <w:szCs w:val="28"/>
        </w:rPr>
        <w:t xml:space="preserve"> (penal)</w:t>
      </w:r>
      <w:r w:rsidRPr="00FB6D26">
        <w:rPr>
          <w:rFonts w:ascii="Times New Roman" w:hAnsi="Times New Roman" w:cs="Times New Roman"/>
          <w:color w:val="000000" w:themeColor="text1"/>
          <w:sz w:val="28"/>
          <w:szCs w:val="28"/>
        </w:rPr>
        <w:t xml:space="preserve"> interest on Security (C</w:t>
      </w:r>
      <w:r w:rsidR="009708BE">
        <w:rPr>
          <w:rFonts w:ascii="Times New Roman" w:hAnsi="Times New Roman" w:cs="Times New Roman"/>
          <w:color w:val="000000" w:themeColor="text1"/>
          <w:sz w:val="28"/>
          <w:szCs w:val="28"/>
        </w:rPr>
        <w:t xml:space="preserve">onsumption) </w:t>
      </w:r>
      <w:r w:rsidR="00BB08A2">
        <w:rPr>
          <w:rFonts w:ascii="Times New Roman" w:hAnsi="Times New Roman" w:cs="Times New Roman"/>
          <w:color w:val="000000" w:themeColor="text1"/>
          <w:sz w:val="28"/>
          <w:szCs w:val="28"/>
        </w:rPr>
        <w:t xml:space="preserve">for the </w:t>
      </w:r>
      <w:r w:rsidR="007907AB">
        <w:rPr>
          <w:rFonts w:ascii="Times New Roman" w:hAnsi="Times New Roman" w:cs="Times New Roman"/>
          <w:color w:val="000000" w:themeColor="text1"/>
          <w:sz w:val="28"/>
          <w:szCs w:val="28"/>
        </w:rPr>
        <w:t>disputed period</w:t>
      </w:r>
      <w:r w:rsidRPr="00FB6D26">
        <w:rPr>
          <w:rFonts w:ascii="Times New Roman" w:hAnsi="Times New Roman" w:cs="Times New Roman"/>
          <w:color w:val="000000" w:themeColor="text1"/>
          <w:sz w:val="28"/>
          <w:szCs w:val="28"/>
        </w:rPr>
        <w:t xml:space="preserve"> as per provisions contained in Regulation 17.4 of Supply Code-2007/Regulation 17.3 of Supply Code-2014.</w:t>
      </w:r>
      <w:r w:rsidR="00050CAB">
        <w:rPr>
          <w:rFonts w:ascii="Times New Roman" w:hAnsi="Times New Roman" w:cs="Times New Roman"/>
          <w:color w:val="000000" w:themeColor="text1"/>
          <w:sz w:val="28"/>
          <w:szCs w:val="28"/>
        </w:rPr>
        <w:t>He added that the Respondent defaulted in not allowing interest on Security (Consumption) as admissible to the Appellant from time to time. Therefore, the Appellant was entitled to penal interest due to delay on the part of the Respondent.</w:t>
      </w:r>
    </w:p>
    <w:p w:rsidR="00CD396C" w:rsidRPr="00307DF8" w:rsidRDefault="00CD396C" w:rsidP="009E4915">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 xml:space="preserve">I </w:t>
      </w:r>
      <w:r w:rsidR="008D003D">
        <w:rPr>
          <w:rFonts w:ascii="Times New Roman" w:hAnsi="Times New Roman" w:cs="Times New Roman"/>
          <w:sz w:val="28"/>
          <w:szCs w:val="28"/>
        </w:rPr>
        <w:t>find</w:t>
      </w:r>
      <w:r>
        <w:rPr>
          <w:rFonts w:ascii="Times New Roman" w:hAnsi="Times New Roman" w:cs="Times New Roman"/>
          <w:sz w:val="28"/>
          <w:szCs w:val="28"/>
        </w:rPr>
        <w:t xml:space="preserve"> that the Appella</w:t>
      </w:r>
      <w:r w:rsidR="002A520B">
        <w:rPr>
          <w:rFonts w:ascii="Times New Roman" w:hAnsi="Times New Roman" w:cs="Times New Roman"/>
          <w:sz w:val="28"/>
          <w:szCs w:val="28"/>
        </w:rPr>
        <w:t>nt was a Large Supply Category C</w:t>
      </w:r>
      <w:r>
        <w:rPr>
          <w:rFonts w:ascii="Times New Roman" w:hAnsi="Times New Roman" w:cs="Times New Roman"/>
          <w:sz w:val="28"/>
          <w:szCs w:val="28"/>
        </w:rPr>
        <w:t>onsumer and received regularly the energy bills issued by PSPCL from time to time. In all thes</w:t>
      </w:r>
      <w:r w:rsidR="0005738F">
        <w:rPr>
          <w:rFonts w:ascii="Times New Roman" w:hAnsi="Times New Roman" w:cs="Times New Roman"/>
          <w:sz w:val="28"/>
          <w:szCs w:val="28"/>
        </w:rPr>
        <w:t>e bills issued by the Respondent</w:t>
      </w:r>
      <w:r w:rsidR="00FF0A4F">
        <w:rPr>
          <w:rFonts w:ascii="Times New Roman" w:hAnsi="Times New Roman" w:cs="Times New Roman"/>
          <w:sz w:val="28"/>
          <w:szCs w:val="28"/>
        </w:rPr>
        <w:t>,</w:t>
      </w:r>
      <w:r>
        <w:rPr>
          <w:rFonts w:ascii="Times New Roman" w:hAnsi="Times New Roman" w:cs="Times New Roman"/>
          <w:sz w:val="28"/>
          <w:szCs w:val="28"/>
        </w:rPr>
        <w:t xml:space="preserve"> amount of Security (Consumption) was invariably </w:t>
      </w:r>
      <w:r>
        <w:rPr>
          <w:rFonts w:ascii="Times New Roman" w:hAnsi="Times New Roman" w:cs="Times New Roman"/>
          <w:sz w:val="28"/>
          <w:szCs w:val="28"/>
        </w:rPr>
        <w:lastRenderedPageBreak/>
        <w:t xml:space="preserve">depicted. The Appellant paid these bills regularly on receipt thereof but did not point out or </w:t>
      </w:r>
      <w:r w:rsidR="00FF141B">
        <w:rPr>
          <w:rFonts w:ascii="Times New Roman" w:hAnsi="Times New Roman" w:cs="Times New Roman"/>
          <w:sz w:val="28"/>
          <w:szCs w:val="28"/>
        </w:rPr>
        <w:t>file a claim/</w:t>
      </w:r>
      <w:r>
        <w:rPr>
          <w:rFonts w:ascii="Times New Roman" w:hAnsi="Times New Roman" w:cs="Times New Roman"/>
          <w:sz w:val="28"/>
          <w:szCs w:val="28"/>
        </w:rPr>
        <w:t>represent</w:t>
      </w:r>
      <w:r w:rsidR="002A520B">
        <w:rPr>
          <w:rFonts w:ascii="Times New Roman" w:hAnsi="Times New Roman" w:cs="Times New Roman"/>
          <w:sz w:val="28"/>
          <w:szCs w:val="28"/>
        </w:rPr>
        <w:t>ation</w:t>
      </w:r>
      <w:r>
        <w:rPr>
          <w:rFonts w:ascii="Times New Roman" w:hAnsi="Times New Roman" w:cs="Times New Roman"/>
          <w:sz w:val="28"/>
          <w:szCs w:val="28"/>
        </w:rPr>
        <w:t xml:space="preserve"> to the Respondent about not crediting/adjusting the amou</w:t>
      </w:r>
      <w:r w:rsidR="002A520B">
        <w:rPr>
          <w:rFonts w:ascii="Times New Roman" w:hAnsi="Times New Roman" w:cs="Times New Roman"/>
          <w:sz w:val="28"/>
          <w:szCs w:val="28"/>
        </w:rPr>
        <w:t>nt of Security (Consumption) during</w:t>
      </w:r>
      <w:r>
        <w:rPr>
          <w:rFonts w:ascii="Times New Roman" w:hAnsi="Times New Roman" w:cs="Times New Roman"/>
          <w:sz w:val="28"/>
          <w:szCs w:val="28"/>
        </w:rPr>
        <w:t xml:space="preserve"> the </w:t>
      </w:r>
      <w:r w:rsidR="00FF0A4F">
        <w:rPr>
          <w:rFonts w:ascii="Times New Roman" w:hAnsi="Times New Roman" w:cs="Times New Roman"/>
          <w:sz w:val="28"/>
          <w:szCs w:val="28"/>
        </w:rPr>
        <w:t>disputed period</w:t>
      </w:r>
      <w:r>
        <w:rPr>
          <w:rFonts w:ascii="Times New Roman" w:hAnsi="Times New Roman" w:cs="Times New Roman"/>
          <w:sz w:val="28"/>
          <w:szCs w:val="28"/>
        </w:rPr>
        <w:t xml:space="preserve">. Thus, the Appellant did not take appropriate remedy at appropriate time despite the fact that provisions for allowing interest on Security (Consumption) were made in the Supply Code-2007 (applicable from 01.01.2008 to 31.12.2014) amended vide Supply Code-2014 (effective from 01.01.2015). </w:t>
      </w:r>
      <w:r w:rsidR="00307DF8" w:rsidRPr="001010AC">
        <w:rPr>
          <w:rFonts w:ascii="Times New Roman" w:hAnsi="Times New Roman" w:cs="Times New Roman"/>
          <w:sz w:val="28"/>
          <w:szCs w:val="28"/>
        </w:rPr>
        <w:t>Instead of finding lacunae in the working of the Respondent, the Appellant was expected to be vigilant, update and promp</w:t>
      </w:r>
      <w:r w:rsidR="000C76C0">
        <w:rPr>
          <w:rFonts w:ascii="Times New Roman" w:hAnsi="Times New Roman" w:cs="Times New Roman"/>
          <w:sz w:val="28"/>
          <w:szCs w:val="28"/>
        </w:rPr>
        <w:t>t in discharging its obligati</w:t>
      </w:r>
      <w:r w:rsidR="002A520B">
        <w:rPr>
          <w:rFonts w:ascii="Times New Roman" w:hAnsi="Times New Roman" w:cs="Times New Roman"/>
          <w:sz w:val="28"/>
          <w:szCs w:val="28"/>
        </w:rPr>
        <w:t>on</w:t>
      </w:r>
      <w:r w:rsidR="00307DF8" w:rsidRPr="001010AC">
        <w:rPr>
          <w:rFonts w:ascii="Times New Roman" w:hAnsi="Times New Roman" w:cs="Times New Roman"/>
          <w:sz w:val="28"/>
          <w:szCs w:val="28"/>
        </w:rPr>
        <w:t xml:space="preserve">. </w:t>
      </w:r>
      <w:r w:rsidRPr="00307DF8">
        <w:rPr>
          <w:rFonts w:ascii="Times New Roman" w:hAnsi="Times New Roman" w:cs="Times New Roman"/>
          <w:sz w:val="28"/>
          <w:szCs w:val="28"/>
        </w:rPr>
        <w:t>Had the Appellant exercised necessary prudence/vigilance, the present litigation could have been avoided.</w:t>
      </w:r>
    </w:p>
    <w:p w:rsidR="00375274" w:rsidRPr="00CB7155" w:rsidRDefault="002214F3" w:rsidP="00896E9D">
      <w:pPr>
        <w:pStyle w:val="ListParagraph"/>
        <w:spacing w:line="480" w:lineRule="auto"/>
        <w:ind w:left="709" w:right="-2" w:firstLine="567"/>
        <w:jc w:val="both"/>
        <w:rPr>
          <w:rFonts w:ascii="Times New Roman" w:hAnsi="Times New Roman" w:cs="Times New Roman"/>
          <w:sz w:val="28"/>
          <w:szCs w:val="28"/>
        </w:rPr>
      </w:pPr>
      <w:r>
        <w:rPr>
          <w:rFonts w:ascii="Times New Roman" w:hAnsi="Times New Roman" w:cs="Times New Roman"/>
          <w:sz w:val="28"/>
          <w:szCs w:val="28"/>
        </w:rPr>
        <w:t>I also find</w:t>
      </w:r>
      <w:r w:rsidR="00CB7155">
        <w:rPr>
          <w:rFonts w:ascii="Times New Roman" w:hAnsi="Times New Roman" w:cs="Times New Roman"/>
          <w:sz w:val="28"/>
          <w:szCs w:val="28"/>
        </w:rPr>
        <w:t xml:space="preserve"> tha</w:t>
      </w:r>
      <w:r w:rsidR="00267F1A">
        <w:rPr>
          <w:rFonts w:ascii="Times New Roman" w:hAnsi="Times New Roman" w:cs="Times New Roman"/>
          <w:sz w:val="28"/>
          <w:szCs w:val="28"/>
        </w:rPr>
        <w:t xml:space="preserve">t the Respondent </w:t>
      </w:r>
      <w:r w:rsidR="00C10BE9">
        <w:rPr>
          <w:rFonts w:ascii="Times New Roman" w:hAnsi="Times New Roman" w:cs="Times New Roman"/>
          <w:sz w:val="28"/>
          <w:szCs w:val="28"/>
        </w:rPr>
        <w:t xml:space="preserve">defaulted </w:t>
      </w:r>
      <w:r w:rsidR="00CB7155">
        <w:rPr>
          <w:rFonts w:ascii="Times New Roman" w:hAnsi="Times New Roman" w:cs="Times New Roman"/>
          <w:sz w:val="28"/>
          <w:szCs w:val="28"/>
        </w:rPr>
        <w:t xml:space="preserve">in not allowing the </w:t>
      </w:r>
      <w:r w:rsidR="00CB7155" w:rsidRPr="001010AC">
        <w:rPr>
          <w:rFonts w:ascii="Times New Roman" w:hAnsi="Times New Roman" w:cs="Times New Roman"/>
          <w:sz w:val="28"/>
          <w:szCs w:val="28"/>
        </w:rPr>
        <w:t>interest on Security (Co</w:t>
      </w:r>
      <w:r w:rsidR="00CB7155">
        <w:rPr>
          <w:rFonts w:ascii="Times New Roman" w:hAnsi="Times New Roman" w:cs="Times New Roman"/>
          <w:sz w:val="28"/>
          <w:szCs w:val="28"/>
        </w:rPr>
        <w:t xml:space="preserve">nsumption) for the </w:t>
      </w:r>
      <w:r w:rsidR="00D72273">
        <w:rPr>
          <w:rFonts w:ascii="Times New Roman" w:hAnsi="Times New Roman" w:cs="Times New Roman"/>
          <w:sz w:val="28"/>
          <w:szCs w:val="28"/>
        </w:rPr>
        <w:t xml:space="preserve">disputed </w:t>
      </w:r>
      <w:r w:rsidR="00CB7155">
        <w:rPr>
          <w:rFonts w:ascii="Times New Roman" w:hAnsi="Times New Roman" w:cs="Times New Roman"/>
          <w:sz w:val="28"/>
          <w:szCs w:val="28"/>
        </w:rPr>
        <w:t>period</w:t>
      </w:r>
      <w:r w:rsidR="00D72273">
        <w:rPr>
          <w:rFonts w:ascii="Times New Roman" w:hAnsi="Times New Roman" w:cs="Times New Roman"/>
          <w:sz w:val="28"/>
          <w:szCs w:val="28"/>
        </w:rPr>
        <w:t>.</w:t>
      </w:r>
    </w:p>
    <w:p w:rsidR="00675423" w:rsidRPr="00675423" w:rsidRDefault="006B1B55" w:rsidP="000F2DC0">
      <w:p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14736">
        <w:rPr>
          <w:rFonts w:ascii="Times New Roman" w:hAnsi="Times New Roman" w:cs="Times New Roman"/>
          <w:color w:val="000000" w:themeColor="text1"/>
          <w:sz w:val="28"/>
          <w:szCs w:val="28"/>
        </w:rPr>
        <w:t>b)</w:t>
      </w:r>
      <w:r w:rsidR="00214736">
        <w:rPr>
          <w:rFonts w:ascii="Times New Roman" w:hAnsi="Times New Roman" w:cs="Times New Roman"/>
          <w:color w:val="000000" w:themeColor="text1"/>
          <w:sz w:val="28"/>
          <w:szCs w:val="28"/>
        </w:rPr>
        <w:tab/>
      </w:r>
      <w:r w:rsidR="00664137" w:rsidRPr="00214736">
        <w:rPr>
          <w:rFonts w:ascii="Times New Roman" w:hAnsi="Times New Roman" w:cs="Times New Roman"/>
          <w:color w:val="000000" w:themeColor="text1"/>
          <w:sz w:val="28"/>
          <w:szCs w:val="28"/>
        </w:rPr>
        <w:t>I</w:t>
      </w:r>
      <w:r w:rsidR="006B3849" w:rsidRPr="00214736">
        <w:rPr>
          <w:rFonts w:ascii="Times New Roman" w:hAnsi="Times New Roman" w:cs="Times New Roman"/>
          <w:color w:val="000000" w:themeColor="text1"/>
          <w:sz w:val="28"/>
          <w:szCs w:val="28"/>
        </w:rPr>
        <w:t>t is</w:t>
      </w:r>
      <w:r w:rsidR="00664137" w:rsidRPr="00214736">
        <w:rPr>
          <w:rFonts w:ascii="Times New Roman" w:hAnsi="Times New Roman" w:cs="Times New Roman"/>
          <w:color w:val="000000" w:themeColor="text1"/>
          <w:sz w:val="28"/>
          <w:szCs w:val="28"/>
        </w:rPr>
        <w:t xml:space="preserve"> observe</w:t>
      </w:r>
      <w:r w:rsidR="006B3849" w:rsidRPr="00214736">
        <w:rPr>
          <w:rFonts w:ascii="Times New Roman" w:hAnsi="Times New Roman" w:cs="Times New Roman"/>
          <w:color w:val="000000" w:themeColor="text1"/>
          <w:sz w:val="28"/>
          <w:szCs w:val="28"/>
        </w:rPr>
        <w:t>d</w:t>
      </w:r>
      <w:r w:rsidR="00664137" w:rsidRPr="00214736">
        <w:rPr>
          <w:rFonts w:ascii="Times New Roman" w:hAnsi="Times New Roman" w:cs="Times New Roman"/>
          <w:color w:val="000000" w:themeColor="text1"/>
          <w:sz w:val="28"/>
          <w:szCs w:val="28"/>
        </w:rPr>
        <w:t xml:space="preserve"> that the Appellant willfully avoided to represent/file a claim to the Responden</w:t>
      </w:r>
      <w:r w:rsidR="00784A82">
        <w:rPr>
          <w:rFonts w:ascii="Times New Roman" w:hAnsi="Times New Roman" w:cs="Times New Roman"/>
          <w:color w:val="000000" w:themeColor="text1"/>
          <w:sz w:val="28"/>
          <w:szCs w:val="28"/>
        </w:rPr>
        <w:t>t for a considerably long time</w:t>
      </w:r>
      <w:r w:rsidR="00664137" w:rsidRPr="00214736">
        <w:rPr>
          <w:rFonts w:ascii="Times New Roman" w:hAnsi="Times New Roman" w:cs="Times New Roman"/>
          <w:color w:val="000000" w:themeColor="text1"/>
          <w:sz w:val="28"/>
          <w:szCs w:val="28"/>
        </w:rPr>
        <w:t xml:space="preserve"> in the hope that it would, in the event of delay</w:t>
      </w:r>
      <w:r w:rsidR="007B5AAA" w:rsidRPr="00214736">
        <w:rPr>
          <w:rFonts w:ascii="Times New Roman" w:hAnsi="Times New Roman" w:cs="Times New Roman"/>
          <w:color w:val="000000" w:themeColor="text1"/>
          <w:sz w:val="28"/>
          <w:szCs w:val="28"/>
        </w:rPr>
        <w:t>,</w:t>
      </w:r>
      <w:r w:rsidR="00664137" w:rsidRPr="00214736">
        <w:rPr>
          <w:rFonts w:ascii="Times New Roman" w:hAnsi="Times New Roman" w:cs="Times New Roman"/>
          <w:color w:val="000000" w:themeColor="text1"/>
          <w:sz w:val="28"/>
          <w:szCs w:val="28"/>
        </w:rPr>
        <w:t xml:space="preserve"> get interest at comparatively higher rates from PSPCL tha</w:t>
      </w:r>
      <w:r w:rsidR="00784A82">
        <w:rPr>
          <w:rFonts w:ascii="Times New Roman" w:hAnsi="Times New Roman" w:cs="Times New Roman"/>
          <w:color w:val="000000" w:themeColor="text1"/>
          <w:sz w:val="28"/>
          <w:szCs w:val="28"/>
        </w:rPr>
        <w:t>n that admissible for</w:t>
      </w:r>
      <w:r w:rsidR="00664137" w:rsidRPr="00214736">
        <w:rPr>
          <w:rFonts w:ascii="Times New Roman" w:hAnsi="Times New Roman" w:cs="Times New Roman"/>
          <w:color w:val="000000" w:themeColor="text1"/>
          <w:sz w:val="28"/>
          <w:szCs w:val="28"/>
        </w:rPr>
        <w:t xml:space="preserve"> deposit</w:t>
      </w:r>
      <w:r w:rsidR="00784A82">
        <w:rPr>
          <w:rFonts w:ascii="Times New Roman" w:hAnsi="Times New Roman" w:cs="Times New Roman"/>
          <w:color w:val="000000" w:themeColor="text1"/>
          <w:sz w:val="28"/>
          <w:szCs w:val="28"/>
        </w:rPr>
        <w:t>s</w:t>
      </w:r>
      <w:r w:rsidR="00664137" w:rsidRPr="00214736">
        <w:rPr>
          <w:rFonts w:ascii="Times New Roman" w:hAnsi="Times New Roman" w:cs="Times New Roman"/>
          <w:color w:val="000000" w:themeColor="text1"/>
          <w:sz w:val="28"/>
          <w:szCs w:val="28"/>
        </w:rPr>
        <w:t xml:space="preserve"> in </w:t>
      </w:r>
      <w:r w:rsidR="00784A82">
        <w:rPr>
          <w:rFonts w:ascii="Times New Roman" w:hAnsi="Times New Roman" w:cs="Times New Roman"/>
          <w:color w:val="000000" w:themeColor="text1"/>
          <w:sz w:val="28"/>
          <w:szCs w:val="28"/>
        </w:rPr>
        <w:t xml:space="preserve">the </w:t>
      </w:r>
      <w:r w:rsidR="00664137" w:rsidRPr="00214736">
        <w:rPr>
          <w:rFonts w:ascii="Times New Roman" w:hAnsi="Times New Roman" w:cs="Times New Roman"/>
          <w:color w:val="000000" w:themeColor="text1"/>
          <w:sz w:val="28"/>
          <w:szCs w:val="28"/>
        </w:rPr>
        <w:t xml:space="preserve">banking institutions. </w:t>
      </w:r>
      <w:r w:rsidR="00784A82">
        <w:rPr>
          <w:rFonts w:ascii="Times New Roman" w:hAnsi="Times New Roman" w:cs="Times New Roman"/>
          <w:color w:val="000000" w:themeColor="text1"/>
          <w:sz w:val="28"/>
          <w:szCs w:val="28"/>
        </w:rPr>
        <w:t>Delay on the part of the Appellant to file the</w:t>
      </w:r>
      <w:r w:rsidR="00F9425B">
        <w:rPr>
          <w:rFonts w:ascii="Times New Roman" w:hAnsi="Times New Roman" w:cs="Times New Roman"/>
          <w:color w:val="000000" w:themeColor="text1"/>
          <w:sz w:val="28"/>
          <w:szCs w:val="28"/>
        </w:rPr>
        <w:t xml:space="preserve"> representation for correction/</w:t>
      </w:r>
      <w:r w:rsidR="00784A82">
        <w:rPr>
          <w:rFonts w:ascii="Times New Roman" w:hAnsi="Times New Roman" w:cs="Times New Roman"/>
          <w:color w:val="000000" w:themeColor="text1"/>
          <w:sz w:val="28"/>
          <w:szCs w:val="28"/>
        </w:rPr>
        <w:t xml:space="preserve">updation of </w:t>
      </w:r>
      <w:r w:rsidR="00784A82">
        <w:rPr>
          <w:rFonts w:ascii="Times New Roman" w:hAnsi="Times New Roman" w:cs="Times New Roman"/>
          <w:color w:val="000000" w:themeColor="text1"/>
          <w:sz w:val="28"/>
          <w:szCs w:val="28"/>
        </w:rPr>
        <w:lastRenderedPageBreak/>
        <w:t xml:space="preserve">securities should not result </w:t>
      </w:r>
      <w:r w:rsidR="00591F12">
        <w:rPr>
          <w:rFonts w:ascii="Times New Roman" w:hAnsi="Times New Roman" w:cs="Times New Roman"/>
          <w:color w:val="000000" w:themeColor="text1"/>
          <w:sz w:val="28"/>
          <w:szCs w:val="28"/>
        </w:rPr>
        <w:t xml:space="preserve">in additional income to him </w:t>
      </w:r>
      <w:r w:rsidR="00591F12" w:rsidRPr="006B1B55">
        <w:rPr>
          <w:rFonts w:ascii="Times New Roman" w:hAnsi="Times New Roman" w:cs="Times New Roman"/>
          <w:sz w:val="28"/>
          <w:szCs w:val="28"/>
        </w:rPr>
        <w:t>at the cost of</w:t>
      </w:r>
      <w:r w:rsidR="00E93124" w:rsidRPr="006B1B55">
        <w:rPr>
          <w:rFonts w:ascii="Times New Roman" w:hAnsi="Times New Roman" w:cs="Times New Roman"/>
          <w:sz w:val="28"/>
          <w:szCs w:val="28"/>
        </w:rPr>
        <w:t xml:space="preserve"> the</w:t>
      </w:r>
      <w:r w:rsidR="00591F12" w:rsidRPr="006B1B55">
        <w:rPr>
          <w:rFonts w:ascii="Times New Roman" w:hAnsi="Times New Roman" w:cs="Times New Roman"/>
          <w:sz w:val="28"/>
          <w:szCs w:val="28"/>
        </w:rPr>
        <w:t xml:space="preserve"> Re</w:t>
      </w:r>
      <w:r w:rsidR="009F3032" w:rsidRPr="006B1B55">
        <w:rPr>
          <w:rFonts w:ascii="Times New Roman" w:hAnsi="Times New Roman" w:cs="Times New Roman"/>
          <w:sz w:val="28"/>
          <w:szCs w:val="28"/>
        </w:rPr>
        <w:t>s</w:t>
      </w:r>
      <w:r w:rsidR="001142CA" w:rsidRPr="006B1B55">
        <w:rPr>
          <w:rFonts w:ascii="Times New Roman" w:hAnsi="Times New Roman" w:cs="Times New Roman"/>
          <w:sz w:val="28"/>
          <w:szCs w:val="28"/>
        </w:rPr>
        <w:t>pondent</w:t>
      </w:r>
      <w:r w:rsidR="00784A82" w:rsidRPr="006B1B55">
        <w:rPr>
          <w:rFonts w:ascii="Times New Roman" w:hAnsi="Times New Roman" w:cs="Times New Roman"/>
          <w:sz w:val="28"/>
          <w:szCs w:val="28"/>
        </w:rPr>
        <w:t xml:space="preserve"> (PSPCL). </w:t>
      </w:r>
      <w:r w:rsidR="00664137" w:rsidRPr="00214736">
        <w:rPr>
          <w:rFonts w:ascii="Times New Roman" w:hAnsi="Times New Roman" w:cs="Times New Roman"/>
          <w:color w:val="000000" w:themeColor="text1"/>
          <w:sz w:val="28"/>
          <w:szCs w:val="28"/>
        </w:rPr>
        <w:t>The Appellant may</w:t>
      </w:r>
      <w:r w:rsidR="00DE45D5" w:rsidRPr="00214736">
        <w:rPr>
          <w:rFonts w:ascii="Times New Roman" w:hAnsi="Times New Roman" w:cs="Times New Roman"/>
          <w:color w:val="000000" w:themeColor="text1"/>
          <w:sz w:val="28"/>
          <w:szCs w:val="28"/>
        </w:rPr>
        <w:t xml:space="preserve"> have expected that in the event of success of its Petition/Appeal in the CGRF/Court of Ombudsman</w:t>
      </w:r>
      <w:r>
        <w:rPr>
          <w:rFonts w:ascii="Times New Roman" w:hAnsi="Times New Roman" w:cs="Times New Roman"/>
          <w:color w:val="000000" w:themeColor="text1"/>
          <w:sz w:val="28"/>
          <w:szCs w:val="28"/>
        </w:rPr>
        <w:t xml:space="preserve"> </w:t>
      </w:r>
      <w:r w:rsidR="00784A82">
        <w:rPr>
          <w:rFonts w:ascii="Times New Roman" w:hAnsi="Times New Roman" w:cs="Times New Roman"/>
          <w:color w:val="000000" w:themeColor="text1"/>
          <w:sz w:val="28"/>
          <w:szCs w:val="28"/>
        </w:rPr>
        <w:t>(</w:t>
      </w:r>
      <w:r w:rsidR="00DE45D5" w:rsidRPr="00214736">
        <w:rPr>
          <w:rFonts w:ascii="Times New Roman" w:hAnsi="Times New Roman" w:cs="Times New Roman"/>
          <w:color w:val="000000" w:themeColor="text1"/>
          <w:sz w:val="28"/>
          <w:szCs w:val="28"/>
        </w:rPr>
        <w:t>Electricity</w:t>
      </w:r>
      <w:r w:rsidR="00784A82">
        <w:rPr>
          <w:rFonts w:ascii="Times New Roman" w:hAnsi="Times New Roman" w:cs="Times New Roman"/>
          <w:color w:val="000000" w:themeColor="text1"/>
          <w:sz w:val="28"/>
          <w:szCs w:val="28"/>
        </w:rPr>
        <w:t>)</w:t>
      </w:r>
      <w:r w:rsidR="00DE45D5" w:rsidRPr="00214736">
        <w:rPr>
          <w:rFonts w:ascii="Times New Roman" w:hAnsi="Times New Roman" w:cs="Times New Roman"/>
          <w:color w:val="000000" w:themeColor="text1"/>
          <w:sz w:val="28"/>
          <w:szCs w:val="28"/>
        </w:rPr>
        <w:t>, it would get interest at higher rates as per provisions of Regulation 17.4 of Supply Code-2007/Regulation 17.3 of Supply Code-2014.</w:t>
      </w:r>
    </w:p>
    <w:p w:rsidR="00F25C8E" w:rsidRPr="005369F2" w:rsidRDefault="005B4300" w:rsidP="008B42CD">
      <w:pPr>
        <w:pStyle w:val="ListParagraph"/>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F2DC0">
        <w:rPr>
          <w:rFonts w:ascii="Times New Roman" w:hAnsi="Times New Roman" w:cs="Times New Roman"/>
          <w:color w:val="000000" w:themeColor="text1"/>
          <w:sz w:val="28"/>
          <w:szCs w:val="28"/>
        </w:rPr>
        <w:t>c)</w:t>
      </w:r>
      <w:r w:rsidR="000F2DC0">
        <w:rPr>
          <w:rFonts w:ascii="Times New Roman" w:hAnsi="Times New Roman" w:cs="Times New Roman"/>
          <w:color w:val="000000" w:themeColor="text1"/>
          <w:sz w:val="28"/>
          <w:szCs w:val="28"/>
        </w:rPr>
        <w:tab/>
      </w:r>
      <w:r w:rsidR="00D03C77" w:rsidRPr="005A5DD2">
        <w:rPr>
          <w:rFonts w:ascii="Times New Roman" w:hAnsi="Times New Roman" w:cs="Times New Roman"/>
          <w:color w:val="000000" w:themeColor="text1"/>
          <w:sz w:val="28"/>
          <w:szCs w:val="28"/>
        </w:rPr>
        <w:t xml:space="preserve">In view of the above, </w:t>
      </w:r>
      <w:r w:rsidR="00FB0FAB" w:rsidRPr="005B4300">
        <w:rPr>
          <w:rFonts w:ascii="Times New Roman" w:hAnsi="Times New Roman" w:cs="Times New Roman"/>
          <w:sz w:val="28"/>
          <w:szCs w:val="28"/>
        </w:rPr>
        <w:t>this</w:t>
      </w:r>
      <w:r>
        <w:rPr>
          <w:rFonts w:ascii="Times New Roman" w:hAnsi="Times New Roman" w:cs="Times New Roman"/>
          <w:color w:val="FF0000"/>
          <w:sz w:val="28"/>
          <w:szCs w:val="28"/>
        </w:rPr>
        <w:t xml:space="preserve"> </w:t>
      </w:r>
      <w:r w:rsidR="00ED6B07" w:rsidRPr="005A5DD2">
        <w:rPr>
          <w:rFonts w:ascii="Times New Roman" w:hAnsi="Times New Roman" w:cs="Times New Roman"/>
          <w:color w:val="000000" w:themeColor="text1"/>
          <w:sz w:val="28"/>
          <w:szCs w:val="28"/>
        </w:rPr>
        <w:t xml:space="preserve">issue of </w:t>
      </w:r>
      <w:r w:rsidR="002F0F96">
        <w:rPr>
          <w:rFonts w:ascii="Times New Roman" w:hAnsi="Times New Roman" w:cs="Times New Roman"/>
          <w:color w:val="000000" w:themeColor="text1"/>
          <w:sz w:val="28"/>
          <w:szCs w:val="28"/>
        </w:rPr>
        <w:t xml:space="preserve">allowing </w:t>
      </w:r>
      <w:r w:rsidR="001A7B62" w:rsidRPr="005A5DD2">
        <w:rPr>
          <w:rFonts w:ascii="Times New Roman" w:hAnsi="Times New Roman" w:cs="Times New Roman"/>
          <w:color w:val="000000" w:themeColor="text1"/>
          <w:sz w:val="28"/>
          <w:szCs w:val="28"/>
        </w:rPr>
        <w:t>interest on interest/additional interest/penal interest</w:t>
      </w:r>
      <w:r w:rsidR="004B212E" w:rsidRPr="005A5DD2">
        <w:rPr>
          <w:rFonts w:ascii="Times New Roman" w:hAnsi="Times New Roman" w:cs="Times New Roman"/>
          <w:color w:val="000000" w:themeColor="text1"/>
          <w:sz w:val="28"/>
          <w:szCs w:val="28"/>
        </w:rPr>
        <w:t xml:space="preserve"> on the Security (Co</w:t>
      </w:r>
      <w:r w:rsidR="00F25C8E">
        <w:rPr>
          <w:rFonts w:ascii="Times New Roman" w:hAnsi="Times New Roman" w:cs="Times New Roman"/>
          <w:color w:val="000000" w:themeColor="text1"/>
          <w:sz w:val="28"/>
          <w:szCs w:val="28"/>
        </w:rPr>
        <w:t>nsumpti</w:t>
      </w:r>
      <w:r w:rsidR="003D3AF8">
        <w:rPr>
          <w:rFonts w:ascii="Times New Roman" w:hAnsi="Times New Roman" w:cs="Times New Roman"/>
          <w:color w:val="000000" w:themeColor="text1"/>
          <w:sz w:val="28"/>
          <w:szCs w:val="28"/>
        </w:rPr>
        <w:t xml:space="preserve">on) </w:t>
      </w:r>
      <w:r w:rsidR="004B212E" w:rsidRPr="005A5DD2">
        <w:rPr>
          <w:rFonts w:ascii="Times New Roman" w:hAnsi="Times New Roman" w:cs="Times New Roman"/>
          <w:color w:val="000000" w:themeColor="text1"/>
          <w:sz w:val="28"/>
          <w:szCs w:val="28"/>
        </w:rPr>
        <w:t>for the disputed period is decided against the Appellant after due consideration</w:t>
      </w:r>
      <w:r w:rsidR="00526C32" w:rsidRPr="005A5DD2">
        <w:rPr>
          <w:rFonts w:ascii="Times New Roman" w:hAnsi="Times New Roman" w:cs="Times New Roman"/>
          <w:color w:val="000000" w:themeColor="text1"/>
          <w:sz w:val="28"/>
          <w:szCs w:val="28"/>
        </w:rPr>
        <w:t>.</w:t>
      </w:r>
    </w:p>
    <w:p w:rsidR="0090713B" w:rsidRPr="002024DE" w:rsidRDefault="0090713B" w:rsidP="002024DE">
      <w:pPr>
        <w:spacing w:line="480" w:lineRule="auto"/>
        <w:ind w:right="-2"/>
        <w:jc w:val="both"/>
        <w:rPr>
          <w:rFonts w:ascii="Times New Roman" w:hAnsi="Times New Roman" w:cs="Times New Roman"/>
          <w:color w:val="FF0000"/>
          <w:sz w:val="28"/>
          <w:szCs w:val="28"/>
        </w:rPr>
      </w:pPr>
      <w:r w:rsidRPr="002024DE">
        <w:rPr>
          <w:rFonts w:ascii="Times New Roman" w:hAnsi="Times New Roman" w:cs="Times New Roman"/>
          <w:b/>
          <w:bCs/>
          <w:color w:val="000000" w:themeColor="text1"/>
          <w:sz w:val="28"/>
          <w:szCs w:val="28"/>
        </w:rPr>
        <w:t>7</w:t>
      </w:r>
      <w:r w:rsidRPr="002024DE">
        <w:rPr>
          <w:rFonts w:ascii="Times New Roman" w:hAnsi="Times New Roman" w:cs="Times New Roman"/>
          <w:b/>
          <w:bCs/>
          <w:sz w:val="28"/>
          <w:szCs w:val="28"/>
        </w:rPr>
        <w:t>.</w:t>
      </w:r>
      <w:r w:rsidRPr="002024DE">
        <w:rPr>
          <w:rFonts w:ascii="Times New Roman" w:hAnsi="Times New Roman" w:cs="Times New Roman"/>
          <w:color w:val="FF0000"/>
          <w:sz w:val="28"/>
          <w:szCs w:val="28"/>
        </w:rPr>
        <w:tab/>
      </w:r>
      <w:r w:rsidRPr="002024DE">
        <w:rPr>
          <w:rFonts w:ascii="Times New Roman" w:hAnsi="Times New Roman" w:cs="Times New Roman"/>
          <w:b/>
          <w:color w:val="000000" w:themeColor="text1"/>
          <w:sz w:val="28"/>
          <w:szCs w:val="28"/>
        </w:rPr>
        <w:t>Decision</w:t>
      </w:r>
    </w:p>
    <w:p w:rsidR="00366FEA" w:rsidRDefault="0090713B" w:rsidP="0090713B">
      <w:pPr>
        <w:pStyle w:val="ListParagraph"/>
        <w:spacing w:line="480" w:lineRule="auto"/>
        <w:ind w:right="-2"/>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As a sequel of above</w:t>
      </w:r>
      <w:r w:rsidR="0090593F">
        <w:rPr>
          <w:rFonts w:ascii="Times New Roman" w:hAnsi="Times New Roman" w:cs="Times New Roman"/>
          <w:color w:val="000000" w:themeColor="text1"/>
          <w:sz w:val="28"/>
          <w:szCs w:val="28"/>
        </w:rPr>
        <w:t xml:space="preserve"> discussions, </w:t>
      </w:r>
      <w:r w:rsidR="00366FEA">
        <w:rPr>
          <w:rFonts w:ascii="Times New Roman" w:hAnsi="Times New Roman" w:cs="Times New Roman"/>
          <w:color w:val="000000" w:themeColor="text1"/>
          <w:sz w:val="28"/>
          <w:szCs w:val="28"/>
        </w:rPr>
        <w:t xml:space="preserve">it is held that </w:t>
      </w:r>
    </w:p>
    <w:p w:rsidR="00B03D00" w:rsidRPr="00C92341" w:rsidRDefault="00AD1648" w:rsidP="00C92341">
      <w:pPr>
        <w:pStyle w:val="ListParagraph"/>
        <w:numPr>
          <w:ilvl w:val="0"/>
          <w:numId w:val="22"/>
        </w:numPr>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Appellant did not suffer any financial loss due to omission on the part of PSPCL in not following the prescribed procedure for issuance of Supplementary Bill</w:t>
      </w:r>
      <w:r w:rsidR="006F379F">
        <w:rPr>
          <w:rFonts w:ascii="Times New Roman" w:hAnsi="Times New Roman" w:cs="Times New Roman"/>
          <w:color w:val="000000" w:themeColor="text1"/>
          <w:sz w:val="28"/>
          <w:szCs w:val="28"/>
        </w:rPr>
        <w:t>s</w:t>
      </w:r>
      <w:r w:rsidR="00BC592F">
        <w:rPr>
          <w:rFonts w:ascii="Times New Roman" w:hAnsi="Times New Roman" w:cs="Times New Roman"/>
          <w:color w:val="000000" w:themeColor="text1"/>
          <w:sz w:val="28"/>
          <w:szCs w:val="28"/>
        </w:rPr>
        <w:t xml:space="preserve"> and adjusting of Security (</w:t>
      </w:r>
      <w:r w:rsidR="001142CA">
        <w:rPr>
          <w:rFonts w:ascii="Times New Roman" w:hAnsi="Times New Roman" w:cs="Times New Roman"/>
          <w:color w:val="000000" w:themeColor="text1"/>
          <w:sz w:val="28"/>
          <w:szCs w:val="28"/>
        </w:rPr>
        <w:t>Consumption) after clubbing of loads</w:t>
      </w:r>
      <w:r w:rsidR="004A5AC6">
        <w:rPr>
          <w:rFonts w:ascii="Times New Roman" w:hAnsi="Times New Roman" w:cs="Times New Roman"/>
          <w:color w:val="000000" w:themeColor="text1"/>
          <w:sz w:val="28"/>
          <w:szCs w:val="28"/>
        </w:rPr>
        <w:t>.</w:t>
      </w:r>
      <w:r w:rsidR="006F379F">
        <w:rPr>
          <w:rFonts w:ascii="Times New Roman" w:hAnsi="Times New Roman" w:cs="Times New Roman"/>
          <w:color w:val="000000" w:themeColor="text1"/>
          <w:sz w:val="28"/>
          <w:szCs w:val="28"/>
        </w:rPr>
        <w:t xml:space="preserve"> No</w:t>
      </w:r>
      <w:r w:rsidR="008C4472">
        <w:rPr>
          <w:rFonts w:ascii="Times New Roman" w:hAnsi="Times New Roman" w:cs="Times New Roman"/>
          <w:color w:val="000000" w:themeColor="text1"/>
          <w:sz w:val="28"/>
          <w:szCs w:val="28"/>
        </w:rPr>
        <w:t xml:space="preserve"> relief has been claimed in this regard by the Appellant.</w:t>
      </w:r>
      <w:r w:rsidR="006F379F">
        <w:rPr>
          <w:rFonts w:ascii="Times New Roman" w:hAnsi="Times New Roman" w:cs="Times New Roman"/>
          <w:color w:val="000000" w:themeColor="text1"/>
          <w:sz w:val="28"/>
          <w:szCs w:val="28"/>
        </w:rPr>
        <w:t xml:space="preserve"> However, the Respondent should strictly follow the regulations</w:t>
      </w:r>
      <w:r w:rsidR="002A46A3" w:rsidRPr="00461097">
        <w:rPr>
          <w:rFonts w:ascii="Times New Roman" w:hAnsi="Times New Roman" w:cs="Times New Roman"/>
          <w:sz w:val="28"/>
          <w:szCs w:val="28"/>
        </w:rPr>
        <w:t>/instructions</w:t>
      </w:r>
      <w:r w:rsidR="00461097">
        <w:rPr>
          <w:rFonts w:ascii="Times New Roman" w:hAnsi="Times New Roman" w:cs="Times New Roman"/>
          <w:color w:val="FF0000"/>
          <w:sz w:val="28"/>
          <w:szCs w:val="28"/>
        </w:rPr>
        <w:t xml:space="preserve"> </w:t>
      </w:r>
      <w:r w:rsidR="006F379F">
        <w:rPr>
          <w:rFonts w:ascii="Times New Roman" w:hAnsi="Times New Roman" w:cs="Times New Roman"/>
          <w:color w:val="000000" w:themeColor="text1"/>
          <w:sz w:val="28"/>
          <w:szCs w:val="28"/>
        </w:rPr>
        <w:t>in this regard available in</w:t>
      </w:r>
      <w:r w:rsidR="001142CA">
        <w:rPr>
          <w:rFonts w:ascii="Times New Roman" w:hAnsi="Times New Roman" w:cs="Times New Roman"/>
          <w:color w:val="000000" w:themeColor="text1"/>
          <w:sz w:val="28"/>
          <w:szCs w:val="28"/>
        </w:rPr>
        <w:t xml:space="preserve"> the</w:t>
      </w:r>
      <w:r w:rsidR="006F379F">
        <w:rPr>
          <w:rFonts w:ascii="Times New Roman" w:hAnsi="Times New Roman" w:cs="Times New Roman"/>
          <w:color w:val="000000" w:themeColor="text1"/>
          <w:sz w:val="28"/>
          <w:szCs w:val="28"/>
        </w:rPr>
        <w:t xml:space="preserve"> Supply Code</w:t>
      </w:r>
      <w:r w:rsidR="002A46A3">
        <w:rPr>
          <w:rFonts w:ascii="Times New Roman" w:hAnsi="Times New Roman" w:cs="Times New Roman"/>
          <w:color w:val="000000" w:themeColor="text1"/>
          <w:sz w:val="28"/>
          <w:szCs w:val="28"/>
        </w:rPr>
        <w:t>/</w:t>
      </w:r>
      <w:r w:rsidR="002A46A3" w:rsidRPr="00461097">
        <w:rPr>
          <w:rFonts w:ascii="Times New Roman" w:hAnsi="Times New Roman" w:cs="Times New Roman"/>
          <w:sz w:val="28"/>
          <w:szCs w:val="28"/>
        </w:rPr>
        <w:t>ESIM</w:t>
      </w:r>
      <w:r w:rsidR="006F379F">
        <w:rPr>
          <w:rFonts w:ascii="Times New Roman" w:hAnsi="Times New Roman" w:cs="Times New Roman"/>
          <w:color w:val="000000" w:themeColor="text1"/>
          <w:sz w:val="28"/>
          <w:szCs w:val="28"/>
        </w:rPr>
        <w:t>.</w:t>
      </w:r>
    </w:p>
    <w:p w:rsidR="00F6052F" w:rsidRDefault="000039E3" w:rsidP="00F6052F">
      <w:pPr>
        <w:pStyle w:val="ListParagraph"/>
        <w:numPr>
          <w:ilvl w:val="0"/>
          <w:numId w:val="22"/>
        </w:numPr>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The claim of the Appellant for grant of interest on interest/additional interest </w:t>
      </w:r>
      <w:r w:rsidR="008C4472">
        <w:rPr>
          <w:rFonts w:ascii="Times New Roman" w:hAnsi="Times New Roman" w:cs="Times New Roman"/>
          <w:color w:val="000000" w:themeColor="text1"/>
          <w:sz w:val="28"/>
          <w:szCs w:val="28"/>
        </w:rPr>
        <w:t>on S</w:t>
      </w:r>
      <w:r w:rsidR="00366FEA">
        <w:rPr>
          <w:rFonts w:ascii="Times New Roman" w:hAnsi="Times New Roman" w:cs="Times New Roman"/>
          <w:color w:val="000000" w:themeColor="text1"/>
          <w:sz w:val="28"/>
          <w:szCs w:val="28"/>
        </w:rPr>
        <w:t xml:space="preserve">ecurity </w:t>
      </w:r>
      <w:r w:rsidR="008C4472">
        <w:rPr>
          <w:rFonts w:ascii="Times New Roman" w:hAnsi="Times New Roman" w:cs="Times New Roman"/>
          <w:color w:val="000000" w:themeColor="text1"/>
          <w:sz w:val="28"/>
          <w:szCs w:val="28"/>
        </w:rPr>
        <w:t>(C</w:t>
      </w:r>
      <w:r w:rsidR="00366FEA">
        <w:rPr>
          <w:rFonts w:ascii="Times New Roman" w:hAnsi="Times New Roman" w:cs="Times New Roman"/>
          <w:color w:val="000000" w:themeColor="text1"/>
          <w:sz w:val="28"/>
          <w:szCs w:val="28"/>
        </w:rPr>
        <w:t>onsumption</w:t>
      </w:r>
      <w:r w:rsidR="008C4472">
        <w:rPr>
          <w:rFonts w:ascii="Times New Roman" w:hAnsi="Times New Roman" w:cs="Times New Roman"/>
          <w:color w:val="000000" w:themeColor="text1"/>
          <w:sz w:val="28"/>
          <w:szCs w:val="28"/>
        </w:rPr>
        <w:t>)</w:t>
      </w:r>
      <w:r w:rsidR="00D65687">
        <w:rPr>
          <w:rFonts w:ascii="Times New Roman" w:hAnsi="Times New Roman" w:cs="Times New Roman"/>
          <w:color w:val="000000" w:themeColor="text1"/>
          <w:sz w:val="28"/>
          <w:szCs w:val="28"/>
        </w:rPr>
        <w:t xml:space="preserve"> </w:t>
      </w:r>
      <w:r w:rsidR="00767446">
        <w:rPr>
          <w:rFonts w:ascii="Times New Roman" w:hAnsi="Times New Roman" w:cs="Times New Roman"/>
          <w:color w:val="000000" w:themeColor="text1"/>
          <w:sz w:val="28"/>
          <w:szCs w:val="28"/>
        </w:rPr>
        <w:t xml:space="preserve">is devoid </w:t>
      </w:r>
      <w:r w:rsidR="00767446" w:rsidRPr="00D65687">
        <w:rPr>
          <w:rFonts w:ascii="Times New Roman" w:hAnsi="Times New Roman" w:cs="Times New Roman"/>
          <w:sz w:val="28"/>
          <w:szCs w:val="28"/>
        </w:rPr>
        <w:t xml:space="preserve">of merit, </w:t>
      </w:r>
      <w:r w:rsidR="006F379F" w:rsidRPr="00D65687">
        <w:rPr>
          <w:rFonts w:ascii="Times New Roman" w:hAnsi="Times New Roman" w:cs="Times New Roman"/>
          <w:sz w:val="28"/>
          <w:szCs w:val="28"/>
        </w:rPr>
        <w:t>hence</w:t>
      </w:r>
      <w:r w:rsidR="00767446" w:rsidRPr="00D65687">
        <w:rPr>
          <w:rFonts w:ascii="Times New Roman" w:hAnsi="Times New Roman" w:cs="Times New Roman"/>
          <w:sz w:val="28"/>
          <w:szCs w:val="28"/>
        </w:rPr>
        <w:t xml:space="preserve">, </w:t>
      </w:r>
      <w:r w:rsidR="00F6052F" w:rsidRPr="00D65687">
        <w:rPr>
          <w:rFonts w:ascii="Times New Roman" w:hAnsi="Times New Roman" w:cs="Times New Roman"/>
          <w:sz w:val="28"/>
          <w:szCs w:val="28"/>
        </w:rPr>
        <w:t>not sustainable.</w:t>
      </w:r>
    </w:p>
    <w:p w:rsidR="0025055B" w:rsidRPr="00F6052F" w:rsidRDefault="00767446" w:rsidP="00F6052F">
      <w:pPr>
        <w:pStyle w:val="ListParagraph"/>
        <w:numPr>
          <w:ilvl w:val="0"/>
          <w:numId w:val="22"/>
        </w:numPr>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Nomenclature “Security (Consumption</w:t>
      </w:r>
      <w:r w:rsidR="00E93124">
        <w:rPr>
          <w:rFonts w:ascii="Times New Roman" w:hAnsi="Times New Roman" w:cs="Times New Roman"/>
          <w:color w:val="000000" w:themeColor="text1"/>
          <w:sz w:val="28"/>
          <w:szCs w:val="28"/>
        </w:rPr>
        <w:t>)” as</w:t>
      </w:r>
      <w:r w:rsidR="00D65687">
        <w:rPr>
          <w:rFonts w:ascii="Times New Roman" w:hAnsi="Times New Roman" w:cs="Times New Roman"/>
          <w:color w:val="000000" w:themeColor="text1"/>
          <w:sz w:val="28"/>
          <w:szCs w:val="28"/>
        </w:rPr>
        <w:t xml:space="preserve"> </w:t>
      </w:r>
      <w:r w:rsidR="005914F8">
        <w:rPr>
          <w:rFonts w:ascii="Times New Roman" w:hAnsi="Times New Roman" w:cs="Times New Roman"/>
          <w:color w:val="000000" w:themeColor="text1"/>
          <w:sz w:val="28"/>
          <w:szCs w:val="28"/>
        </w:rPr>
        <w:t>specified</w:t>
      </w:r>
      <w:r w:rsidR="006107F7">
        <w:rPr>
          <w:rFonts w:ascii="Times New Roman" w:hAnsi="Times New Roman" w:cs="Times New Roman"/>
          <w:color w:val="000000" w:themeColor="text1"/>
          <w:sz w:val="28"/>
          <w:szCs w:val="28"/>
        </w:rPr>
        <w:t xml:space="preserve"> in Supply Code</w:t>
      </w:r>
      <w:r w:rsidR="00E93124">
        <w:rPr>
          <w:rFonts w:ascii="Times New Roman" w:hAnsi="Times New Roman" w:cs="Times New Roman"/>
          <w:color w:val="000000" w:themeColor="text1"/>
          <w:sz w:val="28"/>
          <w:szCs w:val="28"/>
        </w:rPr>
        <w:t xml:space="preserve"> should be used </w:t>
      </w:r>
      <w:r w:rsidR="00725D0D">
        <w:rPr>
          <w:rFonts w:ascii="Times New Roman" w:hAnsi="Times New Roman" w:cs="Times New Roman"/>
          <w:color w:val="000000" w:themeColor="text1"/>
          <w:sz w:val="28"/>
          <w:szCs w:val="28"/>
        </w:rPr>
        <w:t>in place of “</w:t>
      </w:r>
      <w:r w:rsidR="006107F7">
        <w:rPr>
          <w:rFonts w:ascii="Times New Roman" w:hAnsi="Times New Roman" w:cs="Times New Roman"/>
          <w:color w:val="000000" w:themeColor="text1"/>
          <w:sz w:val="28"/>
          <w:szCs w:val="28"/>
        </w:rPr>
        <w:t>ACD/AACD” in the</w:t>
      </w:r>
      <w:r w:rsidR="005914F8">
        <w:rPr>
          <w:rFonts w:ascii="Times New Roman" w:hAnsi="Times New Roman" w:cs="Times New Roman"/>
          <w:color w:val="000000" w:themeColor="text1"/>
          <w:sz w:val="28"/>
          <w:szCs w:val="28"/>
        </w:rPr>
        <w:t xml:space="preserve"> energy </w:t>
      </w:r>
      <w:r w:rsidR="0025055B">
        <w:rPr>
          <w:rFonts w:ascii="Times New Roman" w:hAnsi="Times New Roman" w:cs="Times New Roman"/>
          <w:color w:val="000000" w:themeColor="text1"/>
          <w:sz w:val="28"/>
          <w:szCs w:val="28"/>
        </w:rPr>
        <w:t>bills and other correspondence to avoid any legal complications.</w:t>
      </w:r>
    </w:p>
    <w:p w:rsidR="006F379F" w:rsidRDefault="00F6052F" w:rsidP="006F379F">
      <w:pPr>
        <w:pStyle w:val="ListParagraph"/>
        <w:numPr>
          <w:ilvl w:val="0"/>
          <w:numId w:val="24"/>
        </w:num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w:t>
      </w:r>
      <w:r w:rsidR="0090713B" w:rsidRPr="00F6052F">
        <w:rPr>
          <w:rFonts w:ascii="Times New Roman" w:hAnsi="Times New Roman" w:cs="Times New Roman"/>
          <w:color w:val="000000" w:themeColor="text1"/>
          <w:sz w:val="28"/>
          <w:szCs w:val="28"/>
        </w:rPr>
        <w:t>e Ap</w:t>
      </w:r>
      <w:r>
        <w:rPr>
          <w:rFonts w:ascii="Times New Roman" w:hAnsi="Times New Roman" w:cs="Times New Roman"/>
          <w:color w:val="000000" w:themeColor="text1"/>
          <w:sz w:val="28"/>
          <w:szCs w:val="28"/>
        </w:rPr>
        <w:t>peal is disposed of accordingly</w:t>
      </w:r>
      <w:r w:rsidR="001142CA">
        <w:rPr>
          <w:rFonts w:ascii="Times New Roman" w:hAnsi="Times New Roman" w:cs="Times New Roman"/>
          <w:color w:val="000000" w:themeColor="text1"/>
          <w:sz w:val="28"/>
          <w:szCs w:val="28"/>
        </w:rPr>
        <w:t>.</w:t>
      </w:r>
    </w:p>
    <w:p w:rsidR="0090713B" w:rsidRDefault="0025055B" w:rsidP="0090713B">
      <w:pPr>
        <w:pStyle w:val="ListParagraph"/>
        <w:numPr>
          <w:ilvl w:val="0"/>
          <w:numId w:val="24"/>
        </w:numPr>
        <w:spacing w:line="480" w:lineRule="auto"/>
        <w:jc w:val="both"/>
        <w:rPr>
          <w:rFonts w:ascii="Times New Roman" w:hAnsi="Times New Roman" w:cs="Times New Roman"/>
          <w:color w:val="000000" w:themeColor="text1"/>
          <w:sz w:val="28"/>
          <w:szCs w:val="28"/>
        </w:rPr>
      </w:pPr>
      <w:r w:rsidRPr="0025055B">
        <w:rPr>
          <w:rFonts w:ascii="Times New Roman" w:hAnsi="Times New Roman" w:cs="Times New Roman"/>
          <w:color w:val="000000" w:themeColor="text1"/>
          <w:sz w:val="28"/>
          <w:szCs w:val="28"/>
        </w:rPr>
        <w:t>I</w:t>
      </w:r>
      <w:r w:rsidR="0090713B" w:rsidRPr="0025055B">
        <w:rPr>
          <w:rFonts w:ascii="Times New Roman" w:hAnsi="Times New Roman" w:cs="Times New Roman"/>
          <w:color w:val="000000" w:themeColor="text1"/>
          <w:sz w:val="28"/>
          <w:szCs w:val="28"/>
        </w:rPr>
        <w:t>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8A24AF" w:rsidRPr="00844613" w:rsidRDefault="008A24AF" w:rsidP="008A24AF">
      <w:pPr>
        <w:pStyle w:val="ListParagraph"/>
        <w:spacing w:line="480" w:lineRule="auto"/>
        <w:jc w:val="both"/>
        <w:rPr>
          <w:rFonts w:ascii="Times New Roman" w:hAnsi="Times New Roman" w:cs="Times New Roman"/>
          <w:color w:val="000000" w:themeColor="text1"/>
          <w:sz w:val="28"/>
          <w:szCs w:val="28"/>
        </w:rPr>
      </w:pPr>
    </w:p>
    <w:p w:rsidR="0090713B" w:rsidRPr="00210353" w:rsidRDefault="0090713B" w:rsidP="0090713B">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t xml:space="preserve">                                  (GURINDER JIT SINGH)</w:t>
      </w:r>
    </w:p>
    <w:p w:rsidR="0090713B" w:rsidRPr="00210353" w:rsidRDefault="00DA3D63" w:rsidP="0090713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September 0</w:t>
      </w:r>
      <w:r w:rsidR="008B1769">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2020</w:t>
      </w:r>
      <w:r>
        <w:rPr>
          <w:rFonts w:ascii="Times New Roman" w:hAnsi="Times New Roman" w:cs="Times New Roman"/>
          <w:color w:val="000000" w:themeColor="text1"/>
          <w:sz w:val="28"/>
          <w:szCs w:val="28"/>
        </w:rPr>
        <w:tab/>
      </w:r>
      <w:r w:rsidR="00411A42">
        <w:rPr>
          <w:rFonts w:ascii="Times New Roman" w:hAnsi="Times New Roman" w:cs="Times New Roman"/>
          <w:color w:val="000000" w:themeColor="text1"/>
          <w:sz w:val="28"/>
          <w:szCs w:val="28"/>
        </w:rPr>
        <w:t xml:space="preserve">              </w:t>
      </w:r>
      <w:r w:rsidR="0090713B" w:rsidRPr="00210353">
        <w:rPr>
          <w:rFonts w:ascii="Times New Roman" w:hAnsi="Times New Roman" w:cs="Times New Roman"/>
          <w:color w:val="000000" w:themeColor="text1"/>
          <w:sz w:val="28"/>
          <w:szCs w:val="28"/>
        </w:rPr>
        <w:t>Lokpal (Ombudsman)</w:t>
      </w:r>
    </w:p>
    <w:p w:rsidR="0090713B" w:rsidRPr="00210353" w:rsidRDefault="0090713B" w:rsidP="0090713B">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t>S</w:t>
      </w:r>
      <w:r w:rsidR="002D089D">
        <w:rPr>
          <w:rFonts w:ascii="Times New Roman" w:hAnsi="Times New Roman" w:cs="Times New Roman"/>
          <w:color w:val="000000" w:themeColor="text1"/>
          <w:sz w:val="28"/>
          <w:szCs w:val="28"/>
        </w:rPr>
        <w:t>.</w:t>
      </w:r>
      <w:r w:rsidRPr="00210353">
        <w:rPr>
          <w:rFonts w:ascii="Times New Roman" w:hAnsi="Times New Roman" w:cs="Times New Roman"/>
          <w:color w:val="000000" w:themeColor="text1"/>
          <w:sz w:val="28"/>
          <w:szCs w:val="28"/>
        </w:rPr>
        <w:t>A</w:t>
      </w:r>
      <w:r w:rsidR="002D089D">
        <w:rPr>
          <w:rFonts w:ascii="Times New Roman" w:hAnsi="Times New Roman" w:cs="Times New Roman"/>
          <w:color w:val="000000" w:themeColor="text1"/>
          <w:sz w:val="28"/>
          <w:szCs w:val="28"/>
        </w:rPr>
        <w:t>.</w:t>
      </w:r>
      <w:r w:rsidRPr="00210353">
        <w:rPr>
          <w:rFonts w:ascii="Times New Roman" w:hAnsi="Times New Roman" w:cs="Times New Roman"/>
          <w:color w:val="000000" w:themeColor="text1"/>
          <w:sz w:val="28"/>
          <w:szCs w:val="28"/>
        </w:rPr>
        <w:t>S Nagar (Mohali)</w:t>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t xml:space="preserve">    Electricity, Punjab.</w:t>
      </w:r>
    </w:p>
    <w:p w:rsidR="0090713B" w:rsidRPr="00210353" w:rsidRDefault="0090713B" w:rsidP="0090713B">
      <w:pPr>
        <w:spacing w:after="0" w:line="240" w:lineRule="auto"/>
        <w:jc w:val="both"/>
        <w:rPr>
          <w:rFonts w:ascii="Times New Roman" w:hAnsi="Times New Roman" w:cs="Times New Roman"/>
          <w:color w:val="000000" w:themeColor="text1"/>
          <w:sz w:val="28"/>
          <w:szCs w:val="28"/>
        </w:rPr>
      </w:pPr>
      <w:bookmarkStart w:id="0" w:name="_GoBack"/>
      <w:bookmarkEnd w:id="0"/>
    </w:p>
    <w:sectPr w:rsidR="0090713B" w:rsidRPr="00210353" w:rsidSect="008956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25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089" w:rsidRDefault="00310089" w:rsidP="00987612">
      <w:pPr>
        <w:spacing w:after="0" w:line="240" w:lineRule="auto"/>
      </w:pPr>
      <w:r>
        <w:separator/>
      </w:r>
    </w:p>
  </w:endnote>
  <w:endnote w:type="continuationSeparator" w:id="1">
    <w:p w:rsidR="00310089" w:rsidRDefault="00310089"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997" w:rsidRDefault="00CB79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CA" w:rsidRPr="00987612" w:rsidRDefault="001142CA">
    <w:pPr>
      <w:pStyle w:val="Footer"/>
    </w:pPr>
    <w:r>
      <w:t>OEP</w:t>
    </w:r>
    <w:r>
      <w:tab/>
      <w:t xml:space="preserve">                                                                                                     A-35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997" w:rsidRDefault="00CB79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089" w:rsidRDefault="00310089" w:rsidP="00987612">
      <w:pPr>
        <w:spacing w:after="0" w:line="240" w:lineRule="auto"/>
      </w:pPr>
      <w:r>
        <w:separator/>
      </w:r>
    </w:p>
  </w:footnote>
  <w:footnote w:type="continuationSeparator" w:id="1">
    <w:p w:rsidR="00310089" w:rsidRDefault="00310089"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997" w:rsidRDefault="00CB7997">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179797" o:spid="_x0000_s16386" type="#_x0000_t75" style="position:absolute;margin-left:0;margin-top:0;width:394.15pt;height:390.8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1142CA" w:rsidRDefault="00CB7997">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179798" o:spid="_x0000_s16387"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LOGO" gain="19661f" blacklevel="22938f"/>
            </v:shape>
          </w:pict>
        </w:r>
        <w:r w:rsidR="00345E0D">
          <w:fldChar w:fldCharType="begin"/>
        </w:r>
        <w:r w:rsidR="001142CA">
          <w:instrText xml:space="preserve"> PAGE   \* MERGEFORMAT </w:instrText>
        </w:r>
        <w:r w:rsidR="00345E0D">
          <w:fldChar w:fldCharType="separate"/>
        </w:r>
        <w:r>
          <w:rPr>
            <w:noProof/>
          </w:rPr>
          <w:t>2</w:t>
        </w:r>
        <w:r w:rsidR="00345E0D">
          <w:rPr>
            <w:noProof/>
          </w:rPr>
          <w:fldChar w:fldCharType="end"/>
        </w:r>
      </w:p>
    </w:sdtContent>
  </w:sdt>
  <w:p w:rsidR="001142CA" w:rsidRDefault="001142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997" w:rsidRDefault="00CB7997">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179796" o:spid="_x0000_s16385" type="#_x0000_t75" style="position:absolute;margin-left:0;margin-top:0;width:394.15pt;height:390.8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C07FA"/>
    <w:multiLevelType w:val="hybridMultilevel"/>
    <w:tmpl w:val="AF549698"/>
    <w:lvl w:ilvl="0" w:tplc="2110E52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F47828"/>
    <w:multiLevelType w:val="hybridMultilevel"/>
    <w:tmpl w:val="555E63AE"/>
    <w:lvl w:ilvl="0" w:tplc="68D0949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9C40E58"/>
    <w:multiLevelType w:val="hybridMultilevel"/>
    <w:tmpl w:val="429A9212"/>
    <w:lvl w:ilvl="0" w:tplc="71101168">
      <w:start w:val="1"/>
      <w:numFmt w:val="lowerRoman"/>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2">
    <w:nsid w:val="389B4625"/>
    <w:multiLevelType w:val="hybridMultilevel"/>
    <w:tmpl w:val="457C25C6"/>
    <w:lvl w:ilvl="0" w:tplc="1292D00E">
      <w:start w:val="1"/>
      <w:numFmt w:val="lowerRoman"/>
      <w:lvlText w:val="%1)"/>
      <w:lvlJc w:val="left"/>
      <w:pPr>
        <w:ind w:left="862"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DE133CE"/>
    <w:multiLevelType w:val="hybridMultilevel"/>
    <w:tmpl w:val="DC66EB26"/>
    <w:lvl w:ilvl="0" w:tplc="A0AA120A">
      <w:start w:val="1"/>
      <w:numFmt w:val="lowerLetter"/>
      <w:lvlText w:val="(%1)"/>
      <w:lvlJc w:val="left"/>
      <w:pPr>
        <w:ind w:left="1080" w:hanging="72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796032E"/>
    <w:multiLevelType w:val="hybridMultilevel"/>
    <w:tmpl w:val="3542930A"/>
    <w:lvl w:ilvl="0" w:tplc="0409000F">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18">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9">
    <w:nsid w:val="53215155"/>
    <w:multiLevelType w:val="hybridMultilevel"/>
    <w:tmpl w:val="50DEB592"/>
    <w:lvl w:ilvl="0" w:tplc="0EC05F30">
      <w:start w:val="1"/>
      <w:numFmt w:val="lowerLetter"/>
      <w:lvlText w:val="%1)"/>
      <w:lvlJc w:val="left"/>
      <w:pPr>
        <w:ind w:left="1408" w:hanging="360"/>
      </w:pPr>
      <w:rPr>
        <w:rFonts w:hint="default"/>
      </w:rPr>
    </w:lvl>
    <w:lvl w:ilvl="1" w:tplc="40090019" w:tentative="1">
      <w:start w:val="1"/>
      <w:numFmt w:val="lowerLetter"/>
      <w:lvlText w:val="%2."/>
      <w:lvlJc w:val="left"/>
      <w:pPr>
        <w:ind w:left="2128" w:hanging="360"/>
      </w:pPr>
    </w:lvl>
    <w:lvl w:ilvl="2" w:tplc="4009001B" w:tentative="1">
      <w:start w:val="1"/>
      <w:numFmt w:val="lowerRoman"/>
      <w:lvlText w:val="%3."/>
      <w:lvlJc w:val="right"/>
      <w:pPr>
        <w:ind w:left="2848" w:hanging="180"/>
      </w:pPr>
    </w:lvl>
    <w:lvl w:ilvl="3" w:tplc="4009000F" w:tentative="1">
      <w:start w:val="1"/>
      <w:numFmt w:val="decimal"/>
      <w:lvlText w:val="%4."/>
      <w:lvlJc w:val="left"/>
      <w:pPr>
        <w:ind w:left="3568" w:hanging="360"/>
      </w:pPr>
    </w:lvl>
    <w:lvl w:ilvl="4" w:tplc="40090019" w:tentative="1">
      <w:start w:val="1"/>
      <w:numFmt w:val="lowerLetter"/>
      <w:lvlText w:val="%5."/>
      <w:lvlJc w:val="left"/>
      <w:pPr>
        <w:ind w:left="4288" w:hanging="360"/>
      </w:pPr>
    </w:lvl>
    <w:lvl w:ilvl="5" w:tplc="4009001B" w:tentative="1">
      <w:start w:val="1"/>
      <w:numFmt w:val="lowerRoman"/>
      <w:lvlText w:val="%6."/>
      <w:lvlJc w:val="right"/>
      <w:pPr>
        <w:ind w:left="5008" w:hanging="180"/>
      </w:pPr>
    </w:lvl>
    <w:lvl w:ilvl="6" w:tplc="4009000F" w:tentative="1">
      <w:start w:val="1"/>
      <w:numFmt w:val="decimal"/>
      <w:lvlText w:val="%7."/>
      <w:lvlJc w:val="left"/>
      <w:pPr>
        <w:ind w:left="5728" w:hanging="360"/>
      </w:pPr>
    </w:lvl>
    <w:lvl w:ilvl="7" w:tplc="40090019" w:tentative="1">
      <w:start w:val="1"/>
      <w:numFmt w:val="lowerLetter"/>
      <w:lvlText w:val="%8."/>
      <w:lvlJc w:val="left"/>
      <w:pPr>
        <w:ind w:left="6448" w:hanging="360"/>
      </w:pPr>
    </w:lvl>
    <w:lvl w:ilvl="8" w:tplc="4009001B" w:tentative="1">
      <w:start w:val="1"/>
      <w:numFmt w:val="lowerRoman"/>
      <w:lvlText w:val="%9."/>
      <w:lvlJc w:val="right"/>
      <w:pPr>
        <w:ind w:left="7168" w:hanging="180"/>
      </w:pPr>
    </w:lvl>
  </w:abstractNum>
  <w:abstractNum w:abstractNumId="20">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66AC15FA"/>
    <w:multiLevelType w:val="hybridMultilevel"/>
    <w:tmpl w:val="09A4581E"/>
    <w:lvl w:ilvl="0" w:tplc="06A2D864">
      <w:start w:val="3"/>
      <w:numFmt w:val="decimal"/>
      <w:lvlText w:val="%1."/>
      <w:lvlJc w:val="left"/>
      <w:pPr>
        <w:ind w:left="1920" w:hanging="36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22">
    <w:nsid w:val="6965222C"/>
    <w:multiLevelType w:val="hybridMultilevel"/>
    <w:tmpl w:val="C9AC3F3E"/>
    <w:lvl w:ilvl="0" w:tplc="6F62896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7BBA537E"/>
    <w:multiLevelType w:val="hybridMultilevel"/>
    <w:tmpl w:val="95567F52"/>
    <w:lvl w:ilvl="0" w:tplc="A84E579C">
      <w:start w:val="3"/>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0"/>
  </w:num>
  <w:num w:numId="5">
    <w:abstractNumId w:val="15"/>
  </w:num>
  <w:num w:numId="6">
    <w:abstractNumId w:val="3"/>
  </w:num>
  <w:num w:numId="7">
    <w:abstractNumId w:val="9"/>
  </w:num>
  <w:num w:numId="8">
    <w:abstractNumId w:val="11"/>
  </w:num>
  <w:num w:numId="9">
    <w:abstractNumId w:val="23"/>
  </w:num>
  <w:num w:numId="10">
    <w:abstractNumId w:val="2"/>
  </w:num>
  <w:num w:numId="11">
    <w:abstractNumId w:val="14"/>
  </w:num>
  <w:num w:numId="12">
    <w:abstractNumId w:val="17"/>
  </w:num>
  <w:num w:numId="13">
    <w:abstractNumId w:val="7"/>
  </w:num>
  <w:num w:numId="14">
    <w:abstractNumId w:val="20"/>
  </w:num>
  <w:num w:numId="15">
    <w:abstractNumId w:val="12"/>
  </w:num>
  <w:num w:numId="16">
    <w:abstractNumId w:val="6"/>
  </w:num>
  <w:num w:numId="17">
    <w:abstractNumId w:val="13"/>
  </w:num>
  <w:num w:numId="18">
    <w:abstractNumId w:val="22"/>
  </w:num>
  <w:num w:numId="19">
    <w:abstractNumId w:val="10"/>
  </w:num>
  <w:num w:numId="20">
    <w:abstractNumId w:val="21"/>
  </w:num>
  <w:num w:numId="21">
    <w:abstractNumId w:val="4"/>
  </w:num>
  <w:num w:numId="22">
    <w:abstractNumId w:val="1"/>
  </w:num>
  <w:num w:numId="23">
    <w:abstractNumId w:val="19"/>
  </w:num>
  <w:num w:numId="24">
    <w:abstractNumId w:val="16"/>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7410"/>
    <o:shapelayout v:ext="edit">
      <o:idmap v:ext="edit" data="16"/>
    </o:shapelayout>
  </w:hdrShapeDefaults>
  <w:footnotePr>
    <w:footnote w:id="0"/>
    <w:footnote w:id="1"/>
  </w:footnotePr>
  <w:endnotePr>
    <w:endnote w:id="0"/>
    <w:endnote w:id="1"/>
  </w:endnotePr>
  <w:compat>
    <w:useFELayout/>
  </w:compat>
  <w:rsids>
    <w:rsidRoot w:val="00232AE6"/>
    <w:rsid w:val="000039E3"/>
    <w:rsid w:val="000040CD"/>
    <w:rsid w:val="000048E2"/>
    <w:rsid w:val="00006BF0"/>
    <w:rsid w:val="00010750"/>
    <w:rsid w:val="000134F1"/>
    <w:rsid w:val="00016502"/>
    <w:rsid w:val="00016888"/>
    <w:rsid w:val="00016D27"/>
    <w:rsid w:val="0001723F"/>
    <w:rsid w:val="00020149"/>
    <w:rsid w:val="00021146"/>
    <w:rsid w:val="00022087"/>
    <w:rsid w:val="000224B0"/>
    <w:rsid w:val="0002506E"/>
    <w:rsid w:val="00026B8F"/>
    <w:rsid w:val="00026BF3"/>
    <w:rsid w:val="0003210F"/>
    <w:rsid w:val="00032FFC"/>
    <w:rsid w:val="00034825"/>
    <w:rsid w:val="00034E8C"/>
    <w:rsid w:val="00037203"/>
    <w:rsid w:val="0003773A"/>
    <w:rsid w:val="000377AF"/>
    <w:rsid w:val="0004164C"/>
    <w:rsid w:val="000449EA"/>
    <w:rsid w:val="00046CD1"/>
    <w:rsid w:val="0005012E"/>
    <w:rsid w:val="00050BF7"/>
    <w:rsid w:val="00050CAB"/>
    <w:rsid w:val="0005172B"/>
    <w:rsid w:val="00052D74"/>
    <w:rsid w:val="00053D5E"/>
    <w:rsid w:val="000556EF"/>
    <w:rsid w:val="00056C46"/>
    <w:rsid w:val="000570B0"/>
    <w:rsid w:val="00057123"/>
    <w:rsid w:val="0005738F"/>
    <w:rsid w:val="00060083"/>
    <w:rsid w:val="00061260"/>
    <w:rsid w:val="0006176F"/>
    <w:rsid w:val="00063C10"/>
    <w:rsid w:val="000645CE"/>
    <w:rsid w:val="0007241A"/>
    <w:rsid w:val="00076CF3"/>
    <w:rsid w:val="0007792F"/>
    <w:rsid w:val="00082366"/>
    <w:rsid w:val="0008446E"/>
    <w:rsid w:val="0008451C"/>
    <w:rsid w:val="000853B6"/>
    <w:rsid w:val="00090523"/>
    <w:rsid w:val="000908D8"/>
    <w:rsid w:val="00091381"/>
    <w:rsid w:val="00092550"/>
    <w:rsid w:val="00093866"/>
    <w:rsid w:val="0009456A"/>
    <w:rsid w:val="00094CBD"/>
    <w:rsid w:val="000955BF"/>
    <w:rsid w:val="000956FC"/>
    <w:rsid w:val="00097C20"/>
    <w:rsid w:val="000A0806"/>
    <w:rsid w:val="000A0A41"/>
    <w:rsid w:val="000A121E"/>
    <w:rsid w:val="000A66F2"/>
    <w:rsid w:val="000B116D"/>
    <w:rsid w:val="000B197C"/>
    <w:rsid w:val="000B2097"/>
    <w:rsid w:val="000B2E70"/>
    <w:rsid w:val="000B65F1"/>
    <w:rsid w:val="000B7E3A"/>
    <w:rsid w:val="000C203A"/>
    <w:rsid w:val="000C2B9E"/>
    <w:rsid w:val="000C3319"/>
    <w:rsid w:val="000C45EB"/>
    <w:rsid w:val="000C517A"/>
    <w:rsid w:val="000C554B"/>
    <w:rsid w:val="000C76C0"/>
    <w:rsid w:val="000D2741"/>
    <w:rsid w:val="000D3C33"/>
    <w:rsid w:val="000D5E55"/>
    <w:rsid w:val="000D6BE7"/>
    <w:rsid w:val="000E2899"/>
    <w:rsid w:val="000E363E"/>
    <w:rsid w:val="000E3845"/>
    <w:rsid w:val="000E6F3B"/>
    <w:rsid w:val="000E7827"/>
    <w:rsid w:val="000F074A"/>
    <w:rsid w:val="000F2DC0"/>
    <w:rsid w:val="000F7BBE"/>
    <w:rsid w:val="000F7C92"/>
    <w:rsid w:val="000F7DBC"/>
    <w:rsid w:val="001036CA"/>
    <w:rsid w:val="00104FA6"/>
    <w:rsid w:val="001055FB"/>
    <w:rsid w:val="00111A39"/>
    <w:rsid w:val="001142CA"/>
    <w:rsid w:val="00114FA0"/>
    <w:rsid w:val="00116B76"/>
    <w:rsid w:val="001231C5"/>
    <w:rsid w:val="00126D70"/>
    <w:rsid w:val="00131382"/>
    <w:rsid w:val="00132D46"/>
    <w:rsid w:val="00134D29"/>
    <w:rsid w:val="001352B8"/>
    <w:rsid w:val="00142A96"/>
    <w:rsid w:val="00150189"/>
    <w:rsid w:val="001505D2"/>
    <w:rsid w:val="00152CC8"/>
    <w:rsid w:val="001539B9"/>
    <w:rsid w:val="001549B5"/>
    <w:rsid w:val="00156EA3"/>
    <w:rsid w:val="001604BE"/>
    <w:rsid w:val="0016486B"/>
    <w:rsid w:val="00165A10"/>
    <w:rsid w:val="00165AA3"/>
    <w:rsid w:val="00165C71"/>
    <w:rsid w:val="0016637B"/>
    <w:rsid w:val="0017027E"/>
    <w:rsid w:val="00170476"/>
    <w:rsid w:val="00170F14"/>
    <w:rsid w:val="00174092"/>
    <w:rsid w:val="00174678"/>
    <w:rsid w:val="00174B7A"/>
    <w:rsid w:val="00176046"/>
    <w:rsid w:val="00180859"/>
    <w:rsid w:val="0018358B"/>
    <w:rsid w:val="00183E2C"/>
    <w:rsid w:val="00184277"/>
    <w:rsid w:val="00190A75"/>
    <w:rsid w:val="00191E1E"/>
    <w:rsid w:val="001923EE"/>
    <w:rsid w:val="00193892"/>
    <w:rsid w:val="0019630C"/>
    <w:rsid w:val="00197830"/>
    <w:rsid w:val="00197CD7"/>
    <w:rsid w:val="001A1BFE"/>
    <w:rsid w:val="001A2C9B"/>
    <w:rsid w:val="001A42E6"/>
    <w:rsid w:val="001A6F03"/>
    <w:rsid w:val="001A7B62"/>
    <w:rsid w:val="001A7EF1"/>
    <w:rsid w:val="001B035F"/>
    <w:rsid w:val="001B1A5A"/>
    <w:rsid w:val="001B2536"/>
    <w:rsid w:val="001B5C6A"/>
    <w:rsid w:val="001B76C7"/>
    <w:rsid w:val="001C0FBD"/>
    <w:rsid w:val="001C1100"/>
    <w:rsid w:val="001C3B3C"/>
    <w:rsid w:val="001C4666"/>
    <w:rsid w:val="001C5283"/>
    <w:rsid w:val="001C5B56"/>
    <w:rsid w:val="001E2BC1"/>
    <w:rsid w:val="001E2C12"/>
    <w:rsid w:val="001E33CF"/>
    <w:rsid w:val="001E3D4E"/>
    <w:rsid w:val="001E3E03"/>
    <w:rsid w:val="001E5BA4"/>
    <w:rsid w:val="001E608C"/>
    <w:rsid w:val="001E7A61"/>
    <w:rsid w:val="001F0C16"/>
    <w:rsid w:val="001F16AA"/>
    <w:rsid w:val="001F45CE"/>
    <w:rsid w:val="001F6ACF"/>
    <w:rsid w:val="001F70E8"/>
    <w:rsid w:val="001F732F"/>
    <w:rsid w:val="001F7968"/>
    <w:rsid w:val="00202408"/>
    <w:rsid w:val="002024DE"/>
    <w:rsid w:val="00202730"/>
    <w:rsid w:val="002042E9"/>
    <w:rsid w:val="002059BA"/>
    <w:rsid w:val="00206F79"/>
    <w:rsid w:val="00210353"/>
    <w:rsid w:val="0021169A"/>
    <w:rsid w:val="00213726"/>
    <w:rsid w:val="00213B2E"/>
    <w:rsid w:val="00214736"/>
    <w:rsid w:val="002166D0"/>
    <w:rsid w:val="0021706B"/>
    <w:rsid w:val="00217C82"/>
    <w:rsid w:val="002214F3"/>
    <w:rsid w:val="00221707"/>
    <w:rsid w:val="002242F8"/>
    <w:rsid w:val="00225668"/>
    <w:rsid w:val="00226A7F"/>
    <w:rsid w:val="002301E0"/>
    <w:rsid w:val="00230DF1"/>
    <w:rsid w:val="00232AE6"/>
    <w:rsid w:val="002341CD"/>
    <w:rsid w:val="00237CFC"/>
    <w:rsid w:val="00241BDF"/>
    <w:rsid w:val="00241F88"/>
    <w:rsid w:val="0024307F"/>
    <w:rsid w:val="00243663"/>
    <w:rsid w:val="0024383F"/>
    <w:rsid w:val="00246365"/>
    <w:rsid w:val="0025055B"/>
    <w:rsid w:val="002516EE"/>
    <w:rsid w:val="00251FDC"/>
    <w:rsid w:val="00252923"/>
    <w:rsid w:val="002531A2"/>
    <w:rsid w:val="002572C3"/>
    <w:rsid w:val="00257B6A"/>
    <w:rsid w:val="002644B6"/>
    <w:rsid w:val="00267F1A"/>
    <w:rsid w:val="00270455"/>
    <w:rsid w:val="00270686"/>
    <w:rsid w:val="00272E94"/>
    <w:rsid w:val="0027597B"/>
    <w:rsid w:val="0028202B"/>
    <w:rsid w:val="00283D01"/>
    <w:rsid w:val="002862CF"/>
    <w:rsid w:val="00290233"/>
    <w:rsid w:val="00290F04"/>
    <w:rsid w:val="0029254A"/>
    <w:rsid w:val="00293460"/>
    <w:rsid w:val="00295AA8"/>
    <w:rsid w:val="002978B0"/>
    <w:rsid w:val="002A3030"/>
    <w:rsid w:val="002A46A3"/>
    <w:rsid w:val="002A520B"/>
    <w:rsid w:val="002A6376"/>
    <w:rsid w:val="002C0A05"/>
    <w:rsid w:val="002C3A6A"/>
    <w:rsid w:val="002C5985"/>
    <w:rsid w:val="002C69D8"/>
    <w:rsid w:val="002C7009"/>
    <w:rsid w:val="002C72E6"/>
    <w:rsid w:val="002D089D"/>
    <w:rsid w:val="002D0D17"/>
    <w:rsid w:val="002D1A03"/>
    <w:rsid w:val="002D52B6"/>
    <w:rsid w:val="002D5A4A"/>
    <w:rsid w:val="002E1BF8"/>
    <w:rsid w:val="002E48DE"/>
    <w:rsid w:val="002E74D2"/>
    <w:rsid w:val="002F0363"/>
    <w:rsid w:val="002F0F96"/>
    <w:rsid w:val="002F18D8"/>
    <w:rsid w:val="002F3AA4"/>
    <w:rsid w:val="002F3C00"/>
    <w:rsid w:val="002F6FB3"/>
    <w:rsid w:val="00301016"/>
    <w:rsid w:val="00304844"/>
    <w:rsid w:val="00307DF8"/>
    <w:rsid w:val="00310089"/>
    <w:rsid w:val="00310319"/>
    <w:rsid w:val="003119A8"/>
    <w:rsid w:val="00314A19"/>
    <w:rsid w:val="003167BB"/>
    <w:rsid w:val="003210E9"/>
    <w:rsid w:val="00322E3A"/>
    <w:rsid w:val="003271D2"/>
    <w:rsid w:val="0032740E"/>
    <w:rsid w:val="00332606"/>
    <w:rsid w:val="00333EF7"/>
    <w:rsid w:val="003348AB"/>
    <w:rsid w:val="00336A07"/>
    <w:rsid w:val="00341E2E"/>
    <w:rsid w:val="003433EA"/>
    <w:rsid w:val="00344F60"/>
    <w:rsid w:val="00345E0D"/>
    <w:rsid w:val="00346C03"/>
    <w:rsid w:val="00346DE5"/>
    <w:rsid w:val="0034711A"/>
    <w:rsid w:val="00353F54"/>
    <w:rsid w:val="00354B4E"/>
    <w:rsid w:val="00354C00"/>
    <w:rsid w:val="00355F00"/>
    <w:rsid w:val="00356034"/>
    <w:rsid w:val="00356544"/>
    <w:rsid w:val="00356E1A"/>
    <w:rsid w:val="00362571"/>
    <w:rsid w:val="00363366"/>
    <w:rsid w:val="00363AB1"/>
    <w:rsid w:val="003653EE"/>
    <w:rsid w:val="00366FEA"/>
    <w:rsid w:val="003678E2"/>
    <w:rsid w:val="00370421"/>
    <w:rsid w:val="003724DF"/>
    <w:rsid w:val="00372ACE"/>
    <w:rsid w:val="00374563"/>
    <w:rsid w:val="00375274"/>
    <w:rsid w:val="00381492"/>
    <w:rsid w:val="00382037"/>
    <w:rsid w:val="00383F9D"/>
    <w:rsid w:val="00384239"/>
    <w:rsid w:val="003848CD"/>
    <w:rsid w:val="003865E3"/>
    <w:rsid w:val="00390F0E"/>
    <w:rsid w:val="00391CF4"/>
    <w:rsid w:val="00391F25"/>
    <w:rsid w:val="00394E81"/>
    <w:rsid w:val="00397D8F"/>
    <w:rsid w:val="003A3761"/>
    <w:rsid w:val="003A3DFD"/>
    <w:rsid w:val="003A4B5C"/>
    <w:rsid w:val="003B0392"/>
    <w:rsid w:val="003B0443"/>
    <w:rsid w:val="003B16B6"/>
    <w:rsid w:val="003B19A2"/>
    <w:rsid w:val="003B4B2C"/>
    <w:rsid w:val="003C1B54"/>
    <w:rsid w:val="003C22E1"/>
    <w:rsid w:val="003C37E6"/>
    <w:rsid w:val="003C6CA4"/>
    <w:rsid w:val="003C6CA5"/>
    <w:rsid w:val="003D00FE"/>
    <w:rsid w:val="003D3AF8"/>
    <w:rsid w:val="003D3D34"/>
    <w:rsid w:val="003D5292"/>
    <w:rsid w:val="003E03B2"/>
    <w:rsid w:val="003E17EE"/>
    <w:rsid w:val="003E2386"/>
    <w:rsid w:val="003E2531"/>
    <w:rsid w:val="003E266D"/>
    <w:rsid w:val="003E5B97"/>
    <w:rsid w:val="003E64F6"/>
    <w:rsid w:val="003E742D"/>
    <w:rsid w:val="003E7976"/>
    <w:rsid w:val="003F0F2A"/>
    <w:rsid w:val="003F2E84"/>
    <w:rsid w:val="003F4099"/>
    <w:rsid w:val="003F4622"/>
    <w:rsid w:val="0040094F"/>
    <w:rsid w:val="004011F6"/>
    <w:rsid w:val="0040219E"/>
    <w:rsid w:val="004052DF"/>
    <w:rsid w:val="00405746"/>
    <w:rsid w:val="00406197"/>
    <w:rsid w:val="0040701A"/>
    <w:rsid w:val="00411A42"/>
    <w:rsid w:val="004120DE"/>
    <w:rsid w:val="004124EC"/>
    <w:rsid w:val="00412766"/>
    <w:rsid w:val="004154C4"/>
    <w:rsid w:val="00417D2A"/>
    <w:rsid w:val="00421398"/>
    <w:rsid w:val="00421D53"/>
    <w:rsid w:val="00421E99"/>
    <w:rsid w:val="00422682"/>
    <w:rsid w:val="004231B9"/>
    <w:rsid w:val="004234D2"/>
    <w:rsid w:val="004239BD"/>
    <w:rsid w:val="00427573"/>
    <w:rsid w:val="00427C0D"/>
    <w:rsid w:val="004302A4"/>
    <w:rsid w:val="004307B0"/>
    <w:rsid w:val="00432EFD"/>
    <w:rsid w:val="00434D71"/>
    <w:rsid w:val="0044011D"/>
    <w:rsid w:val="00443727"/>
    <w:rsid w:val="00443C2E"/>
    <w:rsid w:val="00446664"/>
    <w:rsid w:val="00446C66"/>
    <w:rsid w:val="00446E56"/>
    <w:rsid w:val="00450B54"/>
    <w:rsid w:val="004528E1"/>
    <w:rsid w:val="004544A1"/>
    <w:rsid w:val="00456218"/>
    <w:rsid w:val="00461097"/>
    <w:rsid w:val="00461545"/>
    <w:rsid w:val="004623EC"/>
    <w:rsid w:val="004629A5"/>
    <w:rsid w:val="004642E6"/>
    <w:rsid w:val="00465D2F"/>
    <w:rsid w:val="004676AC"/>
    <w:rsid w:val="00467965"/>
    <w:rsid w:val="0047047B"/>
    <w:rsid w:val="00470F81"/>
    <w:rsid w:val="00473EA1"/>
    <w:rsid w:val="00475BD3"/>
    <w:rsid w:val="00476D0C"/>
    <w:rsid w:val="00477B99"/>
    <w:rsid w:val="0048117B"/>
    <w:rsid w:val="00484323"/>
    <w:rsid w:val="004846A0"/>
    <w:rsid w:val="00484C83"/>
    <w:rsid w:val="0048587B"/>
    <w:rsid w:val="0049032B"/>
    <w:rsid w:val="00490C0A"/>
    <w:rsid w:val="00493E42"/>
    <w:rsid w:val="00496A98"/>
    <w:rsid w:val="004A1DA4"/>
    <w:rsid w:val="004A49BD"/>
    <w:rsid w:val="004A4CEC"/>
    <w:rsid w:val="004A5924"/>
    <w:rsid w:val="004A5AC6"/>
    <w:rsid w:val="004A6BA4"/>
    <w:rsid w:val="004A6FBD"/>
    <w:rsid w:val="004A7514"/>
    <w:rsid w:val="004B212E"/>
    <w:rsid w:val="004B2745"/>
    <w:rsid w:val="004B28C3"/>
    <w:rsid w:val="004B3B23"/>
    <w:rsid w:val="004B4FD0"/>
    <w:rsid w:val="004B5737"/>
    <w:rsid w:val="004B58F9"/>
    <w:rsid w:val="004B6BAE"/>
    <w:rsid w:val="004C0AF3"/>
    <w:rsid w:val="004C3735"/>
    <w:rsid w:val="004C4342"/>
    <w:rsid w:val="004C564B"/>
    <w:rsid w:val="004D0A88"/>
    <w:rsid w:val="004D29CF"/>
    <w:rsid w:val="004D404B"/>
    <w:rsid w:val="004D7B54"/>
    <w:rsid w:val="004D7E29"/>
    <w:rsid w:val="004E4067"/>
    <w:rsid w:val="004E4F1E"/>
    <w:rsid w:val="004E51C1"/>
    <w:rsid w:val="004E656D"/>
    <w:rsid w:val="004F0222"/>
    <w:rsid w:val="004F147E"/>
    <w:rsid w:val="004F15A1"/>
    <w:rsid w:val="004F229F"/>
    <w:rsid w:val="004F39C5"/>
    <w:rsid w:val="004F69CF"/>
    <w:rsid w:val="00503709"/>
    <w:rsid w:val="00504E57"/>
    <w:rsid w:val="00504FE6"/>
    <w:rsid w:val="00505AA6"/>
    <w:rsid w:val="00510304"/>
    <w:rsid w:val="00510332"/>
    <w:rsid w:val="00512410"/>
    <w:rsid w:val="005134E7"/>
    <w:rsid w:val="005143B3"/>
    <w:rsid w:val="005144D2"/>
    <w:rsid w:val="00516728"/>
    <w:rsid w:val="005207F1"/>
    <w:rsid w:val="005209A6"/>
    <w:rsid w:val="0052194E"/>
    <w:rsid w:val="0052216F"/>
    <w:rsid w:val="005242CE"/>
    <w:rsid w:val="00524C6C"/>
    <w:rsid w:val="00526C32"/>
    <w:rsid w:val="00527E56"/>
    <w:rsid w:val="005313DD"/>
    <w:rsid w:val="005318D3"/>
    <w:rsid w:val="005369F2"/>
    <w:rsid w:val="00540583"/>
    <w:rsid w:val="005452A7"/>
    <w:rsid w:val="00547153"/>
    <w:rsid w:val="00547740"/>
    <w:rsid w:val="00547B43"/>
    <w:rsid w:val="005510B1"/>
    <w:rsid w:val="00551E87"/>
    <w:rsid w:val="005542D9"/>
    <w:rsid w:val="0055641A"/>
    <w:rsid w:val="00556699"/>
    <w:rsid w:val="005612F7"/>
    <w:rsid w:val="00562217"/>
    <w:rsid w:val="005657A2"/>
    <w:rsid w:val="00565F01"/>
    <w:rsid w:val="005701E9"/>
    <w:rsid w:val="0057259B"/>
    <w:rsid w:val="00576FD6"/>
    <w:rsid w:val="005845CF"/>
    <w:rsid w:val="005849A4"/>
    <w:rsid w:val="00585E6F"/>
    <w:rsid w:val="00586938"/>
    <w:rsid w:val="0058717A"/>
    <w:rsid w:val="005914F8"/>
    <w:rsid w:val="00591F12"/>
    <w:rsid w:val="005922A2"/>
    <w:rsid w:val="00596613"/>
    <w:rsid w:val="005A4F4A"/>
    <w:rsid w:val="005A58E7"/>
    <w:rsid w:val="005A5DD2"/>
    <w:rsid w:val="005A654F"/>
    <w:rsid w:val="005A68DC"/>
    <w:rsid w:val="005A7D38"/>
    <w:rsid w:val="005B3163"/>
    <w:rsid w:val="005B342E"/>
    <w:rsid w:val="005B39B0"/>
    <w:rsid w:val="005B4300"/>
    <w:rsid w:val="005B65B9"/>
    <w:rsid w:val="005B74EB"/>
    <w:rsid w:val="005C36AE"/>
    <w:rsid w:val="005C4D92"/>
    <w:rsid w:val="005C6AC1"/>
    <w:rsid w:val="005D0899"/>
    <w:rsid w:val="005D1FA5"/>
    <w:rsid w:val="005D38F9"/>
    <w:rsid w:val="005D57DD"/>
    <w:rsid w:val="005D60FB"/>
    <w:rsid w:val="005D6D89"/>
    <w:rsid w:val="005D733E"/>
    <w:rsid w:val="005E0DC4"/>
    <w:rsid w:val="005E1A9A"/>
    <w:rsid w:val="005E563B"/>
    <w:rsid w:val="005F2E14"/>
    <w:rsid w:val="005F3C82"/>
    <w:rsid w:val="005F445C"/>
    <w:rsid w:val="005F6363"/>
    <w:rsid w:val="00602F84"/>
    <w:rsid w:val="006107F7"/>
    <w:rsid w:val="00613A3C"/>
    <w:rsid w:val="00617638"/>
    <w:rsid w:val="00620D2C"/>
    <w:rsid w:val="00623815"/>
    <w:rsid w:val="00624CE1"/>
    <w:rsid w:val="00625CF8"/>
    <w:rsid w:val="00626BCA"/>
    <w:rsid w:val="00627BB3"/>
    <w:rsid w:val="00627D0B"/>
    <w:rsid w:val="00630F36"/>
    <w:rsid w:val="00632DCB"/>
    <w:rsid w:val="00636E85"/>
    <w:rsid w:val="00637E60"/>
    <w:rsid w:val="0064222E"/>
    <w:rsid w:val="0064359D"/>
    <w:rsid w:val="00644675"/>
    <w:rsid w:val="00645141"/>
    <w:rsid w:val="0064535F"/>
    <w:rsid w:val="00646324"/>
    <w:rsid w:val="00646A11"/>
    <w:rsid w:val="00646F64"/>
    <w:rsid w:val="0064707D"/>
    <w:rsid w:val="006473A2"/>
    <w:rsid w:val="00650D3C"/>
    <w:rsid w:val="006534A6"/>
    <w:rsid w:val="006535E9"/>
    <w:rsid w:val="006576EB"/>
    <w:rsid w:val="00657F7F"/>
    <w:rsid w:val="00660608"/>
    <w:rsid w:val="006636A5"/>
    <w:rsid w:val="00663FAF"/>
    <w:rsid w:val="00664137"/>
    <w:rsid w:val="00665F6E"/>
    <w:rsid w:val="006661FF"/>
    <w:rsid w:val="0066646E"/>
    <w:rsid w:val="006722CB"/>
    <w:rsid w:val="00673D88"/>
    <w:rsid w:val="006743D3"/>
    <w:rsid w:val="00675007"/>
    <w:rsid w:val="00675423"/>
    <w:rsid w:val="006775CC"/>
    <w:rsid w:val="00681325"/>
    <w:rsid w:val="006856D1"/>
    <w:rsid w:val="00686792"/>
    <w:rsid w:val="00687069"/>
    <w:rsid w:val="00690361"/>
    <w:rsid w:val="00690EF4"/>
    <w:rsid w:val="0069497D"/>
    <w:rsid w:val="00696147"/>
    <w:rsid w:val="006975A6"/>
    <w:rsid w:val="006A2219"/>
    <w:rsid w:val="006A2230"/>
    <w:rsid w:val="006A2DD1"/>
    <w:rsid w:val="006A2E71"/>
    <w:rsid w:val="006A4342"/>
    <w:rsid w:val="006A76CC"/>
    <w:rsid w:val="006A7F22"/>
    <w:rsid w:val="006B1B55"/>
    <w:rsid w:val="006B26CC"/>
    <w:rsid w:val="006B3849"/>
    <w:rsid w:val="006B72FC"/>
    <w:rsid w:val="006C0098"/>
    <w:rsid w:val="006C0E58"/>
    <w:rsid w:val="006C7860"/>
    <w:rsid w:val="006D0714"/>
    <w:rsid w:val="006D0A7B"/>
    <w:rsid w:val="006D0FA0"/>
    <w:rsid w:val="006D21B0"/>
    <w:rsid w:val="006D2575"/>
    <w:rsid w:val="006D353A"/>
    <w:rsid w:val="006D43BF"/>
    <w:rsid w:val="006D527B"/>
    <w:rsid w:val="006D5394"/>
    <w:rsid w:val="006D78A1"/>
    <w:rsid w:val="006E35E7"/>
    <w:rsid w:val="006E5BA2"/>
    <w:rsid w:val="006F1C45"/>
    <w:rsid w:val="006F2C97"/>
    <w:rsid w:val="006F379F"/>
    <w:rsid w:val="006F3EB5"/>
    <w:rsid w:val="006F4595"/>
    <w:rsid w:val="006F64B0"/>
    <w:rsid w:val="00700A99"/>
    <w:rsid w:val="00703421"/>
    <w:rsid w:val="00703FB6"/>
    <w:rsid w:val="00704C1D"/>
    <w:rsid w:val="00705922"/>
    <w:rsid w:val="0070654D"/>
    <w:rsid w:val="0070686D"/>
    <w:rsid w:val="00712F3A"/>
    <w:rsid w:val="00722052"/>
    <w:rsid w:val="00723517"/>
    <w:rsid w:val="00724ACE"/>
    <w:rsid w:val="00725A02"/>
    <w:rsid w:val="00725D0D"/>
    <w:rsid w:val="00727189"/>
    <w:rsid w:val="00727FDC"/>
    <w:rsid w:val="00730867"/>
    <w:rsid w:val="00730CFE"/>
    <w:rsid w:val="00730E7D"/>
    <w:rsid w:val="007331E0"/>
    <w:rsid w:val="00733BBF"/>
    <w:rsid w:val="007343CA"/>
    <w:rsid w:val="00736B57"/>
    <w:rsid w:val="00737207"/>
    <w:rsid w:val="007416C9"/>
    <w:rsid w:val="00745CC0"/>
    <w:rsid w:val="00745EB9"/>
    <w:rsid w:val="007472AF"/>
    <w:rsid w:val="0075512E"/>
    <w:rsid w:val="00761A24"/>
    <w:rsid w:val="00762959"/>
    <w:rsid w:val="00763E2B"/>
    <w:rsid w:val="007663CF"/>
    <w:rsid w:val="00766DD8"/>
    <w:rsid w:val="007673F0"/>
    <w:rsid w:val="00767446"/>
    <w:rsid w:val="00770B0D"/>
    <w:rsid w:val="00770D66"/>
    <w:rsid w:val="00770E84"/>
    <w:rsid w:val="00771AAE"/>
    <w:rsid w:val="00773B98"/>
    <w:rsid w:val="00774E2E"/>
    <w:rsid w:val="007764D9"/>
    <w:rsid w:val="0078038B"/>
    <w:rsid w:val="0078225A"/>
    <w:rsid w:val="0078442A"/>
    <w:rsid w:val="00784A82"/>
    <w:rsid w:val="00785267"/>
    <w:rsid w:val="00785431"/>
    <w:rsid w:val="007879A2"/>
    <w:rsid w:val="007907AB"/>
    <w:rsid w:val="007909CC"/>
    <w:rsid w:val="007909FC"/>
    <w:rsid w:val="00791699"/>
    <w:rsid w:val="00791EED"/>
    <w:rsid w:val="00795ADB"/>
    <w:rsid w:val="007967EA"/>
    <w:rsid w:val="00796BDC"/>
    <w:rsid w:val="00797A7B"/>
    <w:rsid w:val="00797C82"/>
    <w:rsid w:val="007A070D"/>
    <w:rsid w:val="007A1104"/>
    <w:rsid w:val="007A299A"/>
    <w:rsid w:val="007A2DE1"/>
    <w:rsid w:val="007A2E89"/>
    <w:rsid w:val="007A6C94"/>
    <w:rsid w:val="007A72DF"/>
    <w:rsid w:val="007A7AD3"/>
    <w:rsid w:val="007A7FDD"/>
    <w:rsid w:val="007B1936"/>
    <w:rsid w:val="007B3B5D"/>
    <w:rsid w:val="007B3C77"/>
    <w:rsid w:val="007B5AAA"/>
    <w:rsid w:val="007B709E"/>
    <w:rsid w:val="007C231B"/>
    <w:rsid w:val="007C26C6"/>
    <w:rsid w:val="007C2B68"/>
    <w:rsid w:val="007C4ABC"/>
    <w:rsid w:val="007C5E37"/>
    <w:rsid w:val="007C79ED"/>
    <w:rsid w:val="007D073E"/>
    <w:rsid w:val="007D07E1"/>
    <w:rsid w:val="007D15CF"/>
    <w:rsid w:val="007D267D"/>
    <w:rsid w:val="007D4160"/>
    <w:rsid w:val="007D4A36"/>
    <w:rsid w:val="007D4BAC"/>
    <w:rsid w:val="007D5470"/>
    <w:rsid w:val="007D7F32"/>
    <w:rsid w:val="007D7F7F"/>
    <w:rsid w:val="007E05F3"/>
    <w:rsid w:val="007E12D4"/>
    <w:rsid w:val="007E529A"/>
    <w:rsid w:val="007E57C8"/>
    <w:rsid w:val="007E5C3E"/>
    <w:rsid w:val="007E7887"/>
    <w:rsid w:val="007E7EE3"/>
    <w:rsid w:val="007E7F09"/>
    <w:rsid w:val="007F0A17"/>
    <w:rsid w:val="007F20F6"/>
    <w:rsid w:val="007F5EC2"/>
    <w:rsid w:val="008006BB"/>
    <w:rsid w:val="00800C7E"/>
    <w:rsid w:val="00800CAB"/>
    <w:rsid w:val="008027D3"/>
    <w:rsid w:val="00802A79"/>
    <w:rsid w:val="00803118"/>
    <w:rsid w:val="00803AA3"/>
    <w:rsid w:val="0080465B"/>
    <w:rsid w:val="00804883"/>
    <w:rsid w:val="008063A4"/>
    <w:rsid w:val="008069B0"/>
    <w:rsid w:val="00806F9B"/>
    <w:rsid w:val="00813E44"/>
    <w:rsid w:val="0081535A"/>
    <w:rsid w:val="008157D6"/>
    <w:rsid w:val="008160DA"/>
    <w:rsid w:val="00816C6D"/>
    <w:rsid w:val="00817A53"/>
    <w:rsid w:val="00820ECB"/>
    <w:rsid w:val="00821572"/>
    <w:rsid w:val="008227FA"/>
    <w:rsid w:val="0082321E"/>
    <w:rsid w:val="008234C5"/>
    <w:rsid w:val="008237AB"/>
    <w:rsid w:val="00824B9B"/>
    <w:rsid w:val="00827E45"/>
    <w:rsid w:val="008327EE"/>
    <w:rsid w:val="00832D7F"/>
    <w:rsid w:val="0083593A"/>
    <w:rsid w:val="00837E4C"/>
    <w:rsid w:val="00840DEB"/>
    <w:rsid w:val="008415BC"/>
    <w:rsid w:val="00844613"/>
    <w:rsid w:val="00845663"/>
    <w:rsid w:val="0084600D"/>
    <w:rsid w:val="008472D1"/>
    <w:rsid w:val="008504B0"/>
    <w:rsid w:val="008519CE"/>
    <w:rsid w:val="00853F21"/>
    <w:rsid w:val="008560CA"/>
    <w:rsid w:val="00856D62"/>
    <w:rsid w:val="00860A74"/>
    <w:rsid w:val="0086291F"/>
    <w:rsid w:val="008653DC"/>
    <w:rsid w:val="008662E5"/>
    <w:rsid w:val="00866E4F"/>
    <w:rsid w:val="00867056"/>
    <w:rsid w:val="00867740"/>
    <w:rsid w:val="0086793C"/>
    <w:rsid w:val="0087410D"/>
    <w:rsid w:val="008746B5"/>
    <w:rsid w:val="008764D7"/>
    <w:rsid w:val="00880CD9"/>
    <w:rsid w:val="00882812"/>
    <w:rsid w:val="0088525E"/>
    <w:rsid w:val="00890E34"/>
    <w:rsid w:val="008937DE"/>
    <w:rsid w:val="00894E19"/>
    <w:rsid w:val="00895675"/>
    <w:rsid w:val="008956AC"/>
    <w:rsid w:val="00896E9D"/>
    <w:rsid w:val="00897971"/>
    <w:rsid w:val="008A24AF"/>
    <w:rsid w:val="008A4556"/>
    <w:rsid w:val="008A4ED8"/>
    <w:rsid w:val="008B0393"/>
    <w:rsid w:val="008B03DC"/>
    <w:rsid w:val="008B1769"/>
    <w:rsid w:val="008B2814"/>
    <w:rsid w:val="008B3AA1"/>
    <w:rsid w:val="008B3D92"/>
    <w:rsid w:val="008B42CD"/>
    <w:rsid w:val="008B4D04"/>
    <w:rsid w:val="008B52DA"/>
    <w:rsid w:val="008B697F"/>
    <w:rsid w:val="008B6C8D"/>
    <w:rsid w:val="008B6E17"/>
    <w:rsid w:val="008B757A"/>
    <w:rsid w:val="008C12BD"/>
    <w:rsid w:val="008C3070"/>
    <w:rsid w:val="008C30C2"/>
    <w:rsid w:val="008C4472"/>
    <w:rsid w:val="008C4A8D"/>
    <w:rsid w:val="008C61A3"/>
    <w:rsid w:val="008D003D"/>
    <w:rsid w:val="008D1ACF"/>
    <w:rsid w:val="008D2514"/>
    <w:rsid w:val="008D3FFC"/>
    <w:rsid w:val="008D45DB"/>
    <w:rsid w:val="008D490E"/>
    <w:rsid w:val="008D52AC"/>
    <w:rsid w:val="008D5667"/>
    <w:rsid w:val="008D77E7"/>
    <w:rsid w:val="008E05C6"/>
    <w:rsid w:val="008E2002"/>
    <w:rsid w:val="008E2E02"/>
    <w:rsid w:val="008E4033"/>
    <w:rsid w:val="008E4BF0"/>
    <w:rsid w:val="008E6E66"/>
    <w:rsid w:val="008E7848"/>
    <w:rsid w:val="008F197B"/>
    <w:rsid w:val="008F1C9D"/>
    <w:rsid w:val="008F1D75"/>
    <w:rsid w:val="008F3AB7"/>
    <w:rsid w:val="008F4A96"/>
    <w:rsid w:val="008F589F"/>
    <w:rsid w:val="008F6A8E"/>
    <w:rsid w:val="009009E6"/>
    <w:rsid w:val="00902D51"/>
    <w:rsid w:val="00903236"/>
    <w:rsid w:val="009034A2"/>
    <w:rsid w:val="009040C0"/>
    <w:rsid w:val="0090593F"/>
    <w:rsid w:val="00906EAD"/>
    <w:rsid w:val="0090713B"/>
    <w:rsid w:val="009074F8"/>
    <w:rsid w:val="00921E5D"/>
    <w:rsid w:val="0092253F"/>
    <w:rsid w:val="009256D6"/>
    <w:rsid w:val="00931FD0"/>
    <w:rsid w:val="0093319D"/>
    <w:rsid w:val="009342A4"/>
    <w:rsid w:val="00935582"/>
    <w:rsid w:val="00940158"/>
    <w:rsid w:val="00941095"/>
    <w:rsid w:val="00941FF5"/>
    <w:rsid w:val="00942272"/>
    <w:rsid w:val="00942604"/>
    <w:rsid w:val="00942C98"/>
    <w:rsid w:val="00943A8E"/>
    <w:rsid w:val="00945796"/>
    <w:rsid w:val="0095089C"/>
    <w:rsid w:val="00951131"/>
    <w:rsid w:val="00954B2F"/>
    <w:rsid w:val="00954FB8"/>
    <w:rsid w:val="009552BE"/>
    <w:rsid w:val="0095543C"/>
    <w:rsid w:val="00955DCC"/>
    <w:rsid w:val="009612AB"/>
    <w:rsid w:val="00966EDC"/>
    <w:rsid w:val="00967AB9"/>
    <w:rsid w:val="00967BC1"/>
    <w:rsid w:val="00970755"/>
    <w:rsid w:val="009708BE"/>
    <w:rsid w:val="00971682"/>
    <w:rsid w:val="00972158"/>
    <w:rsid w:val="00972C38"/>
    <w:rsid w:val="0098019B"/>
    <w:rsid w:val="00980F01"/>
    <w:rsid w:val="00981025"/>
    <w:rsid w:val="00985DF0"/>
    <w:rsid w:val="00986026"/>
    <w:rsid w:val="00986958"/>
    <w:rsid w:val="009871BB"/>
    <w:rsid w:val="00987612"/>
    <w:rsid w:val="009901E4"/>
    <w:rsid w:val="00991150"/>
    <w:rsid w:val="00991579"/>
    <w:rsid w:val="00991EE6"/>
    <w:rsid w:val="009A1768"/>
    <w:rsid w:val="009A348B"/>
    <w:rsid w:val="009A5B7D"/>
    <w:rsid w:val="009A7CEE"/>
    <w:rsid w:val="009B20FE"/>
    <w:rsid w:val="009B493B"/>
    <w:rsid w:val="009B569F"/>
    <w:rsid w:val="009B5A40"/>
    <w:rsid w:val="009B659D"/>
    <w:rsid w:val="009B7EBB"/>
    <w:rsid w:val="009C2C65"/>
    <w:rsid w:val="009C6BD1"/>
    <w:rsid w:val="009C6DB7"/>
    <w:rsid w:val="009C7872"/>
    <w:rsid w:val="009D4716"/>
    <w:rsid w:val="009D7164"/>
    <w:rsid w:val="009E0E38"/>
    <w:rsid w:val="009E11EC"/>
    <w:rsid w:val="009E1E60"/>
    <w:rsid w:val="009E4915"/>
    <w:rsid w:val="009E6ADE"/>
    <w:rsid w:val="009F1A7E"/>
    <w:rsid w:val="009F3032"/>
    <w:rsid w:val="009F3FE1"/>
    <w:rsid w:val="009F6A6D"/>
    <w:rsid w:val="00A00C46"/>
    <w:rsid w:val="00A00F13"/>
    <w:rsid w:val="00A07915"/>
    <w:rsid w:val="00A12125"/>
    <w:rsid w:val="00A14329"/>
    <w:rsid w:val="00A144E7"/>
    <w:rsid w:val="00A1544F"/>
    <w:rsid w:val="00A161E7"/>
    <w:rsid w:val="00A169A9"/>
    <w:rsid w:val="00A1742D"/>
    <w:rsid w:val="00A17744"/>
    <w:rsid w:val="00A205B2"/>
    <w:rsid w:val="00A20A05"/>
    <w:rsid w:val="00A2233B"/>
    <w:rsid w:val="00A223A2"/>
    <w:rsid w:val="00A251AB"/>
    <w:rsid w:val="00A2783A"/>
    <w:rsid w:val="00A30656"/>
    <w:rsid w:val="00A30B1A"/>
    <w:rsid w:val="00A3169A"/>
    <w:rsid w:val="00A31B7D"/>
    <w:rsid w:val="00A3542F"/>
    <w:rsid w:val="00A36043"/>
    <w:rsid w:val="00A361EB"/>
    <w:rsid w:val="00A37517"/>
    <w:rsid w:val="00A37538"/>
    <w:rsid w:val="00A45323"/>
    <w:rsid w:val="00A46E09"/>
    <w:rsid w:val="00A50ADA"/>
    <w:rsid w:val="00A51437"/>
    <w:rsid w:val="00A54418"/>
    <w:rsid w:val="00A54531"/>
    <w:rsid w:val="00A61022"/>
    <w:rsid w:val="00A617DF"/>
    <w:rsid w:val="00A6351B"/>
    <w:rsid w:val="00A6394D"/>
    <w:rsid w:val="00A65FAA"/>
    <w:rsid w:val="00A6684B"/>
    <w:rsid w:val="00A67656"/>
    <w:rsid w:val="00A676C0"/>
    <w:rsid w:val="00A704F1"/>
    <w:rsid w:val="00A72055"/>
    <w:rsid w:val="00A738DA"/>
    <w:rsid w:val="00A77CC9"/>
    <w:rsid w:val="00A813D6"/>
    <w:rsid w:val="00A82513"/>
    <w:rsid w:val="00A83A79"/>
    <w:rsid w:val="00A85295"/>
    <w:rsid w:val="00A86213"/>
    <w:rsid w:val="00A87146"/>
    <w:rsid w:val="00A94453"/>
    <w:rsid w:val="00A95067"/>
    <w:rsid w:val="00AA14D5"/>
    <w:rsid w:val="00AA2F87"/>
    <w:rsid w:val="00AA34DE"/>
    <w:rsid w:val="00AA3E28"/>
    <w:rsid w:val="00AA634F"/>
    <w:rsid w:val="00AA64B7"/>
    <w:rsid w:val="00AA6E30"/>
    <w:rsid w:val="00AB0C12"/>
    <w:rsid w:val="00AB0DCC"/>
    <w:rsid w:val="00AB12EF"/>
    <w:rsid w:val="00AB1D67"/>
    <w:rsid w:val="00AB4B65"/>
    <w:rsid w:val="00AB4E4B"/>
    <w:rsid w:val="00AB56CD"/>
    <w:rsid w:val="00AB6055"/>
    <w:rsid w:val="00AB6087"/>
    <w:rsid w:val="00AB7CCF"/>
    <w:rsid w:val="00AC0384"/>
    <w:rsid w:val="00AC0F03"/>
    <w:rsid w:val="00AC3001"/>
    <w:rsid w:val="00AC4E8B"/>
    <w:rsid w:val="00AC738D"/>
    <w:rsid w:val="00AD0C2F"/>
    <w:rsid w:val="00AD11A2"/>
    <w:rsid w:val="00AD1648"/>
    <w:rsid w:val="00AD301C"/>
    <w:rsid w:val="00AD4A0D"/>
    <w:rsid w:val="00AD6905"/>
    <w:rsid w:val="00AE0CCD"/>
    <w:rsid w:val="00AE25AB"/>
    <w:rsid w:val="00AE3125"/>
    <w:rsid w:val="00AE4CD1"/>
    <w:rsid w:val="00AE51BA"/>
    <w:rsid w:val="00AF1C45"/>
    <w:rsid w:val="00AF3142"/>
    <w:rsid w:val="00AF5344"/>
    <w:rsid w:val="00AF6774"/>
    <w:rsid w:val="00B0050B"/>
    <w:rsid w:val="00B0097D"/>
    <w:rsid w:val="00B03D00"/>
    <w:rsid w:val="00B0585D"/>
    <w:rsid w:val="00B06FF3"/>
    <w:rsid w:val="00B10380"/>
    <w:rsid w:val="00B13CC8"/>
    <w:rsid w:val="00B13DCF"/>
    <w:rsid w:val="00B14D1B"/>
    <w:rsid w:val="00B152B0"/>
    <w:rsid w:val="00B16403"/>
    <w:rsid w:val="00B16C55"/>
    <w:rsid w:val="00B173DB"/>
    <w:rsid w:val="00B1770B"/>
    <w:rsid w:val="00B20569"/>
    <w:rsid w:val="00B22A3D"/>
    <w:rsid w:val="00B22AA2"/>
    <w:rsid w:val="00B236FA"/>
    <w:rsid w:val="00B26447"/>
    <w:rsid w:val="00B26C45"/>
    <w:rsid w:val="00B311F7"/>
    <w:rsid w:val="00B321B3"/>
    <w:rsid w:val="00B3534E"/>
    <w:rsid w:val="00B40B1A"/>
    <w:rsid w:val="00B41C85"/>
    <w:rsid w:val="00B42BA0"/>
    <w:rsid w:val="00B45261"/>
    <w:rsid w:val="00B46B65"/>
    <w:rsid w:val="00B513C6"/>
    <w:rsid w:val="00B5336F"/>
    <w:rsid w:val="00B54B2F"/>
    <w:rsid w:val="00B56C7F"/>
    <w:rsid w:val="00B57975"/>
    <w:rsid w:val="00B57BBC"/>
    <w:rsid w:val="00B60FC9"/>
    <w:rsid w:val="00B6174E"/>
    <w:rsid w:val="00B63DF3"/>
    <w:rsid w:val="00B64761"/>
    <w:rsid w:val="00B72DBE"/>
    <w:rsid w:val="00B8224B"/>
    <w:rsid w:val="00B83F3A"/>
    <w:rsid w:val="00B90993"/>
    <w:rsid w:val="00B90FEA"/>
    <w:rsid w:val="00B917F3"/>
    <w:rsid w:val="00B923CC"/>
    <w:rsid w:val="00B94269"/>
    <w:rsid w:val="00B94998"/>
    <w:rsid w:val="00BA08EC"/>
    <w:rsid w:val="00BA0B4F"/>
    <w:rsid w:val="00BA55FB"/>
    <w:rsid w:val="00BB08A2"/>
    <w:rsid w:val="00BB617D"/>
    <w:rsid w:val="00BC0D56"/>
    <w:rsid w:val="00BC592F"/>
    <w:rsid w:val="00BC7164"/>
    <w:rsid w:val="00BD2A42"/>
    <w:rsid w:val="00BD5520"/>
    <w:rsid w:val="00BD59CB"/>
    <w:rsid w:val="00BE365D"/>
    <w:rsid w:val="00BE408C"/>
    <w:rsid w:val="00BE4296"/>
    <w:rsid w:val="00BE4E6A"/>
    <w:rsid w:val="00BE5FC3"/>
    <w:rsid w:val="00BE64DD"/>
    <w:rsid w:val="00BE71C2"/>
    <w:rsid w:val="00BE7CBE"/>
    <w:rsid w:val="00BF2C2C"/>
    <w:rsid w:val="00BF338B"/>
    <w:rsid w:val="00BF41A0"/>
    <w:rsid w:val="00C01E5C"/>
    <w:rsid w:val="00C03B81"/>
    <w:rsid w:val="00C047C9"/>
    <w:rsid w:val="00C0617C"/>
    <w:rsid w:val="00C06339"/>
    <w:rsid w:val="00C07682"/>
    <w:rsid w:val="00C10BE9"/>
    <w:rsid w:val="00C119D8"/>
    <w:rsid w:val="00C11D04"/>
    <w:rsid w:val="00C13243"/>
    <w:rsid w:val="00C16015"/>
    <w:rsid w:val="00C21C87"/>
    <w:rsid w:val="00C22913"/>
    <w:rsid w:val="00C32389"/>
    <w:rsid w:val="00C327F3"/>
    <w:rsid w:val="00C3345E"/>
    <w:rsid w:val="00C37ADA"/>
    <w:rsid w:val="00C43B62"/>
    <w:rsid w:val="00C448FB"/>
    <w:rsid w:val="00C46E2A"/>
    <w:rsid w:val="00C4725F"/>
    <w:rsid w:val="00C4738D"/>
    <w:rsid w:val="00C52425"/>
    <w:rsid w:val="00C602F2"/>
    <w:rsid w:val="00C60735"/>
    <w:rsid w:val="00C61A28"/>
    <w:rsid w:val="00C61E73"/>
    <w:rsid w:val="00C631BF"/>
    <w:rsid w:val="00C632AE"/>
    <w:rsid w:val="00C634F0"/>
    <w:rsid w:val="00C650B9"/>
    <w:rsid w:val="00C65E73"/>
    <w:rsid w:val="00C71416"/>
    <w:rsid w:val="00C7206B"/>
    <w:rsid w:val="00C7341B"/>
    <w:rsid w:val="00C73783"/>
    <w:rsid w:val="00C74185"/>
    <w:rsid w:val="00C75861"/>
    <w:rsid w:val="00C75C11"/>
    <w:rsid w:val="00C75DA5"/>
    <w:rsid w:val="00C76208"/>
    <w:rsid w:val="00C762D2"/>
    <w:rsid w:val="00C77956"/>
    <w:rsid w:val="00C810B9"/>
    <w:rsid w:val="00C904E3"/>
    <w:rsid w:val="00C92341"/>
    <w:rsid w:val="00C929B2"/>
    <w:rsid w:val="00C9347B"/>
    <w:rsid w:val="00C9390A"/>
    <w:rsid w:val="00C96449"/>
    <w:rsid w:val="00CA236A"/>
    <w:rsid w:val="00CA2602"/>
    <w:rsid w:val="00CA2DEE"/>
    <w:rsid w:val="00CA4E19"/>
    <w:rsid w:val="00CA5564"/>
    <w:rsid w:val="00CA5F28"/>
    <w:rsid w:val="00CA71EB"/>
    <w:rsid w:val="00CB0B4F"/>
    <w:rsid w:val="00CB1093"/>
    <w:rsid w:val="00CB17DE"/>
    <w:rsid w:val="00CB2ABA"/>
    <w:rsid w:val="00CB4B4B"/>
    <w:rsid w:val="00CB5A43"/>
    <w:rsid w:val="00CB6027"/>
    <w:rsid w:val="00CB7155"/>
    <w:rsid w:val="00CB7192"/>
    <w:rsid w:val="00CB7997"/>
    <w:rsid w:val="00CC1AFB"/>
    <w:rsid w:val="00CC2FF8"/>
    <w:rsid w:val="00CC34F1"/>
    <w:rsid w:val="00CC470C"/>
    <w:rsid w:val="00CD0A51"/>
    <w:rsid w:val="00CD204B"/>
    <w:rsid w:val="00CD396C"/>
    <w:rsid w:val="00CD44E2"/>
    <w:rsid w:val="00CD5195"/>
    <w:rsid w:val="00CE0336"/>
    <w:rsid w:val="00CE0C52"/>
    <w:rsid w:val="00CE1C3C"/>
    <w:rsid w:val="00CE48E2"/>
    <w:rsid w:val="00CE561E"/>
    <w:rsid w:val="00CF0EEA"/>
    <w:rsid w:val="00CF24D6"/>
    <w:rsid w:val="00CF2EA4"/>
    <w:rsid w:val="00CF376A"/>
    <w:rsid w:val="00CF3788"/>
    <w:rsid w:val="00CF3A9A"/>
    <w:rsid w:val="00CF735D"/>
    <w:rsid w:val="00D010E2"/>
    <w:rsid w:val="00D010FC"/>
    <w:rsid w:val="00D024AE"/>
    <w:rsid w:val="00D03C77"/>
    <w:rsid w:val="00D05861"/>
    <w:rsid w:val="00D06414"/>
    <w:rsid w:val="00D06D00"/>
    <w:rsid w:val="00D06D30"/>
    <w:rsid w:val="00D073A2"/>
    <w:rsid w:val="00D10847"/>
    <w:rsid w:val="00D146B5"/>
    <w:rsid w:val="00D16ABC"/>
    <w:rsid w:val="00D20DC9"/>
    <w:rsid w:val="00D214BC"/>
    <w:rsid w:val="00D21B26"/>
    <w:rsid w:val="00D23BD7"/>
    <w:rsid w:val="00D23D7D"/>
    <w:rsid w:val="00D24DED"/>
    <w:rsid w:val="00D25C65"/>
    <w:rsid w:val="00D2715C"/>
    <w:rsid w:val="00D3045A"/>
    <w:rsid w:val="00D3598C"/>
    <w:rsid w:val="00D36A6C"/>
    <w:rsid w:val="00D37EB0"/>
    <w:rsid w:val="00D40440"/>
    <w:rsid w:val="00D43175"/>
    <w:rsid w:val="00D437AB"/>
    <w:rsid w:val="00D44416"/>
    <w:rsid w:val="00D450D9"/>
    <w:rsid w:val="00D471B4"/>
    <w:rsid w:val="00D47239"/>
    <w:rsid w:val="00D528D7"/>
    <w:rsid w:val="00D55716"/>
    <w:rsid w:val="00D61A0E"/>
    <w:rsid w:val="00D65687"/>
    <w:rsid w:val="00D66255"/>
    <w:rsid w:val="00D670E2"/>
    <w:rsid w:val="00D72273"/>
    <w:rsid w:val="00D7442A"/>
    <w:rsid w:val="00D80322"/>
    <w:rsid w:val="00D82404"/>
    <w:rsid w:val="00D839DC"/>
    <w:rsid w:val="00D85F65"/>
    <w:rsid w:val="00D86620"/>
    <w:rsid w:val="00D90032"/>
    <w:rsid w:val="00D902C5"/>
    <w:rsid w:val="00D90F48"/>
    <w:rsid w:val="00D917CD"/>
    <w:rsid w:val="00D93DB6"/>
    <w:rsid w:val="00D94F6F"/>
    <w:rsid w:val="00D96954"/>
    <w:rsid w:val="00D96BEC"/>
    <w:rsid w:val="00DA3D63"/>
    <w:rsid w:val="00DA4924"/>
    <w:rsid w:val="00DB329C"/>
    <w:rsid w:val="00DB63D4"/>
    <w:rsid w:val="00DB7A6D"/>
    <w:rsid w:val="00DC03D7"/>
    <w:rsid w:val="00DC36CA"/>
    <w:rsid w:val="00DC3A21"/>
    <w:rsid w:val="00DC6F68"/>
    <w:rsid w:val="00DD295C"/>
    <w:rsid w:val="00DD4791"/>
    <w:rsid w:val="00DD6597"/>
    <w:rsid w:val="00DD6BBB"/>
    <w:rsid w:val="00DD738B"/>
    <w:rsid w:val="00DE1324"/>
    <w:rsid w:val="00DE1948"/>
    <w:rsid w:val="00DE1974"/>
    <w:rsid w:val="00DE3D35"/>
    <w:rsid w:val="00DE45D5"/>
    <w:rsid w:val="00DE5C17"/>
    <w:rsid w:val="00DF05F9"/>
    <w:rsid w:val="00DF1B4C"/>
    <w:rsid w:val="00DF1E0D"/>
    <w:rsid w:val="00DF27E5"/>
    <w:rsid w:val="00DF767A"/>
    <w:rsid w:val="00DF79D5"/>
    <w:rsid w:val="00E0148B"/>
    <w:rsid w:val="00E02236"/>
    <w:rsid w:val="00E04552"/>
    <w:rsid w:val="00E057A7"/>
    <w:rsid w:val="00E119AB"/>
    <w:rsid w:val="00E1383E"/>
    <w:rsid w:val="00E14498"/>
    <w:rsid w:val="00E17DD5"/>
    <w:rsid w:val="00E2074B"/>
    <w:rsid w:val="00E22D0D"/>
    <w:rsid w:val="00E24638"/>
    <w:rsid w:val="00E251BD"/>
    <w:rsid w:val="00E25207"/>
    <w:rsid w:val="00E25B96"/>
    <w:rsid w:val="00E25F80"/>
    <w:rsid w:val="00E25F93"/>
    <w:rsid w:val="00E27306"/>
    <w:rsid w:val="00E34322"/>
    <w:rsid w:val="00E34B82"/>
    <w:rsid w:val="00E35267"/>
    <w:rsid w:val="00E36C8C"/>
    <w:rsid w:val="00E42430"/>
    <w:rsid w:val="00E4398D"/>
    <w:rsid w:val="00E4480C"/>
    <w:rsid w:val="00E4685F"/>
    <w:rsid w:val="00E5010E"/>
    <w:rsid w:val="00E51063"/>
    <w:rsid w:val="00E51A96"/>
    <w:rsid w:val="00E56455"/>
    <w:rsid w:val="00E571CB"/>
    <w:rsid w:val="00E572CE"/>
    <w:rsid w:val="00E60E14"/>
    <w:rsid w:val="00E60F50"/>
    <w:rsid w:val="00E616B3"/>
    <w:rsid w:val="00E645DB"/>
    <w:rsid w:val="00E65F4A"/>
    <w:rsid w:val="00E66277"/>
    <w:rsid w:val="00E675FE"/>
    <w:rsid w:val="00E7453D"/>
    <w:rsid w:val="00E74898"/>
    <w:rsid w:val="00E74B61"/>
    <w:rsid w:val="00E76F3B"/>
    <w:rsid w:val="00E77D9B"/>
    <w:rsid w:val="00E83629"/>
    <w:rsid w:val="00E8447E"/>
    <w:rsid w:val="00E84A32"/>
    <w:rsid w:val="00E851B4"/>
    <w:rsid w:val="00E8795E"/>
    <w:rsid w:val="00E87DA8"/>
    <w:rsid w:val="00E87F73"/>
    <w:rsid w:val="00E908F6"/>
    <w:rsid w:val="00E929EE"/>
    <w:rsid w:val="00E92C5B"/>
    <w:rsid w:val="00E93124"/>
    <w:rsid w:val="00E93BA3"/>
    <w:rsid w:val="00E94618"/>
    <w:rsid w:val="00E95AB0"/>
    <w:rsid w:val="00E96025"/>
    <w:rsid w:val="00E97FE8"/>
    <w:rsid w:val="00EA1949"/>
    <w:rsid w:val="00EA19AE"/>
    <w:rsid w:val="00EA2546"/>
    <w:rsid w:val="00EA4022"/>
    <w:rsid w:val="00EB0569"/>
    <w:rsid w:val="00EB1520"/>
    <w:rsid w:val="00EB16BE"/>
    <w:rsid w:val="00EB31BB"/>
    <w:rsid w:val="00EB490E"/>
    <w:rsid w:val="00EB4F88"/>
    <w:rsid w:val="00EB7464"/>
    <w:rsid w:val="00EB7A0A"/>
    <w:rsid w:val="00EB7D46"/>
    <w:rsid w:val="00EC0564"/>
    <w:rsid w:val="00EC2C78"/>
    <w:rsid w:val="00EC4B47"/>
    <w:rsid w:val="00EC73A8"/>
    <w:rsid w:val="00EC73BC"/>
    <w:rsid w:val="00ED0819"/>
    <w:rsid w:val="00ED09D5"/>
    <w:rsid w:val="00ED588A"/>
    <w:rsid w:val="00ED5E82"/>
    <w:rsid w:val="00ED6B07"/>
    <w:rsid w:val="00ED77BD"/>
    <w:rsid w:val="00EE3D3F"/>
    <w:rsid w:val="00EE7DD5"/>
    <w:rsid w:val="00EF1238"/>
    <w:rsid w:val="00EF16E2"/>
    <w:rsid w:val="00EF1D5C"/>
    <w:rsid w:val="00EF4078"/>
    <w:rsid w:val="00EF462D"/>
    <w:rsid w:val="00EF47E4"/>
    <w:rsid w:val="00EF4CCC"/>
    <w:rsid w:val="00EF6FE0"/>
    <w:rsid w:val="00EF7004"/>
    <w:rsid w:val="00F0282F"/>
    <w:rsid w:val="00F02B9B"/>
    <w:rsid w:val="00F04BD1"/>
    <w:rsid w:val="00F067A0"/>
    <w:rsid w:val="00F11785"/>
    <w:rsid w:val="00F1181A"/>
    <w:rsid w:val="00F12645"/>
    <w:rsid w:val="00F170CA"/>
    <w:rsid w:val="00F21DA5"/>
    <w:rsid w:val="00F22DF3"/>
    <w:rsid w:val="00F2404C"/>
    <w:rsid w:val="00F240CA"/>
    <w:rsid w:val="00F25C8E"/>
    <w:rsid w:val="00F27034"/>
    <w:rsid w:val="00F308E2"/>
    <w:rsid w:val="00F32ED7"/>
    <w:rsid w:val="00F32EF2"/>
    <w:rsid w:val="00F34E5F"/>
    <w:rsid w:val="00F35B68"/>
    <w:rsid w:val="00F373A9"/>
    <w:rsid w:val="00F37493"/>
    <w:rsid w:val="00F40C13"/>
    <w:rsid w:val="00F41146"/>
    <w:rsid w:val="00F412EE"/>
    <w:rsid w:val="00F414AA"/>
    <w:rsid w:val="00F4229D"/>
    <w:rsid w:val="00F425B7"/>
    <w:rsid w:val="00F434B0"/>
    <w:rsid w:val="00F51A97"/>
    <w:rsid w:val="00F539D9"/>
    <w:rsid w:val="00F557F1"/>
    <w:rsid w:val="00F5636F"/>
    <w:rsid w:val="00F5694D"/>
    <w:rsid w:val="00F57926"/>
    <w:rsid w:val="00F579D6"/>
    <w:rsid w:val="00F6052F"/>
    <w:rsid w:val="00F642E0"/>
    <w:rsid w:val="00F64C99"/>
    <w:rsid w:val="00F65F61"/>
    <w:rsid w:val="00F667D3"/>
    <w:rsid w:val="00F671A8"/>
    <w:rsid w:val="00F71459"/>
    <w:rsid w:val="00F71D6C"/>
    <w:rsid w:val="00F73F85"/>
    <w:rsid w:val="00F744FE"/>
    <w:rsid w:val="00F74D59"/>
    <w:rsid w:val="00F753C3"/>
    <w:rsid w:val="00F75D2B"/>
    <w:rsid w:val="00F76C5E"/>
    <w:rsid w:val="00F82360"/>
    <w:rsid w:val="00F847FA"/>
    <w:rsid w:val="00F87FFE"/>
    <w:rsid w:val="00F9213F"/>
    <w:rsid w:val="00F927FE"/>
    <w:rsid w:val="00F9425B"/>
    <w:rsid w:val="00F95721"/>
    <w:rsid w:val="00F96B90"/>
    <w:rsid w:val="00FA0A91"/>
    <w:rsid w:val="00FA43B5"/>
    <w:rsid w:val="00FA5AD3"/>
    <w:rsid w:val="00FB0FAB"/>
    <w:rsid w:val="00FB244E"/>
    <w:rsid w:val="00FB5466"/>
    <w:rsid w:val="00FB6733"/>
    <w:rsid w:val="00FB6CF8"/>
    <w:rsid w:val="00FB6D26"/>
    <w:rsid w:val="00FC0A8D"/>
    <w:rsid w:val="00FC1BA1"/>
    <w:rsid w:val="00FC3DFF"/>
    <w:rsid w:val="00FC5E10"/>
    <w:rsid w:val="00FC72AD"/>
    <w:rsid w:val="00FD0964"/>
    <w:rsid w:val="00FD3EC5"/>
    <w:rsid w:val="00FD4065"/>
    <w:rsid w:val="00FD47CB"/>
    <w:rsid w:val="00FD6A98"/>
    <w:rsid w:val="00FE2340"/>
    <w:rsid w:val="00FE4901"/>
    <w:rsid w:val="00FE5E97"/>
    <w:rsid w:val="00FE7A06"/>
    <w:rsid w:val="00FE7BFF"/>
    <w:rsid w:val="00FF0A4F"/>
    <w:rsid w:val="00FF1251"/>
    <w:rsid w:val="00FF141B"/>
    <w:rsid w:val="00FF1613"/>
    <w:rsid w:val="00FF243B"/>
    <w:rsid w:val="00FF54A8"/>
    <w:rsid w:val="00FF64AD"/>
    <w:rsid w:val="00FF6F48"/>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4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bidi="ar-SA"/>
    </w:rPr>
  </w:style>
  <w:style w:type="table" w:styleId="TableGrid">
    <w:name w:val="Table Grid"/>
    <w:basedOn w:val="TableNormal"/>
    <w:uiPriority w:val="59"/>
    <w:rsid w:val="00DD738B"/>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bidi="ar-SA"/>
    </w:rPr>
  </w:style>
  <w:style w:type="table" w:styleId="TableGrid">
    <w:name w:val="Table Grid"/>
    <w:basedOn w:val="TableNormal"/>
    <w:uiPriority w:val="59"/>
    <w:rsid w:val="00DD738B"/>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C5DE5-7579-41DA-A2CC-207CC992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33</Pages>
  <Words>5762</Words>
  <Characters>32844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83</cp:revision>
  <cp:lastPrinted>2020-09-04T10:46:00Z</cp:lastPrinted>
  <dcterms:created xsi:type="dcterms:W3CDTF">2020-09-06T07:28:00Z</dcterms:created>
  <dcterms:modified xsi:type="dcterms:W3CDTF">2020-09-07T06:26:00Z</dcterms:modified>
</cp:coreProperties>
</file>